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3DF" w:rsidRPr="007D2765" w:rsidRDefault="00C13DF5" w:rsidP="009D1DEE">
      <w:pPr>
        <w:pStyle w:val="ListParagraph"/>
        <w:numPr>
          <w:ilvl w:val="1"/>
          <w:numId w:val="1"/>
        </w:numPr>
        <w:spacing w:before="240" w:line="360" w:lineRule="auto"/>
        <w:rPr>
          <w:rFonts w:ascii="Times New Roman" w:hAnsi="Times New Roman" w:cs="Times New Roman"/>
          <w:b/>
          <w:color w:val="000000" w:themeColor="text1"/>
          <w:sz w:val="28"/>
          <w:szCs w:val="28"/>
          <w:lang w:val="en-IN"/>
        </w:rPr>
      </w:pPr>
      <w:r w:rsidRPr="007D2765">
        <w:rPr>
          <w:rFonts w:ascii="Times New Roman" w:hAnsi="Times New Roman" w:cs="Times New Roman"/>
          <w:b/>
          <w:color w:val="000000" w:themeColor="text1"/>
          <w:sz w:val="28"/>
          <w:szCs w:val="28"/>
          <w:lang w:val="en-IN"/>
        </w:rPr>
        <w:t>INTRODUCTION AND BACKGROUND ABOUT THE STUDY</w:t>
      </w:r>
    </w:p>
    <w:p w:rsidR="005A6CDB" w:rsidRPr="007D2765" w:rsidRDefault="005A6CDB" w:rsidP="009D1DEE">
      <w:p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Social media has become an important part of everyday life in recent years. People use social media platforms to communicate, share information, and express opinions. Businesses have also started using social media as a powerful tool to reach customers, promote products, and build a strong brand image. Through social media, companies can interact directly with customers and understand their needs and preferences.</w:t>
      </w:r>
    </w:p>
    <w:p w:rsidR="005A6CDB" w:rsidRPr="007D2765" w:rsidRDefault="005A6CDB" w:rsidP="009D1DEE">
      <w:p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Brand loyalty refers to the trust and commitment customers have towards a particular brand. Loyal customers prefer the same brand repeatedly and are less likely to switch to competitors. Brand loyalty is developed over time through positive experiences, satisfaction, and emotional connection with the brand. In today’s competitive market, maintaining brand loyalty is essential for the long-term success of any business. Social media plays a major role in influencing customer opinions and attitudes towards brands. Advertisements, reviews, comments, and shared experiences on social media platforms can strongly affect how customers perceive a brand. Positive content can strengthen brand loyalty, while negative feedback can damage the brand image. Therefore, companies need to carefully manage their social media presence.</w:t>
      </w:r>
    </w:p>
    <w:p w:rsidR="005A6CDB" w:rsidRPr="007D2765" w:rsidRDefault="005A6CDB" w:rsidP="009D1DEE">
      <w:p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Customers today rely heavily on social media for information before making purchase decisions. They follow brand pages, watch promotional content, read reviews, and compare products online. Regular interaction, engaging content, and quick responses on social media help companies build trust and maintain long-term relationships with customers. Studying the impact of social media helps businesses improve their marketing strategies.</w:t>
      </w:r>
    </w:p>
    <w:p w:rsidR="00C13DF5" w:rsidRPr="007D2765" w:rsidRDefault="005A6CDB" w:rsidP="009D1DEE">
      <w:p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 xml:space="preserve">The present study focuses on analysing the impact of social media on brand loyalty at </w:t>
      </w:r>
      <w:proofErr w:type="spellStart"/>
      <w:r w:rsidRPr="007D2765">
        <w:rPr>
          <w:rFonts w:ascii="Times New Roman" w:hAnsi="Times New Roman" w:cs="Times New Roman"/>
          <w:bCs/>
          <w:color w:val="000000" w:themeColor="text1"/>
          <w:sz w:val="24"/>
          <w:szCs w:val="24"/>
          <w:lang w:val="en-IN"/>
        </w:rPr>
        <w:t>Sulfex</w:t>
      </w:r>
      <w:proofErr w:type="spellEnd"/>
      <w:r w:rsidRPr="007D2765">
        <w:rPr>
          <w:rFonts w:ascii="Times New Roman" w:hAnsi="Times New Roman" w:cs="Times New Roman"/>
          <w:bCs/>
          <w:color w:val="000000" w:themeColor="text1"/>
          <w:sz w:val="24"/>
          <w:szCs w:val="24"/>
          <w:lang w:val="en-IN"/>
        </w:rPr>
        <w:t xml:space="preserve"> Mattress, </w:t>
      </w:r>
      <w:proofErr w:type="spellStart"/>
      <w:r w:rsidRPr="007D2765">
        <w:rPr>
          <w:rFonts w:ascii="Times New Roman" w:hAnsi="Times New Roman" w:cs="Times New Roman"/>
          <w:bCs/>
          <w:color w:val="000000" w:themeColor="text1"/>
          <w:sz w:val="24"/>
          <w:szCs w:val="24"/>
          <w:lang w:val="en-IN"/>
        </w:rPr>
        <w:t>Parassinikadavu</w:t>
      </w:r>
      <w:proofErr w:type="spellEnd"/>
      <w:r w:rsidRPr="007D2765">
        <w:rPr>
          <w:rFonts w:ascii="Times New Roman" w:hAnsi="Times New Roman" w:cs="Times New Roman"/>
          <w:bCs/>
          <w:color w:val="000000" w:themeColor="text1"/>
          <w:sz w:val="24"/>
          <w:szCs w:val="24"/>
          <w:lang w:val="en-IN"/>
        </w:rPr>
        <w:t>. The study aims to understand how social media activities influence customer loyalty towards the brand. The findings of the study will help the organisation improve its social media strategies and strengthen brand loyalty among customers.</w:t>
      </w:r>
    </w:p>
    <w:p w:rsidR="009D1DEE" w:rsidRPr="007D2765" w:rsidRDefault="009D1DEE" w:rsidP="009D1DEE">
      <w:pPr>
        <w:spacing w:before="240" w:line="360" w:lineRule="auto"/>
        <w:jc w:val="both"/>
        <w:rPr>
          <w:rFonts w:ascii="Times New Roman" w:hAnsi="Times New Roman" w:cs="Times New Roman"/>
          <w:bCs/>
          <w:color w:val="000000" w:themeColor="text1"/>
          <w:sz w:val="24"/>
          <w:szCs w:val="24"/>
          <w:lang w:val="en-IN"/>
        </w:rPr>
      </w:pPr>
    </w:p>
    <w:p w:rsidR="009D1DEE" w:rsidRPr="007D2765" w:rsidRDefault="009D1DEE" w:rsidP="009D1DEE">
      <w:pPr>
        <w:spacing w:before="240" w:line="360" w:lineRule="auto"/>
        <w:jc w:val="both"/>
        <w:rPr>
          <w:rFonts w:ascii="Times New Roman" w:hAnsi="Times New Roman" w:cs="Times New Roman"/>
          <w:bCs/>
          <w:color w:val="000000" w:themeColor="text1"/>
          <w:sz w:val="24"/>
          <w:szCs w:val="24"/>
          <w:lang w:val="en-IN"/>
        </w:rPr>
      </w:pPr>
    </w:p>
    <w:p w:rsidR="00C13DF5" w:rsidRPr="007D2765" w:rsidRDefault="00C13DF5" w:rsidP="009D1DEE">
      <w:pPr>
        <w:spacing w:before="240" w:line="360" w:lineRule="auto"/>
        <w:jc w:val="both"/>
        <w:rPr>
          <w:rFonts w:ascii="Times New Roman" w:hAnsi="Times New Roman" w:cs="Times New Roman"/>
          <w:b/>
          <w:color w:val="000000" w:themeColor="text1"/>
          <w:sz w:val="28"/>
          <w:szCs w:val="24"/>
          <w:lang w:val="en-IN"/>
        </w:rPr>
      </w:pPr>
      <w:r w:rsidRPr="007D2765">
        <w:rPr>
          <w:rFonts w:ascii="Times New Roman" w:hAnsi="Times New Roman" w:cs="Times New Roman"/>
          <w:b/>
          <w:color w:val="000000" w:themeColor="text1"/>
          <w:sz w:val="28"/>
          <w:szCs w:val="24"/>
          <w:lang w:val="en-IN"/>
        </w:rPr>
        <w:lastRenderedPageBreak/>
        <w:t>1.2 NEED OF THE STUDY</w:t>
      </w:r>
    </w:p>
    <w:p w:rsidR="005A6CDB" w:rsidRPr="007D2765" w:rsidRDefault="005A6CDB" w:rsidP="009D1DEE">
      <w:p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Social media has become one of the main platforms through which customers interact with brands and share their opinions. Customers are influenced by social media content such as advertisements, reviews, comments, and brand posts while forming their perception about a brand. If social media activities are not managed properly, it may negatively affect customer trust and loyalty. This study is needed to understand how social media influences customer loyalty towards a brand and to identify the factors that encourage customers to remain loyal. The findings of the study will help the organisation improve its social media presence, strengthen customer relationships, and enhance brand loyalty.</w:t>
      </w:r>
    </w:p>
    <w:p w:rsidR="00C13DF5" w:rsidRPr="007D2765" w:rsidRDefault="00C13DF5" w:rsidP="009D1DEE">
      <w:pPr>
        <w:spacing w:before="240" w:line="360" w:lineRule="auto"/>
        <w:jc w:val="both"/>
        <w:rPr>
          <w:rFonts w:ascii="Times New Roman" w:hAnsi="Times New Roman" w:cs="Times New Roman"/>
          <w:b/>
          <w:color w:val="000000" w:themeColor="text1"/>
          <w:sz w:val="28"/>
          <w:szCs w:val="24"/>
          <w:lang w:val="en-IN"/>
        </w:rPr>
      </w:pPr>
      <w:r w:rsidRPr="007D2765">
        <w:rPr>
          <w:rFonts w:ascii="Times New Roman" w:hAnsi="Times New Roman" w:cs="Times New Roman"/>
          <w:b/>
          <w:color w:val="000000" w:themeColor="text1"/>
          <w:sz w:val="28"/>
          <w:szCs w:val="24"/>
          <w:lang w:val="en-IN"/>
        </w:rPr>
        <w:t>1.3 RESEARCH PROBLEM</w:t>
      </w:r>
    </w:p>
    <w:p w:rsidR="005A6CDB" w:rsidRPr="007D2765" w:rsidRDefault="005A6CDB" w:rsidP="009D1DEE">
      <w:p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Customers today are highly active on social media platforms and are constantly exposed to brand-related content. Their opinions about a brand are often shaped by online advertisements, reviews, comments, and shared experiences of other users. However, not all organisations clearly understand how social media activities influence customer loyalty. In some cases, despite active social media presence, customers may not remain loyal to the brand. The research problem of this study is to identify how social media influences brand loyalty and to understand the role played by social media in shaping customer trust and long-term commitment towards the brand.</w:t>
      </w:r>
    </w:p>
    <w:p w:rsidR="00C13DF5" w:rsidRPr="007D2765" w:rsidRDefault="00C13DF5" w:rsidP="009D1DEE">
      <w:pPr>
        <w:spacing w:before="240" w:line="360" w:lineRule="auto"/>
        <w:jc w:val="both"/>
        <w:rPr>
          <w:rFonts w:ascii="Times New Roman" w:hAnsi="Times New Roman" w:cs="Times New Roman"/>
          <w:b/>
          <w:color w:val="000000" w:themeColor="text1"/>
          <w:sz w:val="28"/>
          <w:szCs w:val="24"/>
          <w:lang w:val="en-IN"/>
        </w:rPr>
      </w:pPr>
      <w:r w:rsidRPr="007D2765">
        <w:rPr>
          <w:rFonts w:ascii="Times New Roman" w:hAnsi="Times New Roman" w:cs="Times New Roman"/>
          <w:b/>
          <w:color w:val="000000" w:themeColor="text1"/>
          <w:sz w:val="28"/>
          <w:szCs w:val="24"/>
          <w:lang w:val="en-IN"/>
        </w:rPr>
        <w:t>1.4 SCOPE OF THE STUDY</w:t>
      </w:r>
    </w:p>
    <w:p w:rsidR="00C13DF5" w:rsidRPr="007D2765" w:rsidRDefault="005A6CDB" w:rsidP="009D1DEE">
      <w:p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 xml:space="preserve">The scope of the study is limited to analysing the impact of social media on brand loyalty among customers. It focuses on customer opinions regarding social media advertisements, brand communication, and online engagement. The study covers only customers of </w:t>
      </w:r>
      <w:proofErr w:type="spellStart"/>
      <w:r w:rsidRPr="007D2765">
        <w:rPr>
          <w:rFonts w:ascii="Times New Roman" w:hAnsi="Times New Roman" w:cs="Times New Roman"/>
          <w:bCs/>
          <w:color w:val="000000" w:themeColor="text1"/>
          <w:sz w:val="24"/>
          <w:szCs w:val="24"/>
          <w:lang w:val="en-IN"/>
        </w:rPr>
        <w:t>Sulfex</w:t>
      </w:r>
      <w:proofErr w:type="spellEnd"/>
      <w:r w:rsidRPr="007D2765">
        <w:rPr>
          <w:rFonts w:ascii="Times New Roman" w:hAnsi="Times New Roman" w:cs="Times New Roman"/>
          <w:bCs/>
          <w:color w:val="000000" w:themeColor="text1"/>
          <w:sz w:val="24"/>
          <w:szCs w:val="24"/>
          <w:lang w:val="en-IN"/>
        </w:rPr>
        <w:t xml:space="preserve"> Mattress, </w:t>
      </w:r>
      <w:proofErr w:type="spellStart"/>
      <w:r w:rsidRPr="007D2765">
        <w:rPr>
          <w:rFonts w:ascii="Times New Roman" w:hAnsi="Times New Roman" w:cs="Times New Roman"/>
          <w:bCs/>
          <w:color w:val="000000" w:themeColor="text1"/>
          <w:sz w:val="24"/>
          <w:szCs w:val="24"/>
          <w:lang w:val="en-IN"/>
        </w:rPr>
        <w:t>Parassinikadavu</w:t>
      </w:r>
      <w:proofErr w:type="spellEnd"/>
      <w:r w:rsidRPr="007D2765">
        <w:rPr>
          <w:rFonts w:ascii="Times New Roman" w:hAnsi="Times New Roman" w:cs="Times New Roman"/>
          <w:bCs/>
          <w:color w:val="000000" w:themeColor="text1"/>
          <w:sz w:val="24"/>
          <w:szCs w:val="24"/>
          <w:lang w:val="en-IN"/>
        </w:rPr>
        <w:t xml:space="preserve"> and does not include other brands or industries. The findings of the study are intended to help the organisation improve its social media strategies.</w:t>
      </w:r>
    </w:p>
    <w:p w:rsidR="009D1DEE" w:rsidRPr="007D2765" w:rsidRDefault="009D1DEE" w:rsidP="009D1DEE">
      <w:pPr>
        <w:spacing w:before="240" w:line="360" w:lineRule="auto"/>
        <w:jc w:val="both"/>
        <w:rPr>
          <w:rFonts w:ascii="Times New Roman" w:hAnsi="Times New Roman" w:cs="Times New Roman"/>
          <w:bCs/>
          <w:color w:val="000000" w:themeColor="text1"/>
          <w:sz w:val="24"/>
          <w:szCs w:val="24"/>
          <w:lang w:val="en-IN"/>
        </w:rPr>
      </w:pPr>
    </w:p>
    <w:p w:rsidR="009D1DEE" w:rsidRPr="007D2765" w:rsidRDefault="009D1DEE" w:rsidP="009D1DEE">
      <w:pPr>
        <w:spacing w:before="240" w:line="360" w:lineRule="auto"/>
        <w:jc w:val="both"/>
        <w:rPr>
          <w:rFonts w:ascii="Times New Roman" w:hAnsi="Times New Roman" w:cs="Times New Roman"/>
          <w:bCs/>
          <w:color w:val="000000" w:themeColor="text1"/>
          <w:sz w:val="24"/>
          <w:szCs w:val="24"/>
          <w:lang w:val="en-IN"/>
        </w:rPr>
      </w:pPr>
    </w:p>
    <w:p w:rsidR="00C13DF5" w:rsidRPr="007D2765" w:rsidRDefault="00C13DF5" w:rsidP="009D1DEE">
      <w:pPr>
        <w:spacing w:before="240" w:line="360" w:lineRule="auto"/>
        <w:jc w:val="both"/>
        <w:rPr>
          <w:rFonts w:ascii="Times New Roman" w:hAnsi="Times New Roman" w:cs="Times New Roman"/>
          <w:b/>
          <w:color w:val="000000" w:themeColor="text1"/>
          <w:sz w:val="28"/>
          <w:szCs w:val="24"/>
          <w:lang w:val="en-IN"/>
        </w:rPr>
      </w:pPr>
      <w:r w:rsidRPr="007D2765">
        <w:rPr>
          <w:rFonts w:ascii="Times New Roman" w:hAnsi="Times New Roman" w:cs="Times New Roman"/>
          <w:b/>
          <w:color w:val="000000" w:themeColor="text1"/>
          <w:sz w:val="28"/>
          <w:szCs w:val="24"/>
          <w:lang w:val="en-IN"/>
        </w:rPr>
        <w:lastRenderedPageBreak/>
        <w:t>1.5 OBJECTIVES OF THE STUDY</w:t>
      </w:r>
    </w:p>
    <w:p w:rsidR="005A6CDB" w:rsidRPr="007D2765" w:rsidRDefault="005A6CDB" w:rsidP="008D58E3">
      <w:pPr>
        <w:pStyle w:val="ListParagraph"/>
        <w:numPr>
          <w:ilvl w:val="0"/>
          <w:numId w:val="2"/>
        </w:numPr>
        <w:spacing w:before="240" w:line="360" w:lineRule="auto"/>
        <w:ind w:left="1080"/>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 xml:space="preserve">To study how </w:t>
      </w:r>
      <w:proofErr w:type="gramStart"/>
      <w:r w:rsidRPr="007D2765">
        <w:rPr>
          <w:rFonts w:ascii="Times New Roman" w:hAnsi="Times New Roman" w:cs="Times New Roman"/>
          <w:bCs/>
          <w:color w:val="000000" w:themeColor="text1"/>
          <w:sz w:val="24"/>
          <w:szCs w:val="24"/>
          <w:lang w:val="en-IN"/>
        </w:rPr>
        <w:t>customers</w:t>
      </w:r>
      <w:proofErr w:type="gramEnd"/>
      <w:r w:rsidRPr="007D2765">
        <w:rPr>
          <w:rFonts w:ascii="Times New Roman" w:hAnsi="Times New Roman" w:cs="Times New Roman"/>
          <w:bCs/>
          <w:color w:val="000000" w:themeColor="text1"/>
          <w:sz w:val="24"/>
          <w:szCs w:val="24"/>
          <w:lang w:val="en-IN"/>
        </w:rPr>
        <w:t xml:space="preserve"> use social media to interact with brands.</w:t>
      </w:r>
    </w:p>
    <w:p w:rsidR="005A6CDB" w:rsidRPr="007D2765" w:rsidRDefault="005A6CDB" w:rsidP="008D58E3">
      <w:pPr>
        <w:pStyle w:val="ListParagraph"/>
        <w:numPr>
          <w:ilvl w:val="0"/>
          <w:numId w:val="2"/>
        </w:numPr>
        <w:spacing w:before="240" w:line="360" w:lineRule="auto"/>
        <w:ind w:left="1080"/>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To understand customer opinions about social media activities of the brand.</w:t>
      </w:r>
    </w:p>
    <w:p w:rsidR="005A6CDB" w:rsidRPr="007D2765" w:rsidRDefault="005A6CDB" w:rsidP="008D58E3">
      <w:pPr>
        <w:pStyle w:val="ListParagraph"/>
        <w:numPr>
          <w:ilvl w:val="0"/>
          <w:numId w:val="2"/>
        </w:numPr>
        <w:spacing w:before="240" w:line="360" w:lineRule="auto"/>
        <w:ind w:left="1080"/>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To examine the influence of social media on customer trust and loyalty.</w:t>
      </w:r>
    </w:p>
    <w:p w:rsidR="005A6CDB" w:rsidRPr="007D2765" w:rsidRDefault="005A6CDB" w:rsidP="008D58E3">
      <w:pPr>
        <w:pStyle w:val="ListParagraph"/>
        <w:numPr>
          <w:ilvl w:val="0"/>
          <w:numId w:val="2"/>
        </w:numPr>
        <w:spacing w:before="240" w:line="360" w:lineRule="auto"/>
        <w:ind w:left="1080"/>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To identify factors that encourage customers to remain loyal to the brand.</w:t>
      </w:r>
    </w:p>
    <w:p w:rsidR="00C13DF5" w:rsidRPr="007D2765" w:rsidRDefault="005A6CDB" w:rsidP="008D58E3">
      <w:pPr>
        <w:pStyle w:val="ListParagraph"/>
        <w:numPr>
          <w:ilvl w:val="0"/>
          <w:numId w:val="2"/>
        </w:numPr>
        <w:spacing w:before="240" w:line="360" w:lineRule="auto"/>
        <w:ind w:left="1080"/>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To suggest suitable measures to improve brand loyalty through social media.</w:t>
      </w:r>
    </w:p>
    <w:p w:rsidR="00C13DF5" w:rsidRPr="007D2765" w:rsidRDefault="00C13DF5" w:rsidP="009D1DEE">
      <w:pPr>
        <w:spacing w:before="240" w:line="360" w:lineRule="auto"/>
        <w:jc w:val="both"/>
        <w:rPr>
          <w:rFonts w:ascii="Times New Roman" w:hAnsi="Times New Roman" w:cs="Times New Roman"/>
          <w:b/>
          <w:color w:val="000000" w:themeColor="text1"/>
          <w:sz w:val="28"/>
          <w:szCs w:val="24"/>
          <w:lang w:val="en-IN"/>
        </w:rPr>
      </w:pPr>
      <w:r w:rsidRPr="007D2765">
        <w:rPr>
          <w:rFonts w:ascii="Times New Roman" w:hAnsi="Times New Roman" w:cs="Times New Roman"/>
          <w:b/>
          <w:color w:val="000000" w:themeColor="text1"/>
          <w:sz w:val="28"/>
          <w:szCs w:val="24"/>
          <w:lang w:val="en-IN"/>
        </w:rPr>
        <w:t>1.6 LIMITATIONS OF THE STUDY</w:t>
      </w:r>
    </w:p>
    <w:p w:rsidR="005A6CDB" w:rsidRPr="007D2765" w:rsidRDefault="005A6CDB" w:rsidP="008D58E3">
      <w:pPr>
        <w:pStyle w:val="ListParagraph"/>
        <w:numPr>
          <w:ilvl w:val="0"/>
          <w:numId w:val="3"/>
        </w:num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The study was conducted using a small number of customers.</w:t>
      </w:r>
    </w:p>
    <w:p w:rsidR="005A6CDB" w:rsidRPr="007D2765" w:rsidRDefault="005A6CDB" w:rsidP="008D58E3">
      <w:pPr>
        <w:pStyle w:val="ListParagraph"/>
        <w:numPr>
          <w:ilvl w:val="0"/>
          <w:numId w:val="3"/>
        </w:num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The findings depend on the opinions given by the respondents.</w:t>
      </w:r>
    </w:p>
    <w:p w:rsidR="00C13DF5" w:rsidRPr="007D2765" w:rsidRDefault="005A6CDB" w:rsidP="008D58E3">
      <w:pPr>
        <w:pStyle w:val="ListParagraph"/>
        <w:numPr>
          <w:ilvl w:val="0"/>
          <w:numId w:val="3"/>
        </w:numPr>
        <w:spacing w:before="240" w:line="360" w:lineRule="auto"/>
        <w:jc w:val="both"/>
        <w:rPr>
          <w:rFonts w:ascii="Times New Roman" w:hAnsi="Times New Roman" w:cs="Times New Roman"/>
          <w:bCs/>
          <w:color w:val="000000" w:themeColor="text1"/>
          <w:sz w:val="24"/>
          <w:szCs w:val="24"/>
          <w:lang w:val="en-IN"/>
        </w:rPr>
      </w:pPr>
      <w:r w:rsidRPr="007D2765">
        <w:rPr>
          <w:rFonts w:ascii="Times New Roman" w:hAnsi="Times New Roman" w:cs="Times New Roman"/>
          <w:bCs/>
          <w:color w:val="000000" w:themeColor="text1"/>
          <w:sz w:val="24"/>
          <w:szCs w:val="24"/>
          <w:lang w:val="en-IN"/>
        </w:rPr>
        <w:t>The study was completed within a limited time period.</w:t>
      </w:r>
    </w:p>
    <w:p w:rsidR="00350AEA" w:rsidRPr="007D2765" w:rsidRDefault="00350AEA"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C13DF5" w:rsidRPr="007D2765" w:rsidRDefault="00C13DF5"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A6CDB" w:rsidRPr="007D2765" w:rsidRDefault="005A6CDB"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9D1DEE" w:rsidRPr="007D2765" w:rsidRDefault="009D1DEE"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A6CDB" w:rsidRPr="007D2765" w:rsidRDefault="005A6CDB"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A6CDB" w:rsidRPr="007D2765" w:rsidRDefault="005A6CDB"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A6CDB" w:rsidRPr="007D2765" w:rsidRDefault="005A6CDB"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5A6CDB" w:rsidRPr="007D2765" w:rsidRDefault="005A6CDB" w:rsidP="009D1DEE">
      <w:pPr>
        <w:pStyle w:val="ListParagraph"/>
        <w:autoSpaceDE w:val="0"/>
        <w:autoSpaceDN w:val="0"/>
        <w:adjustRightInd w:val="0"/>
        <w:spacing w:before="240" w:after="0" w:line="360" w:lineRule="auto"/>
        <w:ind w:left="420"/>
        <w:rPr>
          <w:rFonts w:ascii="Times New Roman" w:eastAsia="DejaVuSans" w:hAnsi="Times New Roman" w:cs="Times New Roman"/>
          <w:bCs/>
          <w:color w:val="000000"/>
          <w:sz w:val="24"/>
        </w:rPr>
      </w:pPr>
    </w:p>
    <w:p w:rsidR="00350AEA" w:rsidRPr="007D2765" w:rsidRDefault="00350AEA" w:rsidP="0066503C">
      <w:pPr>
        <w:spacing w:before="240" w:line="360" w:lineRule="auto"/>
        <w:rPr>
          <w:rFonts w:ascii="Times New Roman" w:hAnsi="Times New Roman" w:cs="Times New Roman"/>
          <w:b/>
          <w:color w:val="000000" w:themeColor="text1"/>
          <w:sz w:val="28"/>
          <w:szCs w:val="28"/>
          <w:lang w:val="en-IN"/>
        </w:rPr>
      </w:pPr>
      <w:r w:rsidRPr="007D2765">
        <w:rPr>
          <w:rFonts w:ascii="Times New Roman" w:hAnsi="Times New Roman" w:cs="Times New Roman"/>
          <w:b/>
          <w:color w:val="000000" w:themeColor="text1"/>
          <w:sz w:val="28"/>
          <w:szCs w:val="28"/>
          <w:lang w:val="en-IN"/>
        </w:rPr>
        <w:lastRenderedPageBreak/>
        <w:t>RESEARCH METHODOLOGY</w:t>
      </w:r>
    </w:p>
    <w:p w:rsidR="005A6CDB" w:rsidRPr="007D2765" w:rsidRDefault="009D1DEE" w:rsidP="009D1DEE">
      <w:pPr>
        <w:autoSpaceDE w:val="0"/>
        <w:autoSpaceDN w:val="0"/>
        <w:adjustRightInd w:val="0"/>
        <w:spacing w:before="240" w:after="0" w:line="360" w:lineRule="auto"/>
        <w:jc w:val="both"/>
        <w:rPr>
          <w:rFonts w:ascii="Times New Roman" w:eastAsia="DejaVuSans" w:hAnsi="Times New Roman" w:cs="Times New Roman"/>
          <w:bCs/>
          <w:color w:val="000000"/>
          <w:sz w:val="28"/>
        </w:rPr>
      </w:pPr>
      <w:r w:rsidRPr="007D2765">
        <w:rPr>
          <w:rFonts w:ascii="Times New Roman" w:eastAsia="DejaVuSans" w:hAnsi="Times New Roman" w:cs="Times New Roman"/>
          <w:b/>
          <w:color w:val="000000"/>
          <w:sz w:val="28"/>
        </w:rPr>
        <w:t>1.7 INTRODUCTION</w:t>
      </w:r>
      <w:r w:rsidR="005A6CDB" w:rsidRPr="007D2765">
        <w:rPr>
          <w:rFonts w:ascii="Times New Roman" w:eastAsia="DejaVuSans" w:hAnsi="Times New Roman" w:cs="Times New Roman"/>
          <w:b/>
          <w:color w:val="000000"/>
          <w:sz w:val="28"/>
        </w:rPr>
        <w:t xml:space="preserve"> TO RESEARCH METHODOLOGY</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 xml:space="preserve">Research methodology refers to the systematic way of collecting, </w:t>
      </w:r>
      <w:proofErr w:type="spellStart"/>
      <w:r w:rsidRPr="007D2765">
        <w:rPr>
          <w:rFonts w:ascii="Times New Roman" w:eastAsia="DejaVuSans" w:hAnsi="Times New Roman" w:cs="Times New Roman"/>
          <w:bCs/>
          <w:color w:val="000000"/>
          <w:sz w:val="24"/>
        </w:rPr>
        <w:t>analysing</w:t>
      </w:r>
      <w:proofErr w:type="spellEnd"/>
      <w:r w:rsidRPr="007D2765">
        <w:rPr>
          <w:rFonts w:ascii="Times New Roman" w:eastAsia="DejaVuSans" w:hAnsi="Times New Roman" w:cs="Times New Roman"/>
          <w:bCs/>
          <w:color w:val="000000"/>
          <w:sz w:val="24"/>
        </w:rPr>
        <w:t xml:space="preserve">, and interpreting data for a study. It helps the researcher follow a clear and </w:t>
      </w:r>
      <w:proofErr w:type="spellStart"/>
      <w:r w:rsidRPr="007D2765">
        <w:rPr>
          <w:rFonts w:ascii="Times New Roman" w:eastAsia="DejaVuSans" w:hAnsi="Times New Roman" w:cs="Times New Roman"/>
          <w:bCs/>
          <w:color w:val="000000"/>
          <w:sz w:val="24"/>
        </w:rPr>
        <w:t>organised</w:t>
      </w:r>
      <w:proofErr w:type="spellEnd"/>
      <w:r w:rsidRPr="007D2765">
        <w:rPr>
          <w:rFonts w:ascii="Times New Roman" w:eastAsia="DejaVuSans" w:hAnsi="Times New Roman" w:cs="Times New Roman"/>
          <w:bCs/>
          <w:color w:val="000000"/>
          <w:sz w:val="24"/>
        </w:rPr>
        <w:t xml:space="preserve"> approach to achieve the objectives of the research. In this study, the research methodology includes research design, sampling technique, sources of data, data collection methods, and tools used for analysis. These methods help in understanding the impact of social media on brand loyalty.</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
          <w:color w:val="000000"/>
          <w:sz w:val="24"/>
        </w:rPr>
      </w:pPr>
      <w:r w:rsidRPr="007D2765">
        <w:rPr>
          <w:rFonts w:ascii="Times New Roman" w:eastAsia="DejaVuSans" w:hAnsi="Times New Roman" w:cs="Times New Roman"/>
          <w:b/>
          <w:color w:val="000000"/>
          <w:sz w:val="24"/>
        </w:rPr>
        <w:t>RESEARCH DESIGN AND TYPE OF RESEARCH</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The study follows a descriptive research design, as it aims to describe customer opinions and attitudes towards social media and brand loyalty. Descriptive research is suitable for understanding existing conditions without manipulating any variables.</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The study mainly uses a quantitative research approach, as the data is collected in numerical form through questionnaires.</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
          <w:color w:val="000000"/>
          <w:sz w:val="24"/>
        </w:rPr>
      </w:pPr>
      <w:r w:rsidRPr="007D2765">
        <w:rPr>
          <w:rFonts w:ascii="Times New Roman" w:eastAsia="DejaVuSans" w:hAnsi="Times New Roman" w:cs="Times New Roman"/>
          <w:b/>
          <w:color w:val="000000"/>
          <w:sz w:val="24"/>
        </w:rPr>
        <w:t>SAMPLING TECHNIQUE</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Sampling technique refers to the method used to select respondents from the total population. In this study, a non-probability sampling technique has been adopted due to convenience and easy access to respondents.</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
          <w:color w:val="000000"/>
          <w:sz w:val="24"/>
        </w:rPr>
        <w:t>Population of the Study</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
          <w:color w:val="000000"/>
          <w:sz w:val="24"/>
        </w:rPr>
      </w:pPr>
      <w:r w:rsidRPr="007D2765">
        <w:rPr>
          <w:rFonts w:ascii="Times New Roman" w:eastAsia="DejaVuSans" w:hAnsi="Times New Roman" w:cs="Times New Roman"/>
          <w:bCs/>
          <w:color w:val="000000"/>
          <w:sz w:val="24"/>
        </w:rPr>
        <w:t xml:space="preserve">The population of the study includes customers of </w:t>
      </w:r>
      <w:proofErr w:type="spellStart"/>
      <w:r w:rsidRPr="007D2765">
        <w:rPr>
          <w:rFonts w:ascii="Times New Roman" w:eastAsia="DejaVuSans" w:hAnsi="Times New Roman" w:cs="Times New Roman"/>
          <w:bCs/>
          <w:color w:val="000000"/>
          <w:sz w:val="24"/>
        </w:rPr>
        <w:t>Sulfex</w:t>
      </w:r>
      <w:proofErr w:type="spellEnd"/>
      <w:r w:rsidRPr="007D2765">
        <w:rPr>
          <w:rFonts w:ascii="Times New Roman" w:eastAsia="DejaVuSans" w:hAnsi="Times New Roman" w:cs="Times New Roman"/>
          <w:bCs/>
          <w:color w:val="000000"/>
          <w:sz w:val="24"/>
        </w:rPr>
        <w:t xml:space="preserve"> Mattress.</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
          <w:color w:val="000000"/>
          <w:sz w:val="24"/>
        </w:rPr>
        <w:t>Sample Size</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For the purpose of the study, a sample of 50 respondents has been selected. This sample size is considered sufficient for drawing meaningful conclusions.</w:t>
      </w:r>
    </w:p>
    <w:p w:rsidR="005A6CDB"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p>
    <w:p w:rsidR="00401D4B" w:rsidRPr="007D2765" w:rsidRDefault="00401D4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
          <w:color w:val="000000"/>
          <w:sz w:val="24"/>
        </w:rPr>
        <w:lastRenderedPageBreak/>
        <w:t>Sampling Method</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The sampling method used in the study is Convenience Sampling, where respondents are selected based on availability and willingness to participate.</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
          <w:color w:val="000000"/>
          <w:sz w:val="24"/>
        </w:rPr>
      </w:pPr>
      <w:r w:rsidRPr="007D2765">
        <w:rPr>
          <w:rFonts w:ascii="Times New Roman" w:eastAsia="DejaVuSans" w:hAnsi="Times New Roman" w:cs="Times New Roman"/>
          <w:b/>
          <w:color w:val="000000"/>
          <w:sz w:val="24"/>
        </w:rPr>
        <w:t>Sources of Data</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The study uses both primary and secondary data.</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
          <w:color w:val="000000"/>
          <w:sz w:val="24"/>
        </w:rPr>
        <w:t>Primary Data</w:t>
      </w:r>
      <w:r w:rsidRPr="007D2765">
        <w:rPr>
          <w:rFonts w:ascii="Times New Roman" w:eastAsia="DejaVuSans" w:hAnsi="Times New Roman" w:cs="Times New Roman"/>
          <w:bCs/>
          <w:color w:val="000000"/>
          <w:sz w:val="24"/>
        </w:rPr>
        <w:t>: Collected through a structured questionnaire distributed to customers.</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
          <w:color w:val="000000"/>
          <w:sz w:val="24"/>
        </w:rPr>
        <w:t>Secondary Data</w:t>
      </w:r>
      <w:r w:rsidRPr="007D2765">
        <w:rPr>
          <w:rFonts w:ascii="Times New Roman" w:eastAsia="DejaVuSans" w:hAnsi="Times New Roman" w:cs="Times New Roman"/>
          <w:bCs/>
          <w:color w:val="000000"/>
          <w:sz w:val="24"/>
        </w:rPr>
        <w:t>: Collected from books, journals, websites, and previous studies related to social media and brand loyalty.</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
          <w:color w:val="000000"/>
          <w:sz w:val="24"/>
        </w:rPr>
        <w:t>METHODS OF DATA COLLECTION</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The main method of data collection used in this study is the survey method. A structured questionnaire was used to collect information from customers regarding their social media usage and brand loyalty.</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
          <w:color w:val="000000"/>
          <w:sz w:val="24"/>
        </w:rPr>
        <w:t>TOOLS FOR DATA ANALYSIS</w:t>
      </w:r>
    </w:p>
    <w:p w:rsidR="005A6CDB"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 xml:space="preserve">The collected data has been </w:t>
      </w:r>
      <w:proofErr w:type="spellStart"/>
      <w:r w:rsidRPr="007D2765">
        <w:rPr>
          <w:rFonts w:ascii="Times New Roman" w:eastAsia="DejaVuSans" w:hAnsi="Times New Roman" w:cs="Times New Roman"/>
          <w:bCs/>
          <w:color w:val="000000"/>
          <w:sz w:val="24"/>
        </w:rPr>
        <w:t>analysed</w:t>
      </w:r>
      <w:proofErr w:type="spellEnd"/>
      <w:r w:rsidRPr="007D2765">
        <w:rPr>
          <w:rFonts w:ascii="Times New Roman" w:eastAsia="DejaVuSans" w:hAnsi="Times New Roman" w:cs="Times New Roman"/>
          <w:bCs/>
          <w:color w:val="000000"/>
          <w:sz w:val="24"/>
        </w:rPr>
        <w:t xml:space="preserve"> using the following tools:</w:t>
      </w:r>
    </w:p>
    <w:p w:rsidR="005A6CDB" w:rsidRPr="007D2765" w:rsidRDefault="005A6CDB" w:rsidP="008D58E3">
      <w:pPr>
        <w:pStyle w:val="ListParagraph"/>
        <w:numPr>
          <w:ilvl w:val="0"/>
          <w:numId w:val="4"/>
        </w:num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Percentage Analysis</w:t>
      </w:r>
    </w:p>
    <w:p w:rsidR="005A6CDB" w:rsidRPr="007D2765" w:rsidRDefault="005A6CDB" w:rsidP="008D58E3">
      <w:pPr>
        <w:pStyle w:val="ListParagraph"/>
        <w:numPr>
          <w:ilvl w:val="0"/>
          <w:numId w:val="4"/>
        </w:num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Tables</w:t>
      </w:r>
    </w:p>
    <w:p w:rsidR="005A6CDB" w:rsidRPr="007D2765" w:rsidRDefault="005A6CDB" w:rsidP="008D58E3">
      <w:pPr>
        <w:pStyle w:val="ListParagraph"/>
        <w:numPr>
          <w:ilvl w:val="0"/>
          <w:numId w:val="4"/>
        </w:num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Charts and Graphs</w:t>
      </w:r>
    </w:p>
    <w:p w:rsidR="00C13DF5" w:rsidRPr="007D2765" w:rsidRDefault="005A6CDB" w:rsidP="009D1DEE">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7D2765">
        <w:rPr>
          <w:rFonts w:ascii="Times New Roman" w:eastAsia="DejaVuSans" w:hAnsi="Times New Roman" w:cs="Times New Roman"/>
          <w:bCs/>
          <w:color w:val="000000"/>
          <w:sz w:val="24"/>
        </w:rPr>
        <w:t>These tools help in presenting the data clearly and in understanding the impact of social media on brand loyalty.</w:t>
      </w:r>
    </w:p>
    <w:p w:rsidR="008B0B89" w:rsidRPr="007D2765" w:rsidRDefault="008B0B89" w:rsidP="009D1DEE">
      <w:pPr>
        <w:pStyle w:val="comp"/>
        <w:shd w:val="clear" w:color="auto" w:fill="FFFFFF"/>
        <w:spacing w:before="240" w:beforeAutospacing="0" w:line="360" w:lineRule="auto"/>
        <w:jc w:val="both"/>
        <w:rPr>
          <w:b/>
          <w:bCs/>
          <w:spacing w:val="1"/>
        </w:rPr>
      </w:pPr>
      <w:r w:rsidRPr="007D2765">
        <w:rPr>
          <w:b/>
          <w:bCs/>
          <w:spacing w:val="1"/>
        </w:rPr>
        <w:t xml:space="preserve">Percentage Analysis </w:t>
      </w:r>
    </w:p>
    <w:p w:rsidR="008B0B89" w:rsidRPr="007D2765" w:rsidRDefault="008B0B89" w:rsidP="009D1DEE">
      <w:pPr>
        <w:pStyle w:val="comp"/>
        <w:shd w:val="clear" w:color="auto" w:fill="FFFFFF"/>
        <w:spacing w:before="240" w:beforeAutospacing="0" w:line="360" w:lineRule="auto"/>
        <w:jc w:val="both"/>
        <w:rPr>
          <w:spacing w:val="1"/>
        </w:rPr>
      </w:pPr>
      <w:r w:rsidRPr="007D2765">
        <w:rPr>
          <w:spacing w:val="1"/>
        </w:rPr>
        <w:t>This is a univariate analysis where the percentage of a particular factor with different categories are calculated, to help one get their fair idea regarding the sample and thereby that of population. The following is the formula,</w:t>
      </w:r>
    </w:p>
    <w:p w:rsidR="00CF26F1" w:rsidRPr="007D2765" w:rsidRDefault="00CF26F1" w:rsidP="009D1DEE">
      <w:pPr>
        <w:pStyle w:val="comp"/>
        <w:shd w:val="clear" w:color="auto" w:fill="FFFFFF"/>
        <w:spacing w:before="240" w:beforeAutospacing="0" w:line="360" w:lineRule="auto"/>
        <w:jc w:val="both"/>
        <w:rPr>
          <w:spacing w:val="1"/>
        </w:rPr>
      </w:pPr>
    </w:p>
    <w:p w:rsidR="008B0B89" w:rsidRPr="007D2765" w:rsidRDefault="008B0B89" w:rsidP="009D1DEE">
      <w:pPr>
        <w:pStyle w:val="comp"/>
        <w:shd w:val="clear" w:color="auto" w:fill="FFFFFF"/>
        <w:spacing w:before="240" w:beforeAutospacing="0" w:line="360" w:lineRule="auto"/>
        <w:jc w:val="both"/>
        <w:rPr>
          <w:spacing w:val="1"/>
        </w:rPr>
      </w:pPr>
      <w:r w:rsidRPr="007D2765">
        <w:rPr>
          <w:spacing w:val="1"/>
        </w:rPr>
        <w:lastRenderedPageBreak/>
        <w:t xml:space="preserve">Percentage of respondent = </w:t>
      </w:r>
      <w:r w:rsidRPr="007D2765">
        <w:rPr>
          <w:spacing w:val="1"/>
        </w:rPr>
        <w:tab/>
      </w:r>
      <w:r w:rsidRPr="007D2765">
        <w:rPr>
          <w:spacing w:val="1"/>
        </w:rPr>
        <w:tab/>
      </w:r>
      <w:r w:rsidRPr="007D2765">
        <w:rPr>
          <w:spacing w:val="1"/>
          <w:u w:val="single"/>
        </w:rPr>
        <w:t xml:space="preserve">No: of </w:t>
      </w:r>
      <w:proofErr w:type="gramStart"/>
      <w:r w:rsidRPr="007D2765">
        <w:rPr>
          <w:spacing w:val="1"/>
          <w:u w:val="single"/>
        </w:rPr>
        <w:t>respondents</w:t>
      </w:r>
      <w:proofErr w:type="gramEnd"/>
      <w:r w:rsidRPr="007D2765">
        <w:rPr>
          <w:spacing w:val="1"/>
        </w:rPr>
        <w:t xml:space="preserve"> x 100</w:t>
      </w:r>
    </w:p>
    <w:p w:rsidR="008B0B89" w:rsidRPr="007D2765" w:rsidRDefault="008B0B89" w:rsidP="009D1DEE">
      <w:pPr>
        <w:pStyle w:val="comp"/>
        <w:shd w:val="clear" w:color="auto" w:fill="FFFFFF"/>
        <w:spacing w:before="240" w:beforeAutospacing="0" w:line="360" w:lineRule="auto"/>
        <w:ind w:left="2880" w:firstLine="720"/>
        <w:jc w:val="both"/>
        <w:rPr>
          <w:spacing w:val="1"/>
        </w:rPr>
      </w:pPr>
      <w:r w:rsidRPr="007D2765">
        <w:rPr>
          <w:spacing w:val="1"/>
        </w:rPr>
        <w:t>Total no: of respondent</w:t>
      </w:r>
    </w:p>
    <w:p w:rsidR="008B0B89" w:rsidRPr="007D2765" w:rsidRDefault="008010E8"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4"/>
        </w:rPr>
      </w:pPr>
      <w:r w:rsidRPr="007D2765">
        <w:rPr>
          <w:rFonts w:ascii="Times New Roman" w:eastAsia="DejaVuSans" w:hAnsi="Times New Roman" w:cs="Times New Roman"/>
          <w:b/>
          <w:bCs/>
          <w:color w:val="000000"/>
          <w:sz w:val="28"/>
          <w:szCs w:val="24"/>
        </w:rPr>
        <w:t xml:space="preserve">1.8 </w:t>
      </w:r>
      <w:r w:rsidR="00C13DF5" w:rsidRPr="007D2765">
        <w:rPr>
          <w:rFonts w:ascii="Times New Roman" w:eastAsia="DejaVuSans" w:hAnsi="Times New Roman" w:cs="Times New Roman"/>
          <w:b/>
          <w:bCs/>
          <w:color w:val="000000"/>
          <w:sz w:val="28"/>
          <w:szCs w:val="24"/>
        </w:rPr>
        <w:t>PERIOD OF THE STUDY</w:t>
      </w:r>
    </w:p>
    <w:p w:rsidR="008B0B89" w:rsidRPr="007D2765" w:rsidRDefault="008B0B89"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 xml:space="preserve">The study was conducted over a period of </w:t>
      </w:r>
      <w:r w:rsidR="00401D4B">
        <w:rPr>
          <w:rFonts w:ascii="Times New Roman" w:eastAsia="DejaVuSans" w:hAnsi="Times New Roman" w:cs="Times New Roman"/>
          <w:color w:val="000000"/>
          <w:sz w:val="24"/>
          <w:szCs w:val="24"/>
        </w:rPr>
        <w:t>28 days</w:t>
      </w:r>
      <w:r w:rsidRPr="007D2765">
        <w:rPr>
          <w:rFonts w:ascii="Times New Roman" w:eastAsia="DejaVuSans" w:hAnsi="Times New Roman" w:cs="Times New Roman"/>
          <w:color w:val="000000"/>
          <w:sz w:val="24"/>
          <w:szCs w:val="24"/>
        </w:rPr>
        <w:t>, including data collection, analysis, and interpretation.</w:t>
      </w: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AE6091" w:rsidRPr="007D2765" w:rsidRDefault="00AE6091" w:rsidP="009D1DEE">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3F1015" w:rsidRPr="007D2765" w:rsidRDefault="004657D4"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r w:rsidRPr="007D2765">
        <w:rPr>
          <w:rFonts w:ascii="Times New Roman" w:eastAsia="DejaVuSans" w:hAnsi="Times New Roman" w:cs="Times New Roman"/>
          <w:b/>
          <w:bCs/>
          <w:color w:val="000000"/>
          <w:sz w:val="28"/>
          <w:szCs w:val="28"/>
        </w:rPr>
        <w:lastRenderedPageBreak/>
        <w:t xml:space="preserve">2.1 </w:t>
      </w:r>
      <w:r w:rsidR="003F1015" w:rsidRPr="007D2765">
        <w:rPr>
          <w:rFonts w:ascii="Times New Roman" w:eastAsia="DejaVuSans" w:hAnsi="Times New Roman" w:cs="Times New Roman"/>
          <w:b/>
          <w:bCs/>
          <w:color w:val="000000"/>
          <w:sz w:val="28"/>
          <w:szCs w:val="28"/>
        </w:rPr>
        <w:t xml:space="preserve">REVIEW OF LITERATURE </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proofErr w:type="spellStart"/>
      <w:r w:rsidRPr="007D2765">
        <w:rPr>
          <w:rFonts w:ascii="Times New Roman" w:eastAsia="Times New Roman" w:hAnsi="Times New Roman" w:cs="Times New Roman"/>
          <w:b/>
          <w:bCs/>
          <w:sz w:val="24"/>
          <w:szCs w:val="24"/>
          <w:lang w:bidi="ml-IN"/>
        </w:rPr>
        <w:t>Erdogmus</w:t>
      </w:r>
      <w:proofErr w:type="spellEnd"/>
      <w:r w:rsidRPr="007D2765">
        <w:rPr>
          <w:rFonts w:ascii="Times New Roman" w:eastAsia="Times New Roman" w:hAnsi="Times New Roman" w:cs="Times New Roman"/>
          <w:b/>
          <w:bCs/>
          <w:sz w:val="24"/>
          <w:szCs w:val="24"/>
          <w:lang w:bidi="ml-IN"/>
        </w:rPr>
        <w:t xml:space="preserve"> and </w:t>
      </w:r>
      <w:proofErr w:type="spellStart"/>
      <w:r w:rsidRPr="007D2765">
        <w:rPr>
          <w:rFonts w:ascii="Times New Roman" w:eastAsia="Times New Roman" w:hAnsi="Times New Roman" w:cs="Times New Roman"/>
          <w:b/>
          <w:bCs/>
          <w:sz w:val="24"/>
          <w:szCs w:val="24"/>
          <w:lang w:bidi="ml-IN"/>
        </w:rPr>
        <w:t>Cicek</w:t>
      </w:r>
      <w:proofErr w:type="spellEnd"/>
      <w:r w:rsidRPr="007D2765">
        <w:rPr>
          <w:rFonts w:ascii="Times New Roman" w:eastAsia="Times New Roman" w:hAnsi="Times New Roman" w:cs="Times New Roman"/>
          <w:b/>
          <w:bCs/>
          <w:sz w:val="24"/>
          <w:szCs w:val="24"/>
          <w:lang w:bidi="ml-IN"/>
        </w:rPr>
        <w:t xml:space="preserve"> (2012)</w:t>
      </w:r>
      <w:r w:rsidRPr="007D2765">
        <w:rPr>
          <w:rFonts w:ascii="Times New Roman" w:eastAsia="Times New Roman" w:hAnsi="Times New Roman" w:cs="Times New Roman"/>
          <w:sz w:val="24"/>
          <w:szCs w:val="24"/>
          <w:lang w:bidi="ml-IN"/>
        </w:rPr>
        <w:t xml:space="preserve"> examined the impact of social media marketing on brand loyalty and found that entertainment, interaction, trendiness, and customization positively influence customer loyalty. Their study highlighted that brands that provide engaging and personalized content are more successful in building long-term relationships with customers. The research emphasized that continuous interaction on social media platforms strengthens emotional attachment, which directly supports loyalty development.</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proofErr w:type="spellStart"/>
      <w:r w:rsidRPr="007D2765">
        <w:rPr>
          <w:rFonts w:ascii="Times New Roman" w:eastAsia="Times New Roman" w:hAnsi="Times New Roman" w:cs="Times New Roman"/>
          <w:b/>
          <w:bCs/>
          <w:sz w:val="24"/>
          <w:szCs w:val="24"/>
          <w:lang w:bidi="ml-IN"/>
        </w:rPr>
        <w:t>Bilgin</w:t>
      </w:r>
      <w:proofErr w:type="spellEnd"/>
      <w:r w:rsidRPr="007D2765">
        <w:rPr>
          <w:rFonts w:ascii="Times New Roman" w:eastAsia="Times New Roman" w:hAnsi="Times New Roman" w:cs="Times New Roman"/>
          <w:b/>
          <w:bCs/>
          <w:sz w:val="24"/>
          <w:szCs w:val="24"/>
          <w:lang w:bidi="ml-IN"/>
        </w:rPr>
        <w:t xml:space="preserve"> (2018)</w:t>
      </w:r>
      <w:r w:rsidRPr="007D2765">
        <w:rPr>
          <w:rFonts w:ascii="Times New Roman" w:eastAsia="Times New Roman" w:hAnsi="Times New Roman" w:cs="Times New Roman"/>
          <w:sz w:val="24"/>
          <w:szCs w:val="24"/>
          <w:lang w:bidi="ml-IN"/>
        </w:rPr>
        <w:t xml:space="preserve"> reported that social media marketing activities significantly affect brand awareness, brand image, and ultimately brand loyalty among consumers. The study showed that visually appealing content, influencer collaborations, and consistent posting improve consumer perception of brands. </w:t>
      </w:r>
      <w:proofErr w:type="spellStart"/>
      <w:r w:rsidRPr="007D2765">
        <w:rPr>
          <w:rFonts w:ascii="Times New Roman" w:eastAsia="Times New Roman" w:hAnsi="Times New Roman" w:cs="Times New Roman"/>
          <w:sz w:val="24"/>
          <w:szCs w:val="24"/>
          <w:lang w:bidi="ml-IN"/>
        </w:rPr>
        <w:t>Bilgin</w:t>
      </w:r>
      <w:proofErr w:type="spellEnd"/>
      <w:r w:rsidRPr="007D2765">
        <w:rPr>
          <w:rFonts w:ascii="Times New Roman" w:eastAsia="Times New Roman" w:hAnsi="Times New Roman" w:cs="Times New Roman"/>
          <w:sz w:val="24"/>
          <w:szCs w:val="24"/>
          <w:lang w:bidi="ml-IN"/>
        </w:rPr>
        <w:t xml:space="preserve"> concluded that brand image acts as a mediating factor between social media marketing and brand loyalty.</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Huang, Liao, Wang, and Lin (2018)</w:t>
      </w:r>
      <w:r w:rsidRPr="007D2765">
        <w:rPr>
          <w:rFonts w:ascii="Times New Roman" w:eastAsia="Times New Roman" w:hAnsi="Times New Roman" w:cs="Times New Roman"/>
          <w:sz w:val="24"/>
          <w:szCs w:val="24"/>
          <w:lang w:bidi="ml-IN"/>
        </w:rPr>
        <w:t xml:space="preserve"> studied social media interactivity and concluded that higher interactivity strengthens brand relationships and increases loyalty. Their research highlighted that two-way communication, customer feedback, and quick responses improve customer satisfaction. This satisfaction leads to stronger brand trust and repeat purchase </w:t>
      </w:r>
      <w:proofErr w:type="spellStart"/>
      <w:r w:rsidRPr="007D2765">
        <w:rPr>
          <w:rFonts w:ascii="Times New Roman" w:eastAsia="Times New Roman" w:hAnsi="Times New Roman" w:cs="Times New Roman"/>
          <w:sz w:val="24"/>
          <w:szCs w:val="24"/>
          <w:lang w:bidi="ml-IN"/>
        </w:rPr>
        <w:t>behaviour</w:t>
      </w:r>
      <w:proofErr w:type="spellEnd"/>
      <w:r w:rsidRPr="007D2765">
        <w:rPr>
          <w:rFonts w:ascii="Times New Roman" w:eastAsia="Times New Roman" w:hAnsi="Times New Roman" w:cs="Times New Roman"/>
          <w:sz w:val="24"/>
          <w:szCs w:val="24"/>
          <w:lang w:bidi="ml-IN"/>
        </w:rPr>
        <w:t>.</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Sarkar (2019)</w:t>
      </w:r>
      <w:r w:rsidRPr="007D2765">
        <w:rPr>
          <w:rFonts w:ascii="Times New Roman" w:eastAsia="Times New Roman" w:hAnsi="Times New Roman" w:cs="Times New Roman"/>
          <w:sz w:val="24"/>
          <w:szCs w:val="24"/>
          <w:lang w:bidi="ml-IN"/>
        </w:rPr>
        <w:t xml:space="preserve"> identified social media as a connecting link between brands and customers that enhances brand identity and loyalty. The study explained that social media platforms allow brands to communicate brand values, personality, and product information effectively. As a result, customers develop stronger identification with brands, which increases loyalty.</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proofErr w:type="spellStart"/>
      <w:r w:rsidRPr="007D2765">
        <w:rPr>
          <w:rFonts w:ascii="Times New Roman" w:eastAsia="Times New Roman" w:hAnsi="Times New Roman" w:cs="Times New Roman"/>
          <w:b/>
          <w:bCs/>
          <w:sz w:val="24"/>
          <w:szCs w:val="24"/>
          <w:lang w:bidi="ml-IN"/>
        </w:rPr>
        <w:t>Dessart</w:t>
      </w:r>
      <w:proofErr w:type="spellEnd"/>
      <w:r w:rsidRPr="007D2765">
        <w:rPr>
          <w:rFonts w:ascii="Times New Roman" w:eastAsia="Times New Roman" w:hAnsi="Times New Roman" w:cs="Times New Roman"/>
          <w:b/>
          <w:bCs/>
          <w:sz w:val="24"/>
          <w:szCs w:val="24"/>
          <w:lang w:bidi="ml-IN"/>
        </w:rPr>
        <w:t xml:space="preserve"> (2017)</w:t>
      </w:r>
      <w:r w:rsidRPr="007D2765">
        <w:rPr>
          <w:rFonts w:ascii="Times New Roman" w:eastAsia="Times New Roman" w:hAnsi="Times New Roman" w:cs="Times New Roman"/>
          <w:sz w:val="24"/>
          <w:szCs w:val="24"/>
          <w:lang w:bidi="ml-IN"/>
        </w:rPr>
        <w:t xml:space="preserve"> emphasized that customer engagement in online brand communities plays a major role in building brand trust and loyalty. The study highlighted emotional, cognitive, and </w:t>
      </w:r>
      <w:proofErr w:type="spellStart"/>
      <w:r w:rsidRPr="007D2765">
        <w:rPr>
          <w:rFonts w:ascii="Times New Roman" w:eastAsia="Times New Roman" w:hAnsi="Times New Roman" w:cs="Times New Roman"/>
          <w:sz w:val="24"/>
          <w:szCs w:val="24"/>
          <w:lang w:bidi="ml-IN"/>
        </w:rPr>
        <w:t>behavioural</w:t>
      </w:r>
      <w:proofErr w:type="spellEnd"/>
      <w:r w:rsidRPr="007D2765">
        <w:rPr>
          <w:rFonts w:ascii="Times New Roman" w:eastAsia="Times New Roman" w:hAnsi="Times New Roman" w:cs="Times New Roman"/>
          <w:sz w:val="24"/>
          <w:szCs w:val="24"/>
          <w:lang w:bidi="ml-IN"/>
        </w:rPr>
        <w:t xml:space="preserve"> engagement as key drivers of loyalty. Active participation in brand communities leads to stronger brand relationships and advocacy </w:t>
      </w:r>
      <w:proofErr w:type="spellStart"/>
      <w:r w:rsidRPr="007D2765">
        <w:rPr>
          <w:rFonts w:ascii="Times New Roman" w:eastAsia="Times New Roman" w:hAnsi="Times New Roman" w:cs="Times New Roman"/>
          <w:sz w:val="24"/>
          <w:szCs w:val="24"/>
          <w:lang w:bidi="ml-IN"/>
        </w:rPr>
        <w:t>behaviour</w:t>
      </w:r>
      <w:proofErr w:type="spellEnd"/>
      <w:r w:rsidRPr="007D2765">
        <w:rPr>
          <w:rFonts w:ascii="Times New Roman" w:eastAsia="Times New Roman" w:hAnsi="Times New Roman" w:cs="Times New Roman"/>
          <w:sz w:val="24"/>
          <w:szCs w:val="24"/>
          <w:lang w:bidi="ml-IN"/>
        </w:rPr>
        <w:t>.</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proofErr w:type="spellStart"/>
      <w:r w:rsidRPr="007D2765">
        <w:rPr>
          <w:rFonts w:ascii="Times New Roman" w:eastAsia="Times New Roman" w:hAnsi="Times New Roman" w:cs="Times New Roman"/>
          <w:b/>
          <w:bCs/>
          <w:sz w:val="24"/>
          <w:szCs w:val="24"/>
          <w:lang w:bidi="ml-IN"/>
        </w:rPr>
        <w:t>Ebrahim</w:t>
      </w:r>
      <w:proofErr w:type="spellEnd"/>
      <w:r w:rsidRPr="007D2765">
        <w:rPr>
          <w:rFonts w:ascii="Times New Roman" w:eastAsia="Times New Roman" w:hAnsi="Times New Roman" w:cs="Times New Roman"/>
          <w:b/>
          <w:bCs/>
          <w:sz w:val="24"/>
          <w:szCs w:val="24"/>
          <w:lang w:bidi="ml-IN"/>
        </w:rPr>
        <w:t xml:space="preserve"> (2020)</w:t>
      </w:r>
      <w:r w:rsidRPr="007D2765">
        <w:rPr>
          <w:rFonts w:ascii="Times New Roman" w:eastAsia="Times New Roman" w:hAnsi="Times New Roman" w:cs="Times New Roman"/>
          <w:sz w:val="24"/>
          <w:szCs w:val="24"/>
          <w:lang w:bidi="ml-IN"/>
        </w:rPr>
        <w:t xml:space="preserve"> highlighted that social media engagement improves customer relationships and encourages long-term brand loyalty. The research found that </w:t>
      </w:r>
      <w:r w:rsidRPr="007D2765">
        <w:rPr>
          <w:rFonts w:ascii="Times New Roman" w:eastAsia="Times New Roman" w:hAnsi="Times New Roman" w:cs="Times New Roman"/>
          <w:sz w:val="24"/>
          <w:szCs w:val="24"/>
          <w:lang w:bidi="ml-IN"/>
        </w:rPr>
        <w:lastRenderedPageBreak/>
        <w:t>interactive content such as comments, shares, and brand conversations enhances customer experience. This improved experience leads to satisfaction and loyalty.</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Stephen (2016)</w:t>
      </w:r>
      <w:r w:rsidRPr="007D2765">
        <w:rPr>
          <w:rFonts w:ascii="Times New Roman" w:eastAsia="Times New Roman" w:hAnsi="Times New Roman" w:cs="Times New Roman"/>
          <w:sz w:val="24"/>
          <w:szCs w:val="24"/>
          <w:lang w:bidi="ml-IN"/>
        </w:rPr>
        <w:t xml:space="preserve"> explained that digital and social media marketing influence consumer </w:t>
      </w:r>
      <w:proofErr w:type="spellStart"/>
      <w:r w:rsidRPr="007D2765">
        <w:rPr>
          <w:rFonts w:ascii="Times New Roman" w:eastAsia="Times New Roman" w:hAnsi="Times New Roman" w:cs="Times New Roman"/>
          <w:sz w:val="24"/>
          <w:szCs w:val="24"/>
          <w:lang w:bidi="ml-IN"/>
        </w:rPr>
        <w:t>behaviour</w:t>
      </w:r>
      <w:proofErr w:type="spellEnd"/>
      <w:r w:rsidRPr="007D2765">
        <w:rPr>
          <w:rFonts w:ascii="Times New Roman" w:eastAsia="Times New Roman" w:hAnsi="Times New Roman" w:cs="Times New Roman"/>
          <w:sz w:val="24"/>
          <w:szCs w:val="24"/>
          <w:lang w:bidi="ml-IN"/>
        </w:rPr>
        <w:t xml:space="preserve"> and strengthen brand loyalty through engagement and interaction. The study emphasized that digital platforms provide measurable communication and targeted marketing opportunities. These features help brands maintain continuous relationships with customers.</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 xml:space="preserve">Kumar and </w:t>
      </w:r>
      <w:proofErr w:type="spellStart"/>
      <w:r w:rsidRPr="007D2765">
        <w:rPr>
          <w:rFonts w:ascii="Times New Roman" w:eastAsia="Times New Roman" w:hAnsi="Times New Roman" w:cs="Times New Roman"/>
          <w:b/>
          <w:bCs/>
          <w:sz w:val="24"/>
          <w:szCs w:val="24"/>
          <w:lang w:bidi="ml-IN"/>
        </w:rPr>
        <w:t>Mirchandani</w:t>
      </w:r>
      <w:proofErr w:type="spellEnd"/>
      <w:r w:rsidRPr="007D2765">
        <w:rPr>
          <w:rFonts w:ascii="Times New Roman" w:eastAsia="Times New Roman" w:hAnsi="Times New Roman" w:cs="Times New Roman"/>
          <w:b/>
          <w:bCs/>
          <w:sz w:val="24"/>
          <w:szCs w:val="24"/>
          <w:lang w:bidi="ml-IN"/>
        </w:rPr>
        <w:t xml:space="preserve"> (2012)</w:t>
      </w:r>
      <w:r w:rsidRPr="007D2765">
        <w:rPr>
          <w:rFonts w:ascii="Times New Roman" w:eastAsia="Times New Roman" w:hAnsi="Times New Roman" w:cs="Times New Roman"/>
          <w:sz w:val="24"/>
          <w:szCs w:val="24"/>
          <w:lang w:bidi="ml-IN"/>
        </w:rPr>
        <w:t xml:space="preserve"> stated that effective social media strategies improve customer relationships and increase loyalty outcomes. Their research highlighted the importance of identifying influential customers and encouraging positive word-of-mouth. They concluded that customer advocacy significantly contributes to brand loyalty.</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Lee (2023)</w:t>
      </w:r>
      <w:r w:rsidRPr="007D2765">
        <w:rPr>
          <w:rFonts w:ascii="Times New Roman" w:eastAsia="Times New Roman" w:hAnsi="Times New Roman" w:cs="Times New Roman"/>
          <w:sz w:val="24"/>
          <w:szCs w:val="24"/>
          <w:lang w:bidi="ml-IN"/>
        </w:rPr>
        <w:t xml:space="preserve"> explored the mediating role of brand loyalty between social media marketing and customer </w:t>
      </w:r>
      <w:proofErr w:type="spellStart"/>
      <w:r w:rsidRPr="007D2765">
        <w:rPr>
          <w:rFonts w:ascii="Times New Roman" w:eastAsia="Times New Roman" w:hAnsi="Times New Roman" w:cs="Times New Roman"/>
          <w:sz w:val="24"/>
          <w:szCs w:val="24"/>
          <w:lang w:bidi="ml-IN"/>
        </w:rPr>
        <w:t>behaviour</w:t>
      </w:r>
      <w:proofErr w:type="spellEnd"/>
      <w:r w:rsidRPr="007D2765">
        <w:rPr>
          <w:rFonts w:ascii="Times New Roman" w:eastAsia="Times New Roman" w:hAnsi="Times New Roman" w:cs="Times New Roman"/>
          <w:sz w:val="24"/>
          <w:szCs w:val="24"/>
          <w:lang w:bidi="ml-IN"/>
        </w:rPr>
        <w:t>. The study found that brand awareness, brand attachment, and customer experience strengthen loyalty. Lee emphasized that loyalty acts as a bridge between social media engagement and purchase intention.</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Al-</w:t>
      </w:r>
      <w:proofErr w:type="spellStart"/>
      <w:r w:rsidRPr="007D2765">
        <w:rPr>
          <w:rFonts w:ascii="Times New Roman" w:eastAsia="Times New Roman" w:hAnsi="Times New Roman" w:cs="Times New Roman"/>
          <w:b/>
          <w:bCs/>
          <w:sz w:val="24"/>
          <w:szCs w:val="24"/>
          <w:lang w:bidi="ml-IN"/>
        </w:rPr>
        <w:t>Dmour</w:t>
      </w:r>
      <w:proofErr w:type="spellEnd"/>
      <w:r w:rsidRPr="007D2765">
        <w:rPr>
          <w:rFonts w:ascii="Times New Roman" w:eastAsia="Times New Roman" w:hAnsi="Times New Roman" w:cs="Times New Roman"/>
          <w:b/>
          <w:bCs/>
          <w:sz w:val="24"/>
          <w:szCs w:val="24"/>
          <w:lang w:bidi="ml-IN"/>
        </w:rPr>
        <w:t xml:space="preserve"> (2023)</w:t>
      </w:r>
      <w:r w:rsidRPr="007D2765">
        <w:rPr>
          <w:rFonts w:ascii="Times New Roman" w:eastAsia="Times New Roman" w:hAnsi="Times New Roman" w:cs="Times New Roman"/>
          <w:sz w:val="24"/>
          <w:szCs w:val="24"/>
          <w:lang w:bidi="ml-IN"/>
        </w:rPr>
        <w:t xml:space="preserve"> found that social media marketing, customer satisfaction, and brand trust are interconnected factors influencing brand loyalty. The research showed that informative content, transparency, and customer support improve trust levels. Increased trust leads to stronger loyalty and repeat purchasing </w:t>
      </w:r>
      <w:proofErr w:type="spellStart"/>
      <w:r w:rsidRPr="007D2765">
        <w:rPr>
          <w:rFonts w:ascii="Times New Roman" w:eastAsia="Times New Roman" w:hAnsi="Times New Roman" w:cs="Times New Roman"/>
          <w:sz w:val="24"/>
          <w:szCs w:val="24"/>
          <w:lang w:bidi="ml-IN"/>
        </w:rPr>
        <w:t>behaviour</w:t>
      </w:r>
      <w:proofErr w:type="spellEnd"/>
      <w:r w:rsidRPr="007D2765">
        <w:rPr>
          <w:rFonts w:ascii="Times New Roman" w:eastAsia="Times New Roman" w:hAnsi="Times New Roman" w:cs="Times New Roman"/>
          <w:sz w:val="24"/>
          <w:szCs w:val="24"/>
          <w:lang w:bidi="ml-IN"/>
        </w:rPr>
        <w:t>.</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proofErr w:type="spellStart"/>
      <w:r w:rsidRPr="007D2765">
        <w:rPr>
          <w:rFonts w:ascii="Times New Roman" w:eastAsia="Times New Roman" w:hAnsi="Times New Roman" w:cs="Times New Roman"/>
          <w:b/>
          <w:bCs/>
          <w:sz w:val="24"/>
          <w:szCs w:val="24"/>
          <w:lang w:bidi="ml-IN"/>
        </w:rPr>
        <w:t>Fetais</w:t>
      </w:r>
      <w:proofErr w:type="spellEnd"/>
      <w:r w:rsidRPr="007D2765">
        <w:rPr>
          <w:rFonts w:ascii="Times New Roman" w:eastAsia="Times New Roman" w:hAnsi="Times New Roman" w:cs="Times New Roman"/>
          <w:b/>
          <w:bCs/>
          <w:sz w:val="24"/>
          <w:szCs w:val="24"/>
          <w:lang w:bidi="ml-IN"/>
        </w:rPr>
        <w:t xml:space="preserve"> et al. (2023)</w:t>
      </w:r>
      <w:r w:rsidRPr="007D2765">
        <w:rPr>
          <w:rFonts w:ascii="Times New Roman" w:eastAsia="Times New Roman" w:hAnsi="Times New Roman" w:cs="Times New Roman"/>
          <w:sz w:val="24"/>
          <w:szCs w:val="24"/>
          <w:lang w:bidi="ml-IN"/>
        </w:rPr>
        <w:t xml:space="preserve"> investigated social media marketing activities and concluded that community engagement and emotional connection significantly improve brand loyalty. Their findings highlighted that storytelling, user-generated content, and interactive campaigns increase customer involvement. Emotional connection plays a crucial role in loyalty development.</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proofErr w:type="spellStart"/>
      <w:r w:rsidRPr="007D2765">
        <w:rPr>
          <w:rFonts w:ascii="Times New Roman" w:eastAsia="Times New Roman" w:hAnsi="Times New Roman" w:cs="Times New Roman"/>
          <w:b/>
          <w:bCs/>
          <w:sz w:val="24"/>
          <w:szCs w:val="24"/>
          <w:lang w:bidi="ml-IN"/>
        </w:rPr>
        <w:t>Dávila-Espuela</w:t>
      </w:r>
      <w:proofErr w:type="spellEnd"/>
      <w:r w:rsidRPr="007D2765">
        <w:rPr>
          <w:rFonts w:ascii="Times New Roman" w:eastAsia="Times New Roman" w:hAnsi="Times New Roman" w:cs="Times New Roman"/>
          <w:b/>
          <w:bCs/>
          <w:sz w:val="24"/>
          <w:szCs w:val="24"/>
          <w:lang w:bidi="ml-IN"/>
        </w:rPr>
        <w:t xml:space="preserve"> (2023)</w:t>
      </w:r>
      <w:r w:rsidRPr="007D2765">
        <w:rPr>
          <w:rFonts w:ascii="Times New Roman" w:eastAsia="Times New Roman" w:hAnsi="Times New Roman" w:cs="Times New Roman"/>
          <w:sz w:val="24"/>
          <w:szCs w:val="24"/>
          <w:lang w:bidi="ml-IN"/>
        </w:rPr>
        <w:t xml:space="preserve"> reviewed studies on social networks and customer loyalty and emphasized that brand posts, engagement, and online interaction encourage loyalty. The study explained that social media acts as a relationship marketing tool. Continuous communication helps maintain customer relationships over time.</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lastRenderedPageBreak/>
        <w:t>Menon (2024)</w:t>
      </w:r>
      <w:r w:rsidRPr="007D2765">
        <w:rPr>
          <w:rFonts w:ascii="Times New Roman" w:eastAsia="Times New Roman" w:hAnsi="Times New Roman" w:cs="Times New Roman"/>
          <w:sz w:val="24"/>
          <w:szCs w:val="24"/>
          <w:lang w:bidi="ml-IN"/>
        </w:rPr>
        <w:t xml:space="preserve"> studied social media brand engagement in Kerala and found that brand interactivity, involvement, and trust positively influence brand loyalty. The research highlighted regional consumer </w:t>
      </w:r>
      <w:proofErr w:type="spellStart"/>
      <w:r w:rsidRPr="007D2765">
        <w:rPr>
          <w:rFonts w:ascii="Times New Roman" w:eastAsia="Times New Roman" w:hAnsi="Times New Roman" w:cs="Times New Roman"/>
          <w:sz w:val="24"/>
          <w:szCs w:val="24"/>
          <w:lang w:bidi="ml-IN"/>
        </w:rPr>
        <w:t>behaviour</w:t>
      </w:r>
      <w:proofErr w:type="spellEnd"/>
      <w:r w:rsidRPr="007D2765">
        <w:rPr>
          <w:rFonts w:ascii="Times New Roman" w:eastAsia="Times New Roman" w:hAnsi="Times New Roman" w:cs="Times New Roman"/>
          <w:sz w:val="24"/>
          <w:szCs w:val="24"/>
          <w:lang w:bidi="ml-IN"/>
        </w:rPr>
        <w:t xml:space="preserve"> and showed that localized content improves engagement. Trust and relevance were identified as key loyalty drivers.</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 xml:space="preserve">Hossain and </w:t>
      </w:r>
      <w:proofErr w:type="spellStart"/>
      <w:r w:rsidRPr="007D2765">
        <w:rPr>
          <w:rFonts w:ascii="Times New Roman" w:eastAsia="Times New Roman" w:hAnsi="Times New Roman" w:cs="Times New Roman"/>
          <w:b/>
          <w:bCs/>
          <w:sz w:val="24"/>
          <w:szCs w:val="24"/>
          <w:lang w:bidi="ml-IN"/>
        </w:rPr>
        <w:t>Kibria</w:t>
      </w:r>
      <w:proofErr w:type="spellEnd"/>
      <w:r w:rsidRPr="007D2765">
        <w:rPr>
          <w:rFonts w:ascii="Times New Roman" w:eastAsia="Times New Roman" w:hAnsi="Times New Roman" w:cs="Times New Roman"/>
          <w:b/>
          <w:bCs/>
          <w:sz w:val="24"/>
          <w:szCs w:val="24"/>
          <w:lang w:bidi="ml-IN"/>
        </w:rPr>
        <w:t xml:space="preserve"> (2024)</w:t>
      </w:r>
      <w:r w:rsidRPr="007D2765">
        <w:rPr>
          <w:rFonts w:ascii="Times New Roman" w:eastAsia="Times New Roman" w:hAnsi="Times New Roman" w:cs="Times New Roman"/>
          <w:sz w:val="24"/>
          <w:szCs w:val="24"/>
          <w:lang w:bidi="ml-IN"/>
        </w:rPr>
        <w:t xml:space="preserve"> explained that social media enables brands to build relationships, communities, and personalized experiences that strengthen loyalty. Their study emphasized that personalization and customer-centric communication improve satisfaction. This leads to stronger emotional bonding with brands.</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proofErr w:type="spellStart"/>
      <w:r w:rsidRPr="007D2765">
        <w:rPr>
          <w:rFonts w:ascii="Times New Roman" w:eastAsia="Times New Roman" w:hAnsi="Times New Roman" w:cs="Times New Roman"/>
          <w:b/>
          <w:bCs/>
          <w:sz w:val="24"/>
          <w:szCs w:val="24"/>
          <w:lang w:bidi="ml-IN"/>
        </w:rPr>
        <w:t>Shanglin</w:t>
      </w:r>
      <w:proofErr w:type="spellEnd"/>
      <w:r w:rsidRPr="007D2765">
        <w:rPr>
          <w:rFonts w:ascii="Times New Roman" w:eastAsia="Times New Roman" w:hAnsi="Times New Roman" w:cs="Times New Roman"/>
          <w:b/>
          <w:bCs/>
          <w:sz w:val="24"/>
          <w:szCs w:val="24"/>
          <w:lang w:bidi="ml-IN"/>
        </w:rPr>
        <w:t xml:space="preserve"> </w:t>
      </w:r>
      <w:proofErr w:type="spellStart"/>
      <w:r w:rsidRPr="007D2765">
        <w:rPr>
          <w:rFonts w:ascii="Times New Roman" w:eastAsia="Times New Roman" w:hAnsi="Times New Roman" w:cs="Times New Roman"/>
          <w:b/>
          <w:bCs/>
          <w:sz w:val="24"/>
          <w:szCs w:val="24"/>
          <w:lang w:bidi="ml-IN"/>
        </w:rPr>
        <w:t>Cai</w:t>
      </w:r>
      <w:proofErr w:type="spellEnd"/>
      <w:r w:rsidRPr="007D2765">
        <w:rPr>
          <w:rFonts w:ascii="Times New Roman" w:eastAsia="Times New Roman" w:hAnsi="Times New Roman" w:cs="Times New Roman"/>
          <w:b/>
          <w:bCs/>
          <w:sz w:val="24"/>
          <w:szCs w:val="24"/>
          <w:lang w:bidi="ml-IN"/>
        </w:rPr>
        <w:t xml:space="preserve"> (2024)</w:t>
      </w:r>
      <w:r w:rsidRPr="007D2765">
        <w:rPr>
          <w:rFonts w:ascii="Times New Roman" w:eastAsia="Times New Roman" w:hAnsi="Times New Roman" w:cs="Times New Roman"/>
          <w:sz w:val="24"/>
          <w:szCs w:val="24"/>
          <w:lang w:bidi="ml-IN"/>
        </w:rPr>
        <w:t xml:space="preserve"> found that brand interaction, consumer engagement, and information sharing on social media significantly improve brand loyalty. The study highlighted the importance of content relevance and consistency. Regular interaction increases familiarity and trust.</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Parris and Guzman (2023)</w:t>
      </w:r>
      <w:r w:rsidRPr="007D2765">
        <w:rPr>
          <w:rFonts w:ascii="Times New Roman" w:eastAsia="Times New Roman" w:hAnsi="Times New Roman" w:cs="Times New Roman"/>
          <w:sz w:val="24"/>
          <w:szCs w:val="24"/>
          <w:lang w:bidi="ml-IN"/>
        </w:rPr>
        <w:t xml:space="preserve"> noted that the evolution of brand loyalty in the digital era is strongly influenced by social media engagement and user-generated content. Their research explained that customers trust peer content more than traditional advertising. User-generated content therefore plays a major role in loyalty building.</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Mahoney and Tang (2024)</w:t>
      </w:r>
      <w:r w:rsidRPr="007D2765">
        <w:rPr>
          <w:rFonts w:ascii="Times New Roman" w:eastAsia="Times New Roman" w:hAnsi="Times New Roman" w:cs="Times New Roman"/>
          <w:sz w:val="24"/>
          <w:szCs w:val="24"/>
          <w:lang w:bidi="ml-IN"/>
        </w:rPr>
        <w:t xml:space="preserve"> emphasized that digital platforms transform brand-consumer relationships, making loyalty more relationship-driven rather than transaction-driven. The study highlighted that social media enables continuous engagement and relationship maintenance. This shift strengthens long-term loyalty.</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proofErr w:type="spellStart"/>
      <w:r w:rsidRPr="007D2765">
        <w:rPr>
          <w:rFonts w:ascii="Times New Roman" w:eastAsia="Times New Roman" w:hAnsi="Times New Roman" w:cs="Times New Roman"/>
          <w:b/>
          <w:bCs/>
          <w:sz w:val="24"/>
          <w:szCs w:val="24"/>
          <w:lang w:bidi="ml-IN"/>
        </w:rPr>
        <w:t>Pourkabirian</w:t>
      </w:r>
      <w:proofErr w:type="spellEnd"/>
      <w:r w:rsidRPr="007D2765">
        <w:rPr>
          <w:rFonts w:ascii="Times New Roman" w:eastAsia="Times New Roman" w:hAnsi="Times New Roman" w:cs="Times New Roman"/>
          <w:b/>
          <w:bCs/>
          <w:sz w:val="24"/>
          <w:szCs w:val="24"/>
          <w:lang w:bidi="ml-IN"/>
        </w:rPr>
        <w:t xml:space="preserve"> et al. (2021)</w:t>
      </w:r>
      <w:r w:rsidRPr="007D2765">
        <w:rPr>
          <w:rFonts w:ascii="Times New Roman" w:eastAsia="Times New Roman" w:hAnsi="Times New Roman" w:cs="Times New Roman"/>
          <w:sz w:val="24"/>
          <w:szCs w:val="24"/>
          <w:lang w:bidi="ml-IN"/>
        </w:rPr>
        <w:t xml:space="preserve"> studied electronic word-of-mouth (</w:t>
      </w:r>
      <w:proofErr w:type="spellStart"/>
      <w:r w:rsidRPr="007D2765">
        <w:rPr>
          <w:rFonts w:ascii="Times New Roman" w:eastAsia="Times New Roman" w:hAnsi="Times New Roman" w:cs="Times New Roman"/>
          <w:sz w:val="24"/>
          <w:szCs w:val="24"/>
          <w:lang w:bidi="ml-IN"/>
        </w:rPr>
        <w:t>eWOM</w:t>
      </w:r>
      <w:proofErr w:type="spellEnd"/>
      <w:r w:rsidRPr="007D2765">
        <w:rPr>
          <w:rFonts w:ascii="Times New Roman" w:eastAsia="Times New Roman" w:hAnsi="Times New Roman" w:cs="Times New Roman"/>
          <w:sz w:val="24"/>
          <w:szCs w:val="24"/>
          <w:lang w:bidi="ml-IN"/>
        </w:rPr>
        <w:t xml:space="preserve">) and found that online reviews improve brand image and brand relationship, supporting loyalty development. Positive reviews increase credibility, while negative reviews influence brand perception. Effective management of </w:t>
      </w:r>
      <w:proofErr w:type="spellStart"/>
      <w:r w:rsidRPr="007D2765">
        <w:rPr>
          <w:rFonts w:ascii="Times New Roman" w:eastAsia="Times New Roman" w:hAnsi="Times New Roman" w:cs="Times New Roman"/>
          <w:sz w:val="24"/>
          <w:szCs w:val="24"/>
          <w:lang w:bidi="ml-IN"/>
        </w:rPr>
        <w:t>eWOM</w:t>
      </w:r>
      <w:proofErr w:type="spellEnd"/>
      <w:r w:rsidRPr="007D2765">
        <w:rPr>
          <w:rFonts w:ascii="Times New Roman" w:eastAsia="Times New Roman" w:hAnsi="Times New Roman" w:cs="Times New Roman"/>
          <w:sz w:val="24"/>
          <w:szCs w:val="24"/>
          <w:lang w:bidi="ml-IN"/>
        </w:rPr>
        <w:t xml:space="preserve"> is essential for loyalty.</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t>Lin et al. (2018)</w:t>
      </w:r>
      <w:r w:rsidRPr="007D2765">
        <w:rPr>
          <w:rFonts w:ascii="Times New Roman" w:eastAsia="Times New Roman" w:hAnsi="Times New Roman" w:cs="Times New Roman"/>
          <w:sz w:val="24"/>
          <w:szCs w:val="24"/>
          <w:lang w:bidi="ml-IN"/>
        </w:rPr>
        <w:t xml:space="preserve"> showed that social media brand engagement influences purchase </w:t>
      </w:r>
      <w:proofErr w:type="spellStart"/>
      <w:r w:rsidRPr="007D2765">
        <w:rPr>
          <w:rFonts w:ascii="Times New Roman" w:eastAsia="Times New Roman" w:hAnsi="Times New Roman" w:cs="Times New Roman"/>
          <w:sz w:val="24"/>
          <w:szCs w:val="24"/>
          <w:lang w:bidi="ml-IN"/>
        </w:rPr>
        <w:t>behaviour</w:t>
      </w:r>
      <w:proofErr w:type="spellEnd"/>
      <w:r w:rsidRPr="007D2765">
        <w:rPr>
          <w:rFonts w:ascii="Times New Roman" w:eastAsia="Times New Roman" w:hAnsi="Times New Roman" w:cs="Times New Roman"/>
          <w:sz w:val="24"/>
          <w:szCs w:val="24"/>
          <w:lang w:bidi="ml-IN"/>
        </w:rPr>
        <w:t xml:space="preserve"> and strengthens customer interest in brands. Their findings indicated that engagement increases perceived value and satisfaction. These factors contribute to loyalty formation.</w:t>
      </w:r>
    </w:p>
    <w:p w:rsidR="00B61FA2" w:rsidRPr="007D2765" w:rsidRDefault="00B61FA2" w:rsidP="009D1DEE">
      <w:pPr>
        <w:spacing w:before="240" w:after="100" w:afterAutospacing="1" w:line="360" w:lineRule="auto"/>
        <w:jc w:val="both"/>
        <w:rPr>
          <w:rFonts w:ascii="Times New Roman" w:eastAsia="Times New Roman" w:hAnsi="Times New Roman" w:cs="Times New Roman"/>
          <w:sz w:val="24"/>
          <w:szCs w:val="24"/>
          <w:lang w:bidi="ml-IN"/>
        </w:rPr>
      </w:pPr>
      <w:r w:rsidRPr="007D2765">
        <w:rPr>
          <w:rFonts w:ascii="Times New Roman" w:eastAsia="Times New Roman" w:hAnsi="Times New Roman" w:cs="Times New Roman"/>
          <w:b/>
          <w:bCs/>
          <w:sz w:val="24"/>
          <w:szCs w:val="24"/>
          <w:lang w:bidi="ml-IN"/>
        </w:rPr>
        <w:lastRenderedPageBreak/>
        <w:t>Zhang et al. (2020)</w:t>
      </w:r>
      <w:r w:rsidRPr="007D2765">
        <w:rPr>
          <w:rFonts w:ascii="Times New Roman" w:eastAsia="Times New Roman" w:hAnsi="Times New Roman" w:cs="Times New Roman"/>
          <w:sz w:val="24"/>
          <w:szCs w:val="24"/>
          <w:lang w:bidi="ml-IN"/>
        </w:rPr>
        <w:t xml:space="preserve"> demonstrated that analysis of followers’ social media posts can predict brand interest and consumer preference, indicating loyalty potential. The study highlighted the role of data analytics in understanding customer </w:t>
      </w:r>
      <w:proofErr w:type="spellStart"/>
      <w:r w:rsidRPr="007D2765">
        <w:rPr>
          <w:rFonts w:ascii="Times New Roman" w:eastAsia="Times New Roman" w:hAnsi="Times New Roman" w:cs="Times New Roman"/>
          <w:sz w:val="24"/>
          <w:szCs w:val="24"/>
          <w:lang w:bidi="ml-IN"/>
        </w:rPr>
        <w:t>behaviour</w:t>
      </w:r>
      <w:proofErr w:type="spellEnd"/>
      <w:r w:rsidRPr="007D2765">
        <w:rPr>
          <w:rFonts w:ascii="Times New Roman" w:eastAsia="Times New Roman" w:hAnsi="Times New Roman" w:cs="Times New Roman"/>
          <w:sz w:val="24"/>
          <w:szCs w:val="24"/>
          <w:lang w:bidi="ml-IN"/>
        </w:rPr>
        <w:t>. Insights from social media data help brands design strategies to improve loyalty.</w:t>
      </w: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B75E4D" w:rsidRDefault="00B75E4D"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B75E4D" w:rsidRDefault="00B75E4D"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B61FA2" w:rsidRPr="007D2765" w:rsidRDefault="003F1015"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r w:rsidRPr="007D2765">
        <w:rPr>
          <w:rFonts w:ascii="Times New Roman" w:eastAsia="DejaVuSans" w:hAnsi="Times New Roman" w:cs="Times New Roman"/>
          <w:b/>
          <w:bCs/>
          <w:color w:val="000000"/>
          <w:sz w:val="28"/>
          <w:szCs w:val="28"/>
        </w:rPr>
        <w:lastRenderedPageBreak/>
        <w:t>2.2 THEORETICAL FRAMEWORK</w:t>
      </w:r>
    </w:p>
    <w:p w:rsidR="003F1015" w:rsidRPr="007D2765" w:rsidRDefault="003F1015" w:rsidP="009D1DEE">
      <w:pPr>
        <w:pStyle w:val="Heading2"/>
        <w:spacing w:before="240" w:line="360" w:lineRule="auto"/>
        <w:jc w:val="both"/>
        <w:rPr>
          <w:rFonts w:ascii="Times New Roman" w:eastAsia="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Introduction to Social Media</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Social media refers to digital platforms that enable users to create, share, and exchange information, ideas, and content through online networks and communities. Platforms such as Facebook, Instagram, YouTube, and WhatsApp have transformed communication between brands and customers. Social media allows businesses to interact directly with consumers, provide information, promote products, and build long-term relationships.</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 xml:space="preserve">The growth of smartphones and internet accessibility has increased social media usage worldwide. Consumers increasingly rely on social media for product information, reviews, and recommendations. As a result, social media has become an essential marketing tool for organizations to influence consumer </w:t>
      </w:r>
      <w:proofErr w:type="spellStart"/>
      <w:r w:rsidRPr="007D2765">
        <w:rPr>
          <w:color w:val="000000" w:themeColor="text1"/>
        </w:rPr>
        <w:t>behaviour</w:t>
      </w:r>
      <w:proofErr w:type="spellEnd"/>
      <w:r w:rsidRPr="007D2765">
        <w:rPr>
          <w:color w:val="000000" w:themeColor="text1"/>
        </w:rPr>
        <w:t xml:space="preserve"> and brand perception.</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Concept of Social Media Marketing</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Social media marketing refers to the use of social media platforms to promote products, services, and brands. It involves creating and sharing content, engaging with customers, and running advertising campaigns to achieve marketing objectives.</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Social media marketing focuses on interaction rather than one-way communication. Brands use social media to create conversations, respond to customer queries, and develop relationships. Effective social media marketing helps increase brand awareness, customer engagement, and brand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 xml:space="preserve"> Evolution of Social Media Marketing</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Social media marketing has evolved from simple promotional activities to relationship-based marketing. Initially, social media was used mainly for brand awareness and advertising. Over time, it has become a platform for customer service, brand storytelling, and community building.</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 xml:space="preserve">The digital era has shifted marketing strategies from traditional media to interactive media. Companies now focus on personalized communication, influencer marketing, </w:t>
      </w:r>
      <w:r w:rsidRPr="007D2765">
        <w:rPr>
          <w:color w:val="000000" w:themeColor="text1"/>
        </w:rPr>
        <w:lastRenderedPageBreak/>
        <w:t>and user-generated content. This evolution has strengthened the role of social media in building brand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 xml:space="preserve"> Concept of Brand Loyalty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Brand loyalty refers to a customer’s commitment to repurchase or continue using a brand consistently over time. Loyal customers prefer a particular brand even when alternatives are available.</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 xml:space="preserve">Brand loyalty includes both </w:t>
      </w:r>
      <w:proofErr w:type="spellStart"/>
      <w:r w:rsidRPr="007D2765">
        <w:rPr>
          <w:color w:val="000000" w:themeColor="text1"/>
        </w:rPr>
        <w:t>behavioural</w:t>
      </w:r>
      <w:proofErr w:type="spellEnd"/>
      <w:r w:rsidRPr="007D2765">
        <w:rPr>
          <w:color w:val="000000" w:themeColor="text1"/>
        </w:rPr>
        <w:t xml:space="preserve"> loyalty (repeat purchase) and attitudinal loyalty (emotional attachment). Loyal customers are more likely to recommend the brand, trust brand information, and resist competitor offers. Therefore, brand loyalty is a key indicator of long-term business success.</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 xml:space="preserve"> Types of Brand Loyalty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Brand loyalty can be classified into different types:</w:t>
      </w:r>
    </w:p>
    <w:p w:rsidR="003F1015" w:rsidRPr="007D2765" w:rsidRDefault="003F1015" w:rsidP="008D58E3">
      <w:pPr>
        <w:pStyle w:val="NormalWeb"/>
        <w:numPr>
          <w:ilvl w:val="1"/>
          <w:numId w:val="2"/>
        </w:numPr>
        <w:spacing w:before="240" w:beforeAutospacing="0" w:line="360" w:lineRule="auto"/>
        <w:jc w:val="both"/>
        <w:rPr>
          <w:color w:val="000000" w:themeColor="text1"/>
        </w:rPr>
      </w:pPr>
      <w:proofErr w:type="spellStart"/>
      <w:r w:rsidRPr="007D2765">
        <w:rPr>
          <w:color w:val="000000" w:themeColor="text1"/>
        </w:rPr>
        <w:t>Behavioural</w:t>
      </w:r>
      <w:proofErr w:type="spellEnd"/>
      <w:r w:rsidRPr="007D2765">
        <w:rPr>
          <w:color w:val="000000" w:themeColor="text1"/>
        </w:rPr>
        <w:t xml:space="preserve"> loyalty — repeated purchase behavior</w:t>
      </w:r>
    </w:p>
    <w:p w:rsidR="003F1015" w:rsidRPr="007D2765" w:rsidRDefault="003F1015" w:rsidP="008D58E3">
      <w:pPr>
        <w:pStyle w:val="NormalWeb"/>
        <w:numPr>
          <w:ilvl w:val="1"/>
          <w:numId w:val="2"/>
        </w:numPr>
        <w:spacing w:before="240" w:beforeAutospacing="0" w:line="360" w:lineRule="auto"/>
        <w:jc w:val="both"/>
        <w:rPr>
          <w:color w:val="000000" w:themeColor="text1"/>
        </w:rPr>
      </w:pPr>
      <w:r w:rsidRPr="007D2765">
        <w:rPr>
          <w:color w:val="000000" w:themeColor="text1"/>
        </w:rPr>
        <w:t>Attitudinal loyalty — emotional attachment to the brand</w:t>
      </w:r>
    </w:p>
    <w:p w:rsidR="003F1015" w:rsidRPr="007D2765" w:rsidRDefault="003F1015" w:rsidP="008D58E3">
      <w:pPr>
        <w:pStyle w:val="NormalWeb"/>
        <w:numPr>
          <w:ilvl w:val="1"/>
          <w:numId w:val="2"/>
        </w:numPr>
        <w:spacing w:before="240" w:beforeAutospacing="0" w:line="360" w:lineRule="auto"/>
        <w:jc w:val="both"/>
        <w:rPr>
          <w:color w:val="000000" w:themeColor="text1"/>
        </w:rPr>
      </w:pPr>
      <w:r w:rsidRPr="007D2765">
        <w:rPr>
          <w:color w:val="000000" w:themeColor="text1"/>
        </w:rPr>
        <w:t>Cognitive loyalty — belief that the brand is superior</w:t>
      </w:r>
    </w:p>
    <w:p w:rsidR="003F1015" w:rsidRPr="007D2765" w:rsidRDefault="003F1015" w:rsidP="008D58E3">
      <w:pPr>
        <w:pStyle w:val="NormalWeb"/>
        <w:numPr>
          <w:ilvl w:val="1"/>
          <w:numId w:val="2"/>
        </w:numPr>
        <w:spacing w:before="240" w:beforeAutospacing="0" w:line="360" w:lineRule="auto"/>
        <w:jc w:val="both"/>
        <w:rPr>
          <w:color w:val="000000" w:themeColor="text1"/>
        </w:rPr>
      </w:pPr>
      <w:r w:rsidRPr="007D2765">
        <w:rPr>
          <w:color w:val="000000" w:themeColor="text1"/>
        </w:rPr>
        <w:t>Action loyalty — intention to repurchase and recommend</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Social media influences all these forms of loyalty through engagement, communication, and experience.</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Relationship Between Social Media and Brand Loyalty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Social media plays a major role in building brand loyalty by improving brand awareness, engagement, trust, and satisfaction. Continuous interaction helps customers feel connected to brands.</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 xml:space="preserve">Social media allows brands to maintain long-term communication with customers. This interaction strengthens relationships and encourages repeat purchase </w:t>
      </w:r>
      <w:proofErr w:type="spellStart"/>
      <w:r w:rsidRPr="007D2765">
        <w:rPr>
          <w:color w:val="000000" w:themeColor="text1"/>
        </w:rPr>
        <w:t>behaviour</w:t>
      </w:r>
      <w:proofErr w:type="spellEnd"/>
      <w:r w:rsidRPr="007D2765">
        <w:rPr>
          <w:color w:val="000000" w:themeColor="text1"/>
        </w:rPr>
        <w:t>. Customer participation in brand communities also increases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lastRenderedPageBreak/>
        <w:t>Social Media Engagement Theory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 xml:space="preserve">Social media engagement theory explains how interaction between brands and </w:t>
      </w:r>
      <w:proofErr w:type="gramStart"/>
      <w:r w:rsidRPr="007D2765">
        <w:rPr>
          <w:color w:val="000000" w:themeColor="text1"/>
        </w:rPr>
        <w:t>customers</w:t>
      </w:r>
      <w:proofErr w:type="gramEnd"/>
      <w:r w:rsidRPr="007D2765">
        <w:rPr>
          <w:color w:val="000000" w:themeColor="text1"/>
        </w:rPr>
        <w:t xml:space="preserve"> influences relationships and loyalty. Engagement includes likes, comments, shares, and conversations.</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Higher engagement leads to emotional attachment, trust, and satisfaction. These factors contribute to brand loyalty. Interactive content such as reels, stories, and live sessions improves engagement levels.</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Relationship Marketing Theory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Relationship marketing focuses on building long-term relationships rather than short-term sales. Social media supports relationship marketing by enabling continuous communication.</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Through personalized interaction, brands can understand customer needs and provide better experiences. Strong relationships increase customer retention 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 xml:space="preserve"> Customer Engagement Theory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 xml:space="preserve">Customer engagement theory states that active participation of customers in brand activities leads to stronger brand relationships. Engagement includes emotional, cognitive, and </w:t>
      </w:r>
      <w:proofErr w:type="spellStart"/>
      <w:r w:rsidRPr="007D2765">
        <w:rPr>
          <w:color w:val="000000" w:themeColor="text1"/>
        </w:rPr>
        <w:t>behavioural</w:t>
      </w:r>
      <w:proofErr w:type="spellEnd"/>
      <w:r w:rsidRPr="007D2765">
        <w:rPr>
          <w:color w:val="000000" w:themeColor="text1"/>
        </w:rPr>
        <w:t xml:space="preserve"> involvement.</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Social media provides opportunities for engagement through content interaction, reviews, and community participation. Higher engagement leads to stronger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Uses and Gratification Theory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This theory explains why consumers use social media. Users seek information, entertainment, social interaction, and convenience.</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When brands satisfy these needs through social media content, customers develop positive attitudes toward the brand. This positive experience supports brand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lastRenderedPageBreak/>
        <w:t>Social Exchange Theory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Social exchange theory explains that relationships are based on perceived benefits and costs. Customers remain loyal when they receive value from brand interaction.</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Social media provides benefits such as information, offers, customer support, and community. When customers perceive high value, loyalty increases.</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Brand Trust Theory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Brand trust refers to the confidence customers have in a brand’s reliability and honesty. Social media influences trust through transparency, reviews, and communication.</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 xml:space="preserve">Trust reduces perceived risk and encourages repeat purchase </w:t>
      </w:r>
      <w:proofErr w:type="spellStart"/>
      <w:r w:rsidRPr="007D2765">
        <w:rPr>
          <w:color w:val="000000" w:themeColor="text1"/>
        </w:rPr>
        <w:t>behaviour</w:t>
      </w:r>
      <w:proofErr w:type="spellEnd"/>
      <w:r w:rsidRPr="007D2765">
        <w:rPr>
          <w:color w:val="000000" w:themeColor="text1"/>
        </w:rPr>
        <w:t>. Therefore, brand trust is a major factor influencing brand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Electronic Word of Mouth (</w:t>
      </w:r>
      <w:proofErr w:type="spellStart"/>
      <w:r w:rsidRPr="007D2765">
        <w:rPr>
          <w:rStyle w:val="Strong"/>
          <w:rFonts w:ascii="Times New Roman" w:hAnsi="Times New Roman" w:cs="Times New Roman"/>
          <w:b/>
          <w:bCs/>
          <w:color w:val="000000" w:themeColor="text1"/>
          <w:sz w:val="24"/>
          <w:szCs w:val="24"/>
        </w:rPr>
        <w:t>eWOM</w:t>
      </w:r>
      <w:proofErr w:type="spellEnd"/>
      <w:r w:rsidRPr="007D2765">
        <w:rPr>
          <w:rStyle w:val="Strong"/>
          <w:rFonts w:ascii="Times New Roman" w:hAnsi="Times New Roman" w:cs="Times New Roman"/>
          <w:b/>
          <w:bCs/>
          <w:color w:val="000000" w:themeColor="text1"/>
          <w:sz w:val="24"/>
          <w:szCs w:val="24"/>
        </w:rPr>
        <w:t>) Theory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 xml:space="preserve">Electronic word of mouth refers to online reviews, recommendations, and discussions about brands. </w:t>
      </w:r>
      <w:proofErr w:type="spellStart"/>
      <w:r w:rsidRPr="007D2765">
        <w:rPr>
          <w:color w:val="000000" w:themeColor="text1"/>
        </w:rPr>
        <w:t>eWOM</w:t>
      </w:r>
      <w:proofErr w:type="spellEnd"/>
      <w:r w:rsidRPr="007D2765">
        <w:rPr>
          <w:color w:val="000000" w:themeColor="text1"/>
        </w:rPr>
        <w:t xml:space="preserve"> significantly influences customer decisions.</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 xml:space="preserve">Positive reviews improve brand image and trust, while negative reviews affect perception. Effective management of </w:t>
      </w:r>
      <w:proofErr w:type="spellStart"/>
      <w:r w:rsidRPr="007D2765">
        <w:rPr>
          <w:color w:val="000000" w:themeColor="text1"/>
        </w:rPr>
        <w:t>eWOM</w:t>
      </w:r>
      <w:proofErr w:type="spellEnd"/>
      <w:r w:rsidRPr="007D2765">
        <w:rPr>
          <w:color w:val="000000" w:themeColor="text1"/>
        </w:rPr>
        <w:t xml:space="preserve"> helps strengthen brand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Brand Community Theory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Brand community theory explains that customers form communities around brands. Social media platforms enable these communities to interact and share experiences.</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Participation in brand communities increases emotional attachment, trust, and advocacy. These factors contribute to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Role of Content Marketing in Brand Loyalty</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Content marketing involves creating valuable and relevant content to attract customers. Informative and engaging content improves brand perception.</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Educational content, storytelling, and interactive posts increase customer interest and engagement. Consistent content strengthens brand recall 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lastRenderedPageBreak/>
        <w:t>Role of Influencer Marketing</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Influencer marketing uses social media personalities to promote brands. Influencers affect customer perception and trust.</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Recommendations from influencers are perceived as credible, which increases brand awareness 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Role of Customer Experience</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Customer experience includes all interactions customers have with a brand. Social media plays a major role in shaping this experience.</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Positive experience through quick responses, helpful content, and engagement increases satisfaction 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t xml:space="preserve"> Factors Affecting Brand Loyalty Through Social Media</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Major factors include:</w:t>
      </w:r>
    </w:p>
    <w:p w:rsidR="003F1015" w:rsidRPr="007D2765" w:rsidRDefault="003F1015" w:rsidP="008D58E3">
      <w:pPr>
        <w:pStyle w:val="NormalWeb"/>
        <w:numPr>
          <w:ilvl w:val="0"/>
          <w:numId w:val="20"/>
        </w:numPr>
        <w:spacing w:before="240" w:beforeAutospacing="0" w:line="360" w:lineRule="auto"/>
        <w:rPr>
          <w:color w:val="000000" w:themeColor="text1"/>
        </w:rPr>
      </w:pPr>
      <w:r w:rsidRPr="007D2765">
        <w:rPr>
          <w:color w:val="000000" w:themeColor="text1"/>
        </w:rPr>
        <w:t>Brand awareness</w:t>
      </w:r>
    </w:p>
    <w:p w:rsidR="003F1015" w:rsidRPr="007D2765" w:rsidRDefault="003F1015" w:rsidP="008D58E3">
      <w:pPr>
        <w:pStyle w:val="NormalWeb"/>
        <w:numPr>
          <w:ilvl w:val="0"/>
          <w:numId w:val="20"/>
        </w:numPr>
        <w:spacing w:before="240" w:beforeAutospacing="0" w:line="360" w:lineRule="auto"/>
        <w:rPr>
          <w:color w:val="000000" w:themeColor="text1"/>
        </w:rPr>
      </w:pPr>
      <w:r w:rsidRPr="007D2765">
        <w:rPr>
          <w:color w:val="000000" w:themeColor="text1"/>
        </w:rPr>
        <w:t>Engagement</w:t>
      </w:r>
    </w:p>
    <w:p w:rsidR="003F1015" w:rsidRPr="007D2765" w:rsidRDefault="003F1015" w:rsidP="008D58E3">
      <w:pPr>
        <w:pStyle w:val="NormalWeb"/>
        <w:numPr>
          <w:ilvl w:val="0"/>
          <w:numId w:val="20"/>
        </w:numPr>
        <w:spacing w:before="240" w:beforeAutospacing="0" w:line="360" w:lineRule="auto"/>
        <w:rPr>
          <w:color w:val="000000" w:themeColor="text1"/>
        </w:rPr>
      </w:pPr>
      <w:r w:rsidRPr="007D2765">
        <w:rPr>
          <w:color w:val="000000" w:themeColor="text1"/>
        </w:rPr>
        <w:t>Trust</w:t>
      </w:r>
    </w:p>
    <w:p w:rsidR="003F1015" w:rsidRPr="007D2765" w:rsidRDefault="003F1015" w:rsidP="008D58E3">
      <w:pPr>
        <w:pStyle w:val="NormalWeb"/>
        <w:numPr>
          <w:ilvl w:val="0"/>
          <w:numId w:val="20"/>
        </w:numPr>
        <w:spacing w:before="240" w:beforeAutospacing="0" w:line="360" w:lineRule="auto"/>
        <w:rPr>
          <w:color w:val="000000" w:themeColor="text1"/>
        </w:rPr>
      </w:pPr>
      <w:r w:rsidRPr="007D2765">
        <w:rPr>
          <w:color w:val="000000" w:themeColor="text1"/>
        </w:rPr>
        <w:t>Customer satisfaction</w:t>
      </w:r>
    </w:p>
    <w:p w:rsidR="003F1015" w:rsidRPr="007D2765" w:rsidRDefault="003F1015" w:rsidP="008D58E3">
      <w:pPr>
        <w:pStyle w:val="NormalWeb"/>
        <w:numPr>
          <w:ilvl w:val="0"/>
          <w:numId w:val="20"/>
        </w:numPr>
        <w:spacing w:before="240" w:beforeAutospacing="0" w:line="360" w:lineRule="auto"/>
        <w:rPr>
          <w:color w:val="000000" w:themeColor="text1"/>
        </w:rPr>
      </w:pPr>
      <w:r w:rsidRPr="007D2765">
        <w:rPr>
          <w:color w:val="000000" w:themeColor="text1"/>
        </w:rPr>
        <w:t>Content quality</w:t>
      </w:r>
    </w:p>
    <w:p w:rsidR="003F1015" w:rsidRPr="007D2765" w:rsidRDefault="003F1015" w:rsidP="008D58E3">
      <w:pPr>
        <w:pStyle w:val="NormalWeb"/>
        <w:numPr>
          <w:ilvl w:val="0"/>
          <w:numId w:val="20"/>
        </w:numPr>
        <w:spacing w:before="240" w:beforeAutospacing="0" w:line="360" w:lineRule="auto"/>
        <w:rPr>
          <w:color w:val="000000" w:themeColor="text1"/>
        </w:rPr>
      </w:pPr>
      <w:r w:rsidRPr="007D2765">
        <w:rPr>
          <w:color w:val="000000" w:themeColor="text1"/>
        </w:rPr>
        <w:t>Customer experience</w:t>
      </w:r>
    </w:p>
    <w:p w:rsidR="003F1015" w:rsidRPr="007D2765" w:rsidRDefault="003F1015" w:rsidP="008D58E3">
      <w:pPr>
        <w:pStyle w:val="NormalWeb"/>
        <w:numPr>
          <w:ilvl w:val="0"/>
          <w:numId w:val="20"/>
        </w:numPr>
        <w:spacing w:before="240" w:beforeAutospacing="0" w:line="360" w:lineRule="auto"/>
        <w:rPr>
          <w:color w:val="000000" w:themeColor="text1"/>
        </w:rPr>
      </w:pPr>
      <w:r w:rsidRPr="007D2765">
        <w:rPr>
          <w:color w:val="000000" w:themeColor="text1"/>
        </w:rPr>
        <w:t>Reviews and recommendations</w:t>
      </w:r>
    </w:p>
    <w:p w:rsidR="003F1015" w:rsidRPr="007D2765" w:rsidRDefault="003F1015" w:rsidP="008D58E3">
      <w:pPr>
        <w:pStyle w:val="NormalWeb"/>
        <w:numPr>
          <w:ilvl w:val="0"/>
          <w:numId w:val="20"/>
        </w:numPr>
        <w:spacing w:before="240" w:beforeAutospacing="0" w:line="360" w:lineRule="auto"/>
        <w:rPr>
          <w:color w:val="000000" w:themeColor="text1"/>
        </w:rPr>
      </w:pPr>
      <w:r w:rsidRPr="007D2765">
        <w:rPr>
          <w:color w:val="000000" w:themeColor="text1"/>
        </w:rPr>
        <w:t>Personalization</w:t>
      </w:r>
    </w:p>
    <w:p w:rsidR="003F1015" w:rsidRPr="007D2765" w:rsidRDefault="003F1015" w:rsidP="009D1DEE">
      <w:pPr>
        <w:pStyle w:val="NormalWeb"/>
        <w:spacing w:before="240" w:beforeAutospacing="0" w:line="360" w:lineRule="auto"/>
        <w:jc w:val="both"/>
        <w:rPr>
          <w:color w:val="000000" w:themeColor="text1"/>
        </w:rPr>
      </w:pPr>
      <w:r w:rsidRPr="007D2765">
        <w:rPr>
          <w:color w:val="000000" w:themeColor="text1"/>
        </w:rPr>
        <w:t>These factors collectively influence brand loyalty.</w:t>
      </w:r>
    </w:p>
    <w:p w:rsidR="003F1015" w:rsidRPr="007D2765" w:rsidRDefault="003F1015" w:rsidP="009D1DEE">
      <w:pPr>
        <w:pStyle w:val="Heading2"/>
        <w:spacing w:before="240" w:line="360" w:lineRule="auto"/>
        <w:jc w:val="both"/>
        <w:rPr>
          <w:rFonts w:ascii="Times New Roman" w:hAnsi="Times New Roman" w:cs="Times New Roman"/>
          <w:color w:val="000000" w:themeColor="text1"/>
          <w:sz w:val="24"/>
          <w:szCs w:val="24"/>
        </w:rPr>
      </w:pPr>
      <w:r w:rsidRPr="007D2765">
        <w:rPr>
          <w:rStyle w:val="Strong"/>
          <w:rFonts w:ascii="Times New Roman" w:hAnsi="Times New Roman" w:cs="Times New Roman"/>
          <w:b/>
          <w:bCs/>
          <w:color w:val="000000" w:themeColor="text1"/>
          <w:sz w:val="24"/>
          <w:szCs w:val="24"/>
        </w:rPr>
        <w:lastRenderedPageBreak/>
        <w:t xml:space="preserve"> Benefits of Social Media in Building Brand Loyalty</w:t>
      </w:r>
    </w:p>
    <w:p w:rsidR="003F1015" w:rsidRPr="007D2765" w:rsidRDefault="003F1015" w:rsidP="008D58E3">
      <w:pPr>
        <w:pStyle w:val="NormalWeb"/>
        <w:numPr>
          <w:ilvl w:val="1"/>
          <w:numId w:val="2"/>
        </w:numPr>
        <w:spacing w:before="240" w:beforeAutospacing="0" w:line="360" w:lineRule="auto"/>
        <w:rPr>
          <w:color w:val="000000" w:themeColor="text1"/>
        </w:rPr>
      </w:pPr>
      <w:r w:rsidRPr="007D2765">
        <w:rPr>
          <w:color w:val="000000" w:themeColor="text1"/>
        </w:rPr>
        <w:t>Improves brand awareness</w:t>
      </w:r>
    </w:p>
    <w:p w:rsidR="003F1015" w:rsidRPr="007D2765" w:rsidRDefault="003F1015" w:rsidP="008D58E3">
      <w:pPr>
        <w:pStyle w:val="NormalWeb"/>
        <w:numPr>
          <w:ilvl w:val="1"/>
          <w:numId w:val="2"/>
        </w:numPr>
        <w:spacing w:before="240" w:beforeAutospacing="0" w:line="360" w:lineRule="auto"/>
        <w:rPr>
          <w:color w:val="000000" w:themeColor="text1"/>
        </w:rPr>
      </w:pPr>
      <w:r w:rsidRPr="007D2765">
        <w:rPr>
          <w:color w:val="000000" w:themeColor="text1"/>
        </w:rPr>
        <w:t xml:space="preserve"> Strengthens customer relationships</w:t>
      </w:r>
    </w:p>
    <w:p w:rsidR="003F1015" w:rsidRPr="007D2765" w:rsidRDefault="003F1015" w:rsidP="008D58E3">
      <w:pPr>
        <w:pStyle w:val="NormalWeb"/>
        <w:numPr>
          <w:ilvl w:val="1"/>
          <w:numId w:val="2"/>
        </w:numPr>
        <w:spacing w:before="240" w:beforeAutospacing="0" w:line="360" w:lineRule="auto"/>
        <w:rPr>
          <w:color w:val="000000" w:themeColor="text1"/>
        </w:rPr>
      </w:pPr>
      <w:r w:rsidRPr="007D2765">
        <w:rPr>
          <w:color w:val="000000" w:themeColor="text1"/>
        </w:rPr>
        <w:t xml:space="preserve"> Enhances trust</w:t>
      </w:r>
    </w:p>
    <w:p w:rsidR="003F1015" w:rsidRPr="007D2765" w:rsidRDefault="003F1015" w:rsidP="008D58E3">
      <w:pPr>
        <w:pStyle w:val="NormalWeb"/>
        <w:numPr>
          <w:ilvl w:val="1"/>
          <w:numId w:val="2"/>
        </w:numPr>
        <w:spacing w:before="240" w:beforeAutospacing="0" w:line="360" w:lineRule="auto"/>
        <w:rPr>
          <w:color w:val="000000" w:themeColor="text1"/>
        </w:rPr>
      </w:pPr>
      <w:r w:rsidRPr="007D2765">
        <w:rPr>
          <w:color w:val="000000" w:themeColor="text1"/>
        </w:rPr>
        <w:t xml:space="preserve"> Encourages repeat purchase</w:t>
      </w:r>
    </w:p>
    <w:p w:rsidR="003F1015" w:rsidRPr="007D2765" w:rsidRDefault="003F1015" w:rsidP="008D58E3">
      <w:pPr>
        <w:pStyle w:val="NormalWeb"/>
        <w:numPr>
          <w:ilvl w:val="1"/>
          <w:numId w:val="2"/>
        </w:numPr>
        <w:spacing w:before="240" w:beforeAutospacing="0" w:line="360" w:lineRule="auto"/>
        <w:rPr>
          <w:color w:val="000000" w:themeColor="text1"/>
        </w:rPr>
      </w:pPr>
      <w:r w:rsidRPr="007D2765">
        <w:rPr>
          <w:color w:val="000000" w:themeColor="text1"/>
        </w:rPr>
        <w:t xml:space="preserve"> Supports word-of-mouth promotion</w:t>
      </w:r>
    </w:p>
    <w:p w:rsidR="003F1015" w:rsidRPr="007D2765" w:rsidRDefault="003F1015" w:rsidP="008D58E3">
      <w:pPr>
        <w:pStyle w:val="NormalWeb"/>
        <w:numPr>
          <w:ilvl w:val="1"/>
          <w:numId w:val="2"/>
        </w:numPr>
        <w:spacing w:before="240" w:beforeAutospacing="0" w:line="360" w:lineRule="auto"/>
        <w:rPr>
          <w:color w:val="000000" w:themeColor="text1"/>
        </w:rPr>
      </w:pPr>
      <w:r w:rsidRPr="007D2765">
        <w:rPr>
          <w:color w:val="000000" w:themeColor="text1"/>
        </w:rPr>
        <w:t xml:space="preserve"> Increases customer retention</w:t>
      </w:r>
    </w:p>
    <w:p w:rsidR="003F1015" w:rsidRPr="007D2765" w:rsidRDefault="003F1015" w:rsidP="008D58E3">
      <w:pPr>
        <w:pStyle w:val="NormalWeb"/>
        <w:numPr>
          <w:ilvl w:val="1"/>
          <w:numId w:val="2"/>
        </w:numPr>
        <w:spacing w:before="240" w:beforeAutospacing="0" w:line="360" w:lineRule="auto"/>
        <w:rPr>
          <w:color w:val="000000" w:themeColor="text1"/>
        </w:rPr>
      </w:pPr>
      <w:r w:rsidRPr="007D2765">
        <w:rPr>
          <w:color w:val="000000" w:themeColor="text1"/>
        </w:rPr>
        <w:t xml:space="preserve"> Builds emotional connection</w:t>
      </w:r>
    </w:p>
    <w:p w:rsidR="003F1015" w:rsidRPr="007D2765" w:rsidRDefault="003F1015"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3F1015" w:rsidRPr="007D2765" w:rsidRDefault="003F1015"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3F1015" w:rsidRPr="007D2765" w:rsidRDefault="003F1015"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3F1015" w:rsidRPr="007D2765" w:rsidRDefault="003F1015"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3F1015" w:rsidRPr="007D2765" w:rsidRDefault="003F1015"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3F1015" w:rsidRDefault="003F1015"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Default="00667BD0"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667BD0" w:rsidRPr="007D2765" w:rsidRDefault="00667BD0"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3F1015" w:rsidRPr="007D2765" w:rsidRDefault="003F1015" w:rsidP="009D1DEE">
      <w:pPr>
        <w:tabs>
          <w:tab w:val="left" w:pos="3083"/>
        </w:tabs>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p>
    <w:p w:rsidR="00AE6091" w:rsidRPr="007D2765" w:rsidRDefault="004657D4" w:rsidP="009D1DEE">
      <w:pPr>
        <w:autoSpaceDE w:val="0"/>
        <w:autoSpaceDN w:val="0"/>
        <w:adjustRightInd w:val="0"/>
        <w:spacing w:before="240" w:after="0" w:line="360" w:lineRule="auto"/>
        <w:jc w:val="both"/>
        <w:rPr>
          <w:rFonts w:ascii="Times New Roman" w:eastAsia="DejaVuSans" w:hAnsi="Times New Roman" w:cs="Times New Roman"/>
          <w:b/>
          <w:bCs/>
          <w:color w:val="000000"/>
          <w:sz w:val="28"/>
          <w:szCs w:val="28"/>
        </w:rPr>
      </w:pPr>
      <w:r w:rsidRPr="007D2765">
        <w:rPr>
          <w:rFonts w:ascii="Times New Roman" w:eastAsia="DejaVuSans" w:hAnsi="Times New Roman" w:cs="Times New Roman"/>
          <w:b/>
          <w:bCs/>
          <w:color w:val="000000"/>
          <w:sz w:val="28"/>
          <w:szCs w:val="28"/>
        </w:rPr>
        <w:lastRenderedPageBreak/>
        <w:t xml:space="preserve">3.1 </w:t>
      </w:r>
      <w:r w:rsidR="00AE6091" w:rsidRPr="007D2765">
        <w:rPr>
          <w:rFonts w:ascii="Times New Roman" w:eastAsia="DejaVuSans" w:hAnsi="Times New Roman" w:cs="Times New Roman"/>
          <w:b/>
          <w:bCs/>
          <w:color w:val="000000"/>
          <w:sz w:val="28"/>
          <w:szCs w:val="28"/>
        </w:rPr>
        <w:t>INDUSTRY PROFILE</w:t>
      </w:r>
    </w:p>
    <w:p w:rsidR="00AE6091" w:rsidRPr="007D2765" w:rsidRDefault="00AE6091" w:rsidP="009D1DEE">
      <w:pPr>
        <w:pStyle w:val="NormalWeb"/>
        <w:spacing w:before="240" w:beforeAutospacing="0" w:line="360" w:lineRule="auto"/>
        <w:jc w:val="both"/>
      </w:pPr>
      <w:r w:rsidRPr="007D2765">
        <w:t>The mattress industry is a vital segment of the broader home furnishings market, serving a fundamental need for comfort and support during sleep. Over the years, the industry has evolved significantly, driven by advancements in technology, changing consumer preferences, and a growing awareness of the importance of sleep for overall health and well-being. As people increasingly prioritize quality sleep, the demand for innovative mattress solutions has surged, leading to a diverse array of products tailored to various needs and lifestyles.</w:t>
      </w:r>
    </w:p>
    <w:p w:rsidR="00AE6091" w:rsidRPr="007D2765" w:rsidRDefault="00AE6091" w:rsidP="009D1DEE">
      <w:pPr>
        <w:pStyle w:val="NormalWeb"/>
        <w:spacing w:before="240" w:beforeAutospacing="0" w:line="360" w:lineRule="auto"/>
        <w:jc w:val="both"/>
      </w:pPr>
      <w:r w:rsidRPr="007D2765">
        <w:t>At the core of the mattress industry is the development of different types of mattresses, including innerspring, memory foam, latex, and hybrid options. Each type offers unique benefits, catering to different sleep positions, body types, and personal preferences. Manufacturers are continually experimenting with materials and designs, introducing features such as cooling technology, adjustable firmness levels, and eco-friendly materials. This innovation not only enhances comfort but also addresses specific issues such as back pain and allergies, making it easier for consumers to find the perfect mattress.</w:t>
      </w:r>
    </w:p>
    <w:p w:rsidR="00AE6091" w:rsidRPr="007D2765" w:rsidRDefault="00AE6091" w:rsidP="009D1DEE">
      <w:pPr>
        <w:pStyle w:val="NormalWeb"/>
        <w:spacing w:before="240" w:beforeAutospacing="0" w:line="360" w:lineRule="auto"/>
        <w:jc w:val="both"/>
      </w:pPr>
      <w:r w:rsidRPr="007D2765">
        <w:t>In recent years, the rise of online mattress retailers has transformed the shopping experience. Direct-to-consumer models have emerged, allowing companies to bypass traditional retail channels and offer competitive pricing. This shift has empowered consumers with greater choices and the convenience of home delivery and trial periods. As a result, many traditional mattress retailers have adapted their strategies, focusing on enhanced customer service and in-store experiences to compete in this changing landscape.</w:t>
      </w:r>
    </w:p>
    <w:p w:rsidR="00AE6091" w:rsidRPr="007D2765" w:rsidRDefault="00AE6091" w:rsidP="009D1DEE">
      <w:pPr>
        <w:pStyle w:val="NormalWeb"/>
        <w:spacing w:before="240" w:beforeAutospacing="0" w:after="0" w:afterAutospacing="0" w:line="360" w:lineRule="auto"/>
        <w:jc w:val="both"/>
      </w:pPr>
      <w:r w:rsidRPr="007D2765">
        <w:t>Looking forward, the mattress industry faces both opportunities and challenges. As the importance of sleep continues to gain recognition, the market is expected to grow, driven by increased consumer awareness and technological advancements. However, competition is fierce, and companies must navigate issues such as sustainability, supply chain disruptions, and evolving consumer expectations. By prioritizing innovation and customer satisfaction, the mattress industry can continue to thrive in an ever-changing market.</w:t>
      </w:r>
    </w:p>
    <w:p w:rsidR="00AE6091" w:rsidRPr="007D2765" w:rsidRDefault="00AE6091" w:rsidP="009D1DEE">
      <w:pPr>
        <w:spacing w:before="240" w:after="0" w:line="360" w:lineRule="auto"/>
        <w:jc w:val="both"/>
        <w:rPr>
          <w:rFonts w:ascii="Times New Roman" w:hAnsi="Times New Roman"/>
          <w:b/>
          <w:sz w:val="24"/>
          <w:szCs w:val="24"/>
        </w:rPr>
      </w:pPr>
      <w:r w:rsidRPr="007D2765">
        <w:rPr>
          <w:rFonts w:ascii="Times New Roman" w:hAnsi="Times New Roman"/>
          <w:b/>
          <w:sz w:val="24"/>
          <w:szCs w:val="24"/>
        </w:rPr>
        <w:lastRenderedPageBreak/>
        <w:t>GLOBAL MATTRESS MARKET</w:t>
      </w:r>
    </w:p>
    <w:p w:rsidR="00AE6091" w:rsidRPr="007D2765" w:rsidRDefault="00AE6091" w:rsidP="009D1DEE">
      <w:pPr>
        <w:spacing w:before="240" w:after="0" w:line="360" w:lineRule="auto"/>
        <w:jc w:val="both"/>
        <w:rPr>
          <w:rFonts w:ascii="Times New Roman" w:hAnsi="Times New Roman"/>
          <w:sz w:val="24"/>
          <w:szCs w:val="24"/>
        </w:rPr>
      </w:pPr>
      <w:r w:rsidRPr="007D2765">
        <w:rPr>
          <w:rFonts w:ascii="Times New Roman" w:hAnsi="Times New Roman"/>
          <w:sz w:val="24"/>
          <w:szCs w:val="24"/>
        </w:rPr>
        <w:t>Global Mattress Market, By Product (Foam, Hybrid, Innerspring, Latex, Water Bed, Air Bed, Adjustable Bases, and Others), Size (Twin or Single Size, Twin XL Size, Full or Double Size, Queen Size, and Others), Application (Household and Commercial), Distribution Channel (Offline Retail, Online Retail, Independent Retailers/ Exclusive Stores and Specialty Stores), End User (Hotel industry, Household, Hospitals, and Others) – Industry Trends and Forecast to 2029.</w:t>
      </w:r>
    </w:p>
    <w:p w:rsidR="00AE6091" w:rsidRPr="007D2765" w:rsidRDefault="00AE6091" w:rsidP="009D1DEE">
      <w:pPr>
        <w:spacing w:before="240" w:after="0" w:line="360" w:lineRule="auto"/>
        <w:jc w:val="both"/>
        <w:rPr>
          <w:rFonts w:ascii="Times New Roman" w:hAnsi="Times New Roman"/>
          <w:b/>
          <w:sz w:val="24"/>
          <w:szCs w:val="24"/>
        </w:rPr>
      </w:pPr>
      <w:r w:rsidRPr="007D2765">
        <w:rPr>
          <w:rFonts w:ascii="Times New Roman" w:hAnsi="Times New Roman"/>
          <w:b/>
          <w:sz w:val="24"/>
          <w:szCs w:val="24"/>
        </w:rPr>
        <w:t>Mattress Market Analysis and Size</w:t>
      </w:r>
    </w:p>
    <w:p w:rsidR="00AE6091" w:rsidRPr="007D2765" w:rsidRDefault="00AE6091" w:rsidP="009D1DEE">
      <w:pPr>
        <w:spacing w:before="240" w:after="0" w:line="360" w:lineRule="auto"/>
        <w:jc w:val="both"/>
        <w:rPr>
          <w:rFonts w:ascii="Times New Roman" w:hAnsi="Times New Roman"/>
          <w:sz w:val="24"/>
          <w:szCs w:val="24"/>
        </w:rPr>
      </w:pPr>
      <w:r w:rsidRPr="007D2765">
        <w:rPr>
          <w:rFonts w:ascii="Times New Roman" w:hAnsi="Times New Roman"/>
          <w:sz w:val="24"/>
          <w:szCs w:val="24"/>
        </w:rPr>
        <w:t xml:space="preserve"> Vendors are progressively focusing on increasing their product lines by launching alternatives to mattresses. They are trying to upsurge their sales and increase their market share by launching new products in the global mattress market.  The foam is the highest-growing product segment due to its compatibility with an extensive range of adjustable beds, which makes it a preferred choice among consumers </w:t>
      </w:r>
    </w:p>
    <w:p w:rsidR="00AE6091" w:rsidRPr="007D2765" w:rsidRDefault="00AE6091" w:rsidP="009D1DEE">
      <w:pPr>
        <w:spacing w:before="240" w:after="0" w:line="360" w:lineRule="auto"/>
        <w:jc w:val="both"/>
        <w:rPr>
          <w:rFonts w:ascii="Times New Roman" w:hAnsi="Times New Roman"/>
          <w:sz w:val="24"/>
          <w:szCs w:val="24"/>
        </w:rPr>
      </w:pPr>
      <w:r w:rsidRPr="007D2765">
        <w:rPr>
          <w:rFonts w:ascii="Times New Roman" w:hAnsi="Times New Roman"/>
          <w:sz w:val="24"/>
          <w:szCs w:val="24"/>
        </w:rPr>
        <w:t>Global Mattress Market was valued at USD 39.4 billion in 2021 and is expected to reach USD 66.19 billion by 2029, registering a CAGR of 6.70% during the forecast period of 2022-2029. In addition to the market insights such as market value, growth rate, market segments, geographical coverage, market players, and market scenario, the market report curated by the Data Bridge Market Research team includes in-depth expert analysis, import/export analysis, pricing analysis, production consumption analysis, and consumer behavior.</w:t>
      </w:r>
    </w:p>
    <w:p w:rsidR="003F1015" w:rsidRPr="007D2765" w:rsidRDefault="003F1015" w:rsidP="009D1DEE">
      <w:pPr>
        <w:spacing w:before="240" w:after="0" w:line="360" w:lineRule="auto"/>
        <w:jc w:val="both"/>
        <w:rPr>
          <w:rFonts w:ascii="Times New Roman" w:hAnsi="Times New Roman"/>
          <w:sz w:val="24"/>
          <w:szCs w:val="24"/>
        </w:rPr>
      </w:pPr>
    </w:p>
    <w:p w:rsidR="003F1015" w:rsidRPr="007D2765" w:rsidRDefault="003F1015" w:rsidP="009D1DEE">
      <w:pPr>
        <w:spacing w:before="240"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AE6091" w:rsidRPr="007D2765" w:rsidRDefault="00AE6091" w:rsidP="00AE6091">
      <w:pPr>
        <w:spacing w:after="0" w:line="360" w:lineRule="auto"/>
        <w:jc w:val="both"/>
        <w:rPr>
          <w:rFonts w:ascii="Times New Roman" w:hAnsi="Times New Roman"/>
          <w:b/>
          <w:sz w:val="24"/>
          <w:szCs w:val="24"/>
        </w:rPr>
      </w:pPr>
      <w:r w:rsidRPr="007D2765">
        <w:rPr>
          <w:rFonts w:ascii="Times New Roman" w:hAnsi="Times New Roman"/>
          <w:b/>
          <w:sz w:val="24"/>
          <w:szCs w:val="24"/>
        </w:rPr>
        <w:lastRenderedPageBreak/>
        <w:t>Mattress Market Scope and Segmentation</w:t>
      </w: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9"/>
        <w:gridCol w:w="6195"/>
      </w:tblGrid>
      <w:tr w:rsidR="00AE6091" w:rsidRPr="007D2765" w:rsidTr="00B61FA2">
        <w:trPr>
          <w:trHeight w:val="663"/>
          <w:jc w:val="center"/>
        </w:trPr>
        <w:tc>
          <w:tcPr>
            <w:tcW w:w="2689" w:type="dxa"/>
            <w:shd w:val="clear" w:color="auto" w:fill="FFFFFF"/>
            <w:tcMar>
              <w:top w:w="105" w:type="dxa"/>
              <w:left w:w="300" w:type="dxa"/>
              <w:bottom w:w="105" w:type="dxa"/>
              <w:right w:w="300" w:type="dxa"/>
            </w:tcMar>
            <w:hideMark/>
          </w:tcPr>
          <w:p w:rsidR="00AE6091" w:rsidRPr="007D2765" w:rsidRDefault="00AE6091" w:rsidP="003F1015">
            <w:pPr>
              <w:spacing w:after="0" w:line="240" w:lineRule="auto"/>
              <w:jc w:val="center"/>
              <w:rPr>
                <w:rFonts w:ascii="Times New Roman" w:hAnsi="Times New Roman"/>
                <w:b/>
                <w:bCs/>
                <w:caps/>
                <w:color w:val="000000"/>
                <w:sz w:val="24"/>
                <w:szCs w:val="24"/>
                <w:lang w:eastAsia="en-IN"/>
              </w:rPr>
            </w:pPr>
            <w:r w:rsidRPr="007D2765">
              <w:rPr>
                <w:rFonts w:ascii="Times New Roman" w:hAnsi="Times New Roman"/>
                <w:b/>
                <w:bCs/>
                <w:caps/>
                <w:color w:val="000000"/>
                <w:sz w:val="24"/>
                <w:szCs w:val="24"/>
                <w:bdr w:val="none" w:sz="0" w:space="0" w:color="auto" w:frame="1"/>
                <w:lang w:eastAsia="en-IN"/>
              </w:rPr>
              <w:t>Report Metric</w:t>
            </w:r>
          </w:p>
        </w:tc>
        <w:tc>
          <w:tcPr>
            <w:tcW w:w="6195" w:type="dxa"/>
            <w:shd w:val="clear" w:color="auto" w:fill="FFFFFF"/>
            <w:tcMar>
              <w:top w:w="105" w:type="dxa"/>
              <w:left w:w="300" w:type="dxa"/>
              <w:bottom w:w="105" w:type="dxa"/>
              <w:right w:w="300" w:type="dxa"/>
            </w:tcMar>
            <w:hideMark/>
          </w:tcPr>
          <w:p w:rsidR="00AE6091" w:rsidRPr="007D2765" w:rsidRDefault="00AE6091" w:rsidP="003F1015">
            <w:pPr>
              <w:spacing w:after="0" w:line="240" w:lineRule="auto"/>
              <w:jc w:val="center"/>
              <w:rPr>
                <w:rFonts w:ascii="Times New Roman" w:hAnsi="Times New Roman"/>
                <w:b/>
                <w:bCs/>
                <w:caps/>
                <w:color w:val="000000"/>
                <w:sz w:val="24"/>
                <w:szCs w:val="24"/>
                <w:lang w:eastAsia="en-IN"/>
              </w:rPr>
            </w:pPr>
            <w:r w:rsidRPr="007D2765">
              <w:rPr>
                <w:rFonts w:ascii="Times New Roman" w:hAnsi="Times New Roman"/>
                <w:b/>
                <w:bCs/>
                <w:caps/>
                <w:color w:val="000000"/>
                <w:sz w:val="24"/>
                <w:szCs w:val="24"/>
                <w:bdr w:val="none" w:sz="0" w:space="0" w:color="auto" w:frame="1"/>
                <w:lang w:eastAsia="en-IN"/>
              </w:rPr>
              <w:t>Details</w:t>
            </w:r>
          </w:p>
        </w:tc>
      </w:tr>
      <w:tr w:rsidR="00AE6091" w:rsidRPr="007D2765" w:rsidTr="00B61FA2">
        <w:trPr>
          <w:trHeight w:val="373"/>
          <w:jc w:val="center"/>
        </w:trPr>
        <w:tc>
          <w:tcPr>
            <w:tcW w:w="2689" w:type="dxa"/>
            <w:shd w:val="clear" w:color="auto" w:fill="FFFFFF"/>
            <w:tcMar>
              <w:top w:w="105" w:type="dxa"/>
              <w:left w:w="300" w:type="dxa"/>
              <w:bottom w:w="105" w:type="dxa"/>
              <w:right w:w="300" w:type="dxa"/>
            </w:tcMar>
            <w:vAlign w:val="center"/>
            <w:hideMark/>
          </w:tcPr>
          <w:p w:rsidR="00AE6091" w:rsidRPr="007D2765" w:rsidRDefault="00AE6091" w:rsidP="003F1015">
            <w:pPr>
              <w:spacing w:before="100" w:beforeAutospacing="1" w:after="0" w:line="240" w:lineRule="auto"/>
              <w:jc w:val="both"/>
              <w:rPr>
                <w:rFonts w:ascii="Times New Roman" w:hAnsi="Times New Roman"/>
                <w:b/>
                <w:bCs/>
                <w:color w:val="000000"/>
                <w:sz w:val="24"/>
                <w:szCs w:val="24"/>
                <w:lang w:eastAsia="en-IN"/>
              </w:rPr>
            </w:pPr>
            <w:r w:rsidRPr="007D2765">
              <w:rPr>
                <w:rFonts w:ascii="Times New Roman" w:hAnsi="Times New Roman"/>
                <w:b/>
                <w:bCs/>
                <w:color w:val="000000"/>
                <w:sz w:val="24"/>
                <w:szCs w:val="24"/>
                <w:lang w:eastAsia="en-IN"/>
              </w:rPr>
              <w:t>Forecast Period</w:t>
            </w:r>
          </w:p>
        </w:tc>
        <w:tc>
          <w:tcPr>
            <w:tcW w:w="6195" w:type="dxa"/>
            <w:shd w:val="clear" w:color="auto" w:fill="FFFFFF"/>
            <w:tcMar>
              <w:top w:w="105" w:type="dxa"/>
              <w:left w:w="300" w:type="dxa"/>
              <w:bottom w:w="105" w:type="dxa"/>
              <w:right w:w="300" w:type="dxa"/>
            </w:tcMar>
            <w:vAlign w:val="center"/>
            <w:hideMark/>
          </w:tcPr>
          <w:p w:rsidR="00AE6091" w:rsidRPr="007D2765" w:rsidRDefault="00AE6091" w:rsidP="003F1015">
            <w:pPr>
              <w:spacing w:before="100" w:beforeAutospacing="1" w:after="0" w:line="240" w:lineRule="auto"/>
              <w:jc w:val="both"/>
              <w:rPr>
                <w:rFonts w:ascii="Times New Roman" w:hAnsi="Times New Roman"/>
                <w:color w:val="000000"/>
                <w:sz w:val="24"/>
                <w:szCs w:val="24"/>
                <w:lang w:eastAsia="en-IN"/>
              </w:rPr>
            </w:pPr>
            <w:r w:rsidRPr="007D2765">
              <w:rPr>
                <w:rFonts w:ascii="Times New Roman" w:hAnsi="Times New Roman"/>
                <w:color w:val="000000"/>
                <w:sz w:val="24"/>
                <w:szCs w:val="24"/>
                <w:lang w:eastAsia="en-IN"/>
              </w:rPr>
              <w:t>2022 to 2029</w:t>
            </w:r>
          </w:p>
        </w:tc>
      </w:tr>
      <w:tr w:rsidR="00AE6091" w:rsidRPr="007D2765" w:rsidTr="00B61FA2">
        <w:trPr>
          <w:trHeight w:val="353"/>
          <w:jc w:val="center"/>
        </w:trPr>
        <w:tc>
          <w:tcPr>
            <w:tcW w:w="2689" w:type="dxa"/>
            <w:shd w:val="clear" w:color="auto" w:fill="FFFFFF"/>
            <w:tcMar>
              <w:top w:w="105" w:type="dxa"/>
              <w:left w:w="300" w:type="dxa"/>
              <w:bottom w:w="105" w:type="dxa"/>
              <w:right w:w="300" w:type="dxa"/>
            </w:tcMar>
            <w:vAlign w:val="center"/>
            <w:hideMark/>
          </w:tcPr>
          <w:p w:rsidR="00AE6091" w:rsidRPr="007D2765" w:rsidRDefault="00AE6091" w:rsidP="003F1015">
            <w:pPr>
              <w:spacing w:before="100" w:beforeAutospacing="1" w:after="0" w:line="240" w:lineRule="auto"/>
              <w:jc w:val="both"/>
              <w:rPr>
                <w:rFonts w:ascii="Times New Roman" w:hAnsi="Times New Roman"/>
                <w:b/>
                <w:bCs/>
                <w:color w:val="000000"/>
                <w:sz w:val="24"/>
                <w:szCs w:val="24"/>
                <w:lang w:eastAsia="en-IN"/>
              </w:rPr>
            </w:pPr>
            <w:r w:rsidRPr="007D2765">
              <w:rPr>
                <w:rFonts w:ascii="Times New Roman" w:hAnsi="Times New Roman"/>
                <w:b/>
                <w:bCs/>
                <w:color w:val="000000"/>
                <w:sz w:val="24"/>
                <w:szCs w:val="24"/>
                <w:lang w:eastAsia="en-IN"/>
              </w:rPr>
              <w:t>Base Year</w:t>
            </w:r>
          </w:p>
        </w:tc>
        <w:tc>
          <w:tcPr>
            <w:tcW w:w="6195" w:type="dxa"/>
            <w:shd w:val="clear" w:color="auto" w:fill="FFFFFF"/>
            <w:tcMar>
              <w:top w:w="105" w:type="dxa"/>
              <w:left w:w="300" w:type="dxa"/>
              <w:bottom w:w="105" w:type="dxa"/>
              <w:right w:w="300" w:type="dxa"/>
            </w:tcMar>
            <w:vAlign w:val="center"/>
            <w:hideMark/>
          </w:tcPr>
          <w:p w:rsidR="00AE6091" w:rsidRPr="007D2765" w:rsidRDefault="00AE6091" w:rsidP="003F1015">
            <w:pPr>
              <w:spacing w:before="100" w:beforeAutospacing="1" w:after="0" w:line="240" w:lineRule="auto"/>
              <w:jc w:val="both"/>
              <w:rPr>
                <w:rFonts w:ascii="Times New Roman" w:hAnsi="Times New Roman"/>
                <w:color w:val="000000"/>
                <w:sz w:val="24"/>
                <w:szCs w:val="24"/>
                <w:lang w:eastAsia="en-IN"/>
              </w:rPr>
            </w:pPr>
            <w:r w:rsidRPr="007D2765">
              <w:rPr>
                <w:rFonts w:ascii="Times New Roman" w:hAnsi="Times New Roman"/>
                <w:color w:val="000000"/>
                <w:sz w:val="24"/>
                <w:szCs w:val="24"/>
                <w:lang w:eastAsia="en-IN"/>
              </w:rPr>
              <w:t>2021</w:t>
            </w:r>
          </w:p>
        </w:tc>
      </w:tr>
      <w:tr w:rsidR="00AE6091" w:rsidRPr="007D2765" w:rsidTr="00B61FA2">
        <w:trPr>
          <w:trHeight w:val="373"/>
          <w:jc w:val="center"/>
        </w:trPr>
        <w:tc>
          <w:tcPr>
            <w:tcW w:w="2689" w:type="dxa"/>
            <w:shd w:val="clear" w:color="auto" w:fill="FFFFFF"/>
            <w:tcMar>
              <w:top w:w="105" w:type="dxa"/>
              <w:left w:w="300" w:type="dxa"/>
              <w:bottom w:w="105" w:type="dxa"/>
              <w:right w:w="300" w:type="dxa"/>
            </w:tcMar>
            <w:vAlign w:val="center"/>
            <w:hideMark/>
          </w:tcPr>
          <w:p w:rsidR="00AE6091" w:rsidRPr="007D2765" w:rsidRDefault="00AE6091" w:rsidP="003F1015">
            <w:pPr>
              <w:spacing w:before="100" w:beforeAutospacing="1" w:after="0" w:line="240" w:lineRule="auto"/>
              <w:jc w:val="both"/>
              <w:rPr>
                <w:rFonts w:ascii="Times New Roman" w:hAnsi="Times New Roman"/>
                <w:b/>
                <w:bCs/>
                <w:color w:val="000000"/>
                <w:sz w:val="24"/>
                <w:szCs w:val="24"/>
                <w:lang w:eastAsia="en-IN"/>
              </w:rPr>
            </w:pPr>
            <w:r w:rsidRPr="007D2765">
              <w:rPr>
                <w:rFonts w:ascii="Times New Roman" w:hAnsi="Times New Roman"/>
                <w:b/>
                <w:bCs/>
                <w:color w:val="000000"/>
                <w:sz w:val="24"/>
                <w:szCs w:val="24"/>
                <w:lang w:eastAsia="en-IN"/>
              </w:rPr>
              <w:t>Historic Years</w:t>
            </w:r>
          </w:p>
        </w:tc>
        <w:tc>
          <w:tcPr>
            <w:tcW w:w="6195" w:type="dxa"/>
            <w:shd w:val="clear" w:color="auto" w:fill="FFFFFF"/>
            <w:tcMar>
              <w:top w:w="105" w:type="dxa"/>
              <w:left w:w="300" w:type="dxa"/>
              <w:bottom w:w="105" w:type="dxa"/>
              <w:right w:w="300" w:type="dxa"/>
            </w:tcMar>
            <w:vAlign w:val="center"/>
            <w:hideMark/>
          </w:tcPr>
          <w:p w:rsidR="00AE6091" w:rsidRPr="007D2765" w:rsidRDefault="00AE6091" w:rsidP="003F1015">
            <w:pPr>
              <w:spacing w:before="100" w:beforeAutospacing="1" w:after="0" w:line="240" w:lineRule="auto"/>
              <w:jc w:val="both"/>
              <w:rPr>
                <w:rFonts w:ascii="Times New Roman" w:hAnsi="Times New Roman"/>
                <w:color w:val="000000"/>
                <w:sz w:val="24"/>
                <w:szCs w:val="24"/>
                <w:lang w:eastAsia="en-IN"/>
              </w:rPr>
            </w:pPr>
            <w:r w:rsidRPr="007D2765">
              <w:rPr>
                <w:rFonts w:ascii="Times New Roman" w:hAnsi="Times New Roman"/>
                <w:color w:val="000000"/>
                <w:sz w:val="24"/>
                <w:szCs w:val="24"/>
                <w:lang w:eastAsia="en-IN"/>
              </w:rPr>
              <w:t>2020 (Customizable to 2014 - 2019)</w:t>
            </w:r>
          </w:p>
        </w:tc>
      </w:tr>
      <w:tr w:rsidR="00AE6091" w:rsidRPr="007D2765" w:rsidTr="00B61FA2">
        <w:trPr>
          <w:trHeight w:val="726"/>
          <w:jc w:val="center"/>
        </w:trPr>
        <w:tc>
          <w:tcPr>
            <w:tcW w:w="2689" w:type="dxa"/>
            <w:shd w:val="clear" w:color="auto" w:fill="FFFFFF"/>
            <w:tcMar>
              <w:top w:w="105" w:type="dxa"/>
              <w:left w:w="300" w:type="dxa"/>
              <w:bottom w:w="105" w:type="dxa"/>
              <w:right w:w="300" w:type="dxa"/>
            </w:tcMar>
            <w:vAlign w:val="center"/>
            <w:hideMark/>
          </w:tcPr>
          <w:p w:rsidR="00AE6091" w:rsidRPr="007D2765" w:rsidRDefault="00AE6091" w:rsidP="003F1015">
            <w:pPr>
              <w:spacing w:before="100" w:beforeAutospacing="1" w:after="0" w:line="240" w:lineRule="auto"/>
              <w:jc w:val="both"/>
              <w:rPr>
                <w:rFonts w:ascii="Times New Roman" w:hAnsi="Times New Roman"/>
                <w:b/>
                <w:bCs/>
                <w:color w:val="000000"/>
                <w:sz w:val="24"/>
                <w:szCs w:val="24"/>
                <w:lang w:eastAsia="en-IN"/>
              </w:rPr>
            </w:pPr>
            <w:r w:rsidRPr="007D2765">
              <w:rPr>
                <w:rFonts w:ascii="Times New Roman" w:hAnsi="Times New Roman"/>
                <w:b/>
                <w:bCs/>
                <w:color w:val="000000"/>
                <w:sz w:val="24"/>
                <w:szCs w:val="24"/>
                <w:lang w:eastAsia="en-IN"/>
              </w:rPr>
              <w:t>Quantitative Units</w:t>
            </w:r>
          </w:p>
        </w:tc>
        <w:tc>
          <w:tcPr>
            <w:tcW w:w="6195" w:type="dxa"/>
            <w:shd w:val="clear" w:color="auto" w:fill="FFFFFF"/>
            <w:tcMar>
              <w:top w:w="105" w:type="dxa"/>
              <w:left w:w="300" w:type="dxa"/>
              <w:bottom w:w="105" w:type="dxa"/>
              <w:right w:w="300" w:type="dxa"/>
            </w:tcMar>
            <w:vAlign w:val="center"/>
            <w:hideMark/>
          </w:tcPr>
          <w:p w:rsidR="00AE6091" w:rsidRPr="007D2765" w:rsidRDefault="00AE6091" w:rsidP="003F1015">
            <w:pPr>
              <w:spacing w:before="100" w:beforeAutospacing="1" w:after="0" w:line="240" w:lineRule="auto"/>
              <w:jc w:val="both"/>
              <w:rPr>
                <w:rFonts w:ascii="Times New Roman" w:hAnsi="Times New Roman"/>
                <w:color w:val="000000"/>
                <w:sz w:val="24"/>
                <w:szCs w:val="24"/>
                <w:lang w:eastAsia="en-IN"/>
              </w:rPr>
            </w:pPr>
            <w:r w:rsidRPr="007D2765">
              <w:rPr>
                <w:rFonts w:ascii="Times New Roman" w:hAnsi="Times New Roman"/>
                <w:color w:val="000000"/>
                <w:sz w:val="24"/>
                <w:szCs w:val="24"/>
                <w:lang w:eastAsia="en-IN"/>
              </w:rPr>
              <w:t>Revenue in USD Billion, Volumes in Units, Pricing in USD</w:t>
            </w:r>
          </w:p>
        </w:tc>
      </w:tr>
      <w:tr w:rsidR="00AE6091" w:rsidRPr="007D2765" w:rsidTr="00B61FA2">
        <w:trPr>
          <w:trHeight w:val="1472"/>
          <w:jc w:val="center"/>
        </w:trPr>
        <w:tc>
          <w:tcPr>
            <w:tcW w:w="2689" w:type="dxa"/>
            <w:shd w:val="clear" w:color="auto" w:fill="FFFFFF"/>
            <w:tcMar>
              <w:top w:w="105" w:type="dxa"/>
              <w:left w:w="300" w:type="dxa"/>
              <w:bottom w:w="105" w:type="dxa"/>
              <w:right w:w="300" w:type="dxa"/>
            </w:tcMar>
            <w:vAlign w:val="center"/>
            <w:hideMark/>
          </w:tcPr>
          <w:p w:rsidR="00AE6091" w:rsidRPr="007D2765" w:rsidRDefault="00AE6091" w:rsidP="003F1015">
            <w:pPr>
              <w:spacing w:after="0" w:line="240" w:lineRule="auto"/>
              <w:jc w:val="both"/>
              <w:rPr>
                <w:rFonts w:ascii="Times New Roman" w:hAnsi="Times New Roman"/>
                <w:b/>
                <w:bCs/>
                <w:color w:val="000000"/>
                <w:sz w:val="24"/>
                <w:szCs w:val="24"/>
                <w:lang w:eastAsia="en-IN"/>
              </w:rPr>
            </w:pPr>
            <w:r w:rsidRPr="007D2765">
              <w:rPr>
                <w:rFonts w:ascii="Times New Roman" w:hAnsi="Times New Roman"/>
                <w:b/>
                <w:bCs/>
                <w:color w:val="000000"/>
                <w:sz w:val="24"/>
                <w:szCs w:val="24"/>
                <w:lang w:eastAsia="en-IN"/>
              </w:rPr>
              <w:t>Segments Covered</w:t>
            </w:r>
          </w:p>
        </w:tc>
        <w:tc>
          <w:tcPr>
            <w:tcW w:w="6195" w:type="dxa"/>
            <w:shd w:val="clear" w:color="auto" w:fill="FFFFFF"/>
            <w:tcMar>
              <w:top w:w="105" w:type="dxa"/>
              <w:left w:w="300" w:type="dxa"/>
              <w:bottom w:w="105" w:type="dxa"/>
              <w:right w:w="300" w:type="dxa"/>
            </w:tcMar>
            <w:vAlign w:val="center"/>
            <w:hideMark/>
          </w:tcPr>
          <w:p w:rsidR="00AE6091" w:rsidRPr="007D2765" w:rsidRDefault="00AE6091" w:rsidP="003F1015">
            <w:pPr>
              <w:spacing w:after="0" w:line="240" w:lineRule="auto"/>
              <w:jc w:val="both"/>
              <w:rPr>
                <w:rFonts w:ascii="Times New Roman" w:hAnsi="Times New Roman"/>
                <w:color w:val="000000"/>
                <w:sz w:val="24"/>
                <w:szCs w:val="24"/>
                <w:lang w:eastAsia="en-IN"/>
              </w:rPr>
            </w:pPr>
            <w:r w:rsidRPr="007D2765">
              <w:rPr>
                <w:rFonts w:ascii="Times New Roman" w:hAnsi="Times New Roman"/>
                <w:color w:val="000000"/>
                <w:sz w:val="24"/>
                <w:szCs w:val="24"/>
                <w:lang w:eastAsia="en-IN"/>
              </w:rPr>
              <w:t>Product (Foam, Hybrid, Innerspring, Latex, Water Bed, Air Bed, Adjustable Bases and Others),  Size (Twin or Single Size, Twin XL Size, Full or Double Size, Queen Size and Others), Application (Household and Commercial), Distribution Channel (Offline Retail, Online Retail, Independent Retailers/ Exclusive Stores and Specialty Stores), End User (Hotel industry, Household, Hospitals and Others)</w:t>
            </w:r>
          </w:p>
        </w:tc>
      </w:tr>
      <w:tr w:rsidR="00AE6091" w:rsidRPr="007D2765" w:rsidTr="00B61FA2">
        <w:trPr>
          <w:trHeight w:val="1452"/>
          <w:jc w:val="center"/>
        </w:trPr>
        <w:tc>
          <w:tcPr>
            <w:tcW w:w="2689" w:type="dxa"/>
            <w:shd w:val="clear" w:color="auto" w:fill="FFFFFF"/>
            <w:tcMar>
              <w:top w:w="105" w:type="dxa"/>
              <w:left w:w="300" w:type="dxa"/>
              <w:bottom w:w="105" w:type="dxa"/>
              <w:right w:w="300" w:type="dxa"/>
            </w:tcMar>
            <w:vAlign w:val="center"/>
            <w:hideMark/>
          </w:tcPr>
          <w:p w:rsidR="00AE6091" w:rsidRPr="007D2765" w:rsidRDefault="00AE6091" w:rsidP="003F1015">
            <w:pPr>
              <w:spacing w:after="0" w:line="240" w:lineRule="auto"/>
              <w:jc w:val="both"/>
              <w:rPr>
                <w:rFonts w:ascii="Times New Roman" w:hAnsi="Times New Roman"/>
                <w:b/>
                <w:bCs/>
                <w:color w:val="000000"/>
                <w:sz w:val="24"/>
                <w:szCs w:val="24"/>
                <w:lang w:eastAsia="en-IN"/>
              </w:rPr>
            </w:pPr>
            <w:r w:rsidRPr="007D2765">
              <w:rPr>
                <w:rFonts w:ascii="Times New Roman" w:hAnsi="Times New Roman"/>
                <w:b/>
                <w:bCs/>
                <w:color w:val="000000"/>
                <w:sz w:val="24"/>
                <w:szCs w:val="24"/>
                <w:lang w:eastAsia="en-IN"/>
              </w:rPr>
              <w:t>Countries Covered</w:t>
            </w:r>
          </w:p>
        </w:tc>
        <w:tc>
          <w:tcPr>
            <w:tcW w:w="6195" w:type="dxa"/>
            <w:shd w:val="clear" w:color="auto" w:fill="FFFFFF"/>
            <w:tcMar>
              <w:top w:w="105" w:type="dxa"/>
              <w:left w:w="300" w:type="dxa"/>
              <w:bottom w:w="105" w:type="dxa"/>
              <w:right w:w="300" w:type="dxa"/>
            </w:tcMar>
            <w:vAlign w:val="center"/>
            <w:hideMark/>
          </w:tcPr>
          <w:p w:rsidR="00AE6091" w:rsidRPr="007D2765" w:rsidRDefault="00AE6091" w:rsidP="003F1015">
            <w:pPr>
              <w:spacing w:after="0" w:line="240" w:lineRule="auto"/>
              <w:jc w:val="both"/>
              <w:rPr>
                <w:rFonts w:ascii="Times New Roman" w:hAnsi="Times New Roman"/>
                <w:color w:val="000000"/>
                <w:sz w:val="24"/>
                <w:szCs w:val="24"/>
                <w:lang w:eastAsia="en-IN"/>
              </w:rPr>
            </w:pPr>
            <w:r w:rsidRPr="007D2765">
              <w:rPr>
                <w:rFonts w:ascii="Times New Roman" w:hAnsi="Times New Roman"/>
                <w:color w:val="000000"/>
                <w:sz w:val="24"/>
                <w:szCs w:val="24"/>
                <w:lang w:eastAsia="en-IN"/>
              </w:rPr>
              <w:t>U.S., Canada, Mexico, Brazil, Argentina, Rest of South America, Germany, France, Italy, U.K., Belgium, Spain, Russia, Turkey, Netherlands, Switzerland, Rest of Europe, Japan, China, India, South Korea, Australia, Singapore, Malaysia, Thailand, Indonesia, Philippines, Rest of Asia-Pacific, U.A.E, Saudi Arabia, Egypt, South Africa, Israel, Rest of Middle East and Africa</w:t>
            </w:r>
          </w:p>
        </w:tc>
      </w:tr>
      <w:tr w:rsidR="00AE6091" w:rsidRPr="007D2765" w:rsidTr="00B61FA2">
        <w:trPr>
          <w:trHeight w:val="878"/>
          <w:jc w:val="center"/>
        </w:trPr>
        <w:tc>
          <w:tcPr>
            <w:tcW w:w="2689" w:type="dxa"/>
            <w:shd w:val="clear" w:color="auto" w:fill="FFFFFF"/>
            <w:tcMar>
              <w:top w:w="105" w:type="dxa"/>
              <w:left w:w="300" w:type="dxa"/>
              <w:bottom w:w="105" w:type="dxa"/>
              <w:right w:w="300" w:type="dxa"/>
            </w:tcMar>
            <w:vAlign w:val="center"/>
            <w:hideMark/>
          </w:tcPr>
          <w:p w:rsidR="00AE6091" w:rsidRPr="007D2765" w:rsidRDefault="00AE6091" w:rsidP="003F1015">
            <w:pPr>
              <w:spacing w:after="0" w:line="240" w:lineRule="auto"/>
              <w:rPr>
                <w:rFonts w:ascii="Times New Roman" w:hAnsi="Times New Roman"/>
                <w:b/>
                <w:bCs/>
                <w:color w:val="000000"/>
                <w:sz w:val="24"/>
                <w:szCs w:val="24"/>
                <w:lang w:eastAsia="en-IN"/>
              </w:rPr>
            </w:pPr>
            <w:r w:rsidRPr="007D2765">
              <w:rPr>
                <w:rFonts w:ascii="Times New Roman" w:hAnsi="Times New Roman"/>
                <w:b/>
                <w:bCs/>
                <w:color w:val="000000"/>
                <w:sz w:val="24"/>
                <w:szCs w:val="24"/>
                <w:lang w:eastAsia="en-IN"/>
              </w:rPr>
              <w:t>Market Players Covered</w:t>
            </w:r>
          </w:p>
        </w:tc>
        <w:tc>
          <w:tcPr>
            <w:tcW w:w="6195" w:type="dxa"/>
            <w:shd w:val="clear" w:color="auto" w:fill="FFFFFF"/>
            <w:tcMar>
              <w:top w:w="105" w:type="dxa"/>
              <w:left w:w="300" w:type="dxa"/>
              <w:bottom w:w="105" w:type="dxa"/>
              <w:right w:w="300" w:type="dxa"/>
            </w:tcMar>
            <w:vAlign w:val="center"/>
            <w:hideMark/>
          </w:tcPr>
          <w:p w:rsidR="00AE6091" w:rsidRPr="007D2765" w:rsidRDefault="00AE6091" w:rsidP="003F1015">
            <w:pPr>
              <w:spacing w:after="0" w:line="240" w:lineRule="auto"/>
              <w:jc w:val="both"/>
              <w:rPr>
                <w:rFonts w:ascii="Times New Roman" w:hAnsi="Times New Roman"/>
                <w:color w:val="000000"/>
                <w:sz w:val="24"/>
                <w:szCs w:val="24"/>
                <w:lang w:eastAsia="en-IN"/>
              </w:rPr>
            </w:pPr>
            <w:r w:rsidRPr="007D2765">
              <w:rPr>
                <w:rFonts w:ascii="Times New Roman" w:hAnsi="Times New Roman"/>
                <w:color w:val="000000"/>
                <w:sz w:val="24"/>
                <w:szCs w:val="24"/>
                <w:lang w:eastAsia="en-IN"/>
              </w:rPr>
              <w:t xml:space="preserve">Drive </w:t>
            </w:r>
            <w:proofErr w:type="spellStart"/>
            <w:r w:rsidRPr="007D2765">
              <w:rPr>
                <w:rFonts w:ascii="Times New Roman" w:hAnsi="Times New Roman"/>
                <w:color w:val="000000"/>
                <w:sz w:val="24"/>
                <w:szCs w:val="24"/>
                <w:lang w:eastAsia="en-IN"/>
              </w:rPr>
              <w:t>DeVilbiss</w:t>
            </w:r>
            <w:proofErr w:type="spellEnd"/>
            <w:r w:rsidRPr="007D2765">
              <w:rPr>
                <w:rFonts w:ascii="Times New Roman" w:hAnsi="Times New Roman"/>
                <w:color w:val="000000"/>
                <w:sz w:val="24"/>
                <w:szCs w:val="24"/>
                <w:lang w:eastAsia="en-IN"/>
              </w:rPr>
              <w:t xml:space="preserve"> International (U.S.), SIZEWISE (U.S.), </w:t>
            </w:r>
            <w:proofErr w:type="spellStart"/>
            <w:r w:rsidRPr="007D2765">
              <w:rPr>
                <w:rFonts w:ascii="Times New Roman" w:hAnsi="Times New Roman"/>
                <w:color w:val="000000"/>
                <w:sz w:val="24"/>
                <w:szCs w:val="24"/>
                <w:lang w:eastAsia="en-IN"/>
              </w:rPr>
              <w:t>Kingsdown</w:t>
            </w:r>
            <w:proofErr w:type="spellEnd"/>
            <w:r w:rsidRPr="007D2765">
              <w:rPr>
                <w:rFonts w:ascii="Times New Roman" w:hAnsi="Times New Roman"/>
                <w:color w:val="000000"/>
                <w:sz w:val="24"/>
                <w:szCs w:val="24"/>
                <w:lang w:eastAsia="en-IN"/>
              </w:rPr>
              <w:t xml:space="preserve"> Inc. (U.S.), PARAMOUNT BED CO., LTD. (Japan), Sealy Corporation (U.S.), Simmons Bedding Company LLC (U.S.), Sleep Number Corporation (U.S.), Southerland Inc. (U.S.), Spring Air Company (U.S.), </w:t>
            </w:r>
            <w:proofErr w:type="spellStart"/>
            <w:r w:rsidRPr="007D2765">
              <w:rPr>
                <w:rFonts w:ascii="Times New Roman" w:hAnsi="Times New Roman"/>
                <w:color w:val="000000"/>
                <w:sz w:val="24"/>
                <w:szCs w:val="24"/>
                <w:lang w:eastAsia="en-IN"/>
              </w:rPr>
              <w:t>Tempur</w:t>
            </w:r>
            <w:proofErr w:type="spellEnd"/>
            <w:r w:rsidRPr="007D2765">
              <w:rPr>
                <w:rFonts w:ascii="Times New Roman" w:hAnsi="Times New Roman"/>
                <w:color w:val="000000"/>
                <w:sz w:val="24"/>
                <w:szCs w:val="24"/>
                <w:lang w:eastAsia="en-IN"/>
              </w:rPr>
              <w:t xml:space="preserve"> Sealy International Inc. (U.S.), American National Manufacturing, </w:t>
            </w:r>
            <w:proofErr w:type="spellStart"/>
            <w:r w:rsidRPr="007D2765">
              <w:rPr>
                <w:rFonts w:ascii="Times New Roman" w:hAnsi="Times New Roman"/>
                <w:color w:val="000000"/>
                <w:sz w:val="24"/>
                <w:szCs w:val="24"/>
                <w:lang w:eastAsia="en-IN"/>
              </w:rPr>
              <w:t>Inc</w:t>
            </w:r>
            <w:proofErr w:type="spellEnd"/>
            <w:r w:rsidRPr="007D2765">
              <w:rPr>
                <w:rFonts w:ascii="Times New Roman" w:hAnsi="Times New Roman"/>
                <w:color w:val="000000"/>
                <w:sz w:val="24"/>
                <w:szCs w:val="24"/>
                <w:lang w:eastAsia="en-IN"/>
              </w:rPr>
              <w:t xml:space="preserve"> (U.S.), SERTA SIMMONS BEDDING (U.S.)</w:t>
            </w:r>
          </w:p>
        </w:tc>
      </w:tr>
      <w:tr w:rsidR="00AE6091" w:rsidRPr="007D2765" w:rsidTr="00B61FA2">
        <w:trPr>
          <w:trHeight w:val="1369"/>
          <w:jc w:val="center"/>
        </w:trPr>
        <w:tc>
          <w:tcPr>
            <w:tcW w:w="2689" w:type="dxa"/>
            <w:shd w:val="clear" w:color="auto" w:fill="FFFFFF"/>
            <w:tcMar>
              <w:top w:w="105" w:type="dxa"/>
              <w:left w:w="300" w:type="dxa"/>
              <w:bottom w:w="105" w:type="dxa"/>
              <w:right w:w="300" w:type="dxa"/>
            </w:tcMar>
            <w:vAlign w:val="center"/>
            <w:hideMark/>
          </w:tcPr>
          <w:p w:rsidR="00AE6091" w:rsidRPr="007D2765" w:rsidRDefault="00AE6091" w:rsidP="003F1015">
            <w:pPr>
              <w:spacing w:after="0" w:line="240" w:lineRule="auto"/>
              <w:jc w:val="both"/>
              <w:rPr>
                <w:rFonts w:ascii="Times New Roman" w:hAnsi="Times New Roman"/>
                <w:b/>
                <w:bCs/>
                <w:color w:val="000000"/>
                <w:sz w:val="24"/>
                <w:szCs w:val="24"/>
                <w:lang w:eastAsia="en-IN"/>
              </w:rPr>
            </w:pPr>
            <w:r w:rsidRPr="007D2765">
              <w:rPr>
                <w:rFonts w:ascii="Times New Roman" w:hAnsi="Times New Roman"/>
                <w:b/>
                <w:bCs/>
                <w:color w:val="000000"/>
                <w:sz w:val="24"/>
                <w:szCs w:val="24"/>
                <w:lang w:eastAsia="en-IN"/>
              </w:rPr>
              <w:t>Market Opportunities</w:t>
            </w:r>
          </w:p>
        </w:tc>
        <w:tc>
          <w:tcPr>
            <w:tcW w:w="6195" w:type="dxa"/>
            <w:shd w:val="clear" w:color="auto" w:fill="FFFFFF"/>
            <w:tcMar>
              <w:top w:w="105" w:type="dxa"/>
              <w:left w:w="300" w:type="dxa"/>
              <w:bottom w:w="105" w:type="dxa"/>
              <w:right w:w="300" w:type="dxa"/>
            </w:tcMar>
            <w:vAlign w:val="center"/>
            <w:hideMark/>
          </w:tcPr>
          <w:p w:rsidR="00AE6091" w:rsidRPr="007D2765" w:rsidRDefault="00AE6091" w:rsidP="008D58E3">
            <w:pPr>
              <w:pStyle w:val="ListParagraph"/>
              <w:numPr>
                <w:ilvl w:val="0"/>
                <w:numId w:val="7"/>
              </w:numPr>
              <w:spacing w:after="0" w:line="240" w:lineRule="auto"/>
              <w:ind w:left="268"/>
              <w:rPr>
                <w:rFonts w:ascii="Times New Roman" w:hAnsi="Times New Roman"/>
                <w:color w:val="000000"/>
                <w:sz w:val="24"/>
                <w:szCs w:val="24"/>
                <w:lang w:eastAsia="en-IN"/>
              </w:rPr>
            </w:pPr>
            <w:r w:rsidRPr="007D2765">
              <w:rPr>
                <w:rFonts w:ascii="Times New Roman" w:hAnsi="Times New Roman"/>
                <w:color w:val="000000"/>
                <w:sz w:val="24"/>
                <w:szCs w:val="24"/>
                <w:lang w:eastAsia="en-IN"/>
              </w:rPr>
              <w:t>Shifting interest toward healthy and hygienic sleep</w:t>
            </w:r>
          </w:p>
          <w:p w:rsidR="00AE6091" w:rsidRPr="007D2765" w:rsidRDefault="00AE6091" w:rsidP="008D58E3">
            <w:pPr>
              <w:pStyle w:val="ListParagraph"/>
              <w:numPr>
                <w:ilvl w:val="0"/>
                <w:numId w:val="7"/>
              </w:numPr>
              <w:spacing w:after="0" w:line="240" w:lineRule="auto"/>
              <w:ind w:left="268"/>
              <w:rPr>
                <w:rFonts w:ascii="Times New Roman" w:hAnsi="Times New Roman"/>
                <w:color w:val="000000"/>
                <w:sz w:val="24"/>
                <w:szCs w:val="24"/>
                <w:lang w:eastAsia="en-IN"/>
              </w:rPr>
            </w:pPr>
            <w:r w:rsidRPr="007D2765">
              <w:rPr>
                <w:rFonts w:ascii="Times New Roman" w:hAnsi="Times New Roman"/>
                <w:color w:val="000000"/>
                <w:sz w:val="24"/>
                <w:szCs w:val="24"/>
                <w:lang w:eastAsia="en-IN"/>
              </w:rPr>
              <w:t>The rapid urbanization of developing economies</w:t>
            </w:r>
          </w:p>
          <w:p w:rsidR="00AE6091" w:rsidRPr="007D2765" w:rsidRDefault="00AE6091" w:rsidP="008D58E3">
            <w:pPr>
              <w:pStyle w:val="ListParagraph"/>
              <w:numPr>
                <w:ilvl w:val="0"/>
                <w:numId w:val="7"/>
              </w:numPr>
              <w:spacing w:after="0" w:line="240" w:lineRule="auto"/>
              <w:ind w:left="268"/>
              <w:rPr>
                <w:rFonts w:ascii="Times New Roman" w:hAnsi="Times New Roman"/>
                <w:color w:val="000000"/>
                <w:sz w:val="24"/>
                <w:szCs w:val="24"/>
                <w:lang w:eastAsia="en-IN"/>
              </w:rPr>
            </w:pPr>
            <w:r w:rsidRPr="007D2765">
              <w:rPr>
                <w:rFonts w:ascii="Times New Roman" w:hAnsi="Times New Roman"/>
                <w:color w:val="000000"/>
                <w:sz w:val="24"/>
                <w:szCs w:val="24"/>
                <w:lang w:eastAsia="en-IN"/>
              </w:rPr>
              <w:t>Growing awareness among consumers regarding healthier lifestyles</w:t>
            </w:r>
          </w:p>
        </w:tc>
      </w:tr>
    </w:tbl>
    <w:p w:rsidR="003F1015" w:rsidRPr="007D2765" w:rsidRDefault="003F1015" w:rsidP="00AE6091">
      <w:pPr>
        <w:spacing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3F1015" w:rsidRPr="007D2765" w:rsidRDefault="003F1015" w:rsidP="00AE6091">
      <w:pPr>
        <w:spacing w:after="0" w:line="360" w:lineRule="auto"/>
        <w:jc w:val="both"/>
        <w:rPr>
          <w:rFonts w:ascii="Times New Roman" w:hAnsi="Times New Roman"/>
          <w:sz w:val="24"/>
          <w:szCs w:val="24"/>
        </w:rPr>
      </w:pPr>
    </w:p>
    <w:p w:rsidR="00AE6091" w:rsidRPr="007D2765" w:rsidRDefault="00AE6091" w:rsidP="004657D4">
      <w:pPr>
        <w:spacing w:before="240" w:line="360" w:lineRule="auto"/>
        <w:jc w:val="both"/>
        <w:rPr>
          <w:rFonts w:ascii="Times New Roman" w:hAnsi="Times New Roman"/>
          <w:b/>
          <w:sz w:val="24"/>
          <w:szCs w:val="24"/>
        </w:rPr>
      </w:pPr>
      <w:r w:rsidRPr="007D2765">
        <w:rPr>
          <w:rFonts w:ascii="Times New Roman" w:hAnsi="Times New Roman"/>
          <w:b/>
          <w:sz w:val="24"/>
          <w:szCs w:val="24"/>
        </w:rPr>
        <w:lastRenderedPageBreak/>
        <w:t>Market Definition</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Mattresses are those pads that are designed for sleeping purposes. Many materials are used to manufacture mattresses, and they are available in different sizes according to the requirement. Mattresses may contain a quilted or similarly fastened case, generally of heavy cloth comprising materials such as foam rubber, hair, straw, cotton, or a framework of metal springs. Mattresses may also be filled with water or air.</w:t>
      </w:r>
    </w:p>
    <w:p w:rsidR="00AE6091" w:rsidRPr="007D2765" w:rsidRDefault="00AE6091" w:rsidP="004657D4">
      <w:pPr>
        <w:spacing w:before="240" w:line="360" w:lineRule="auto"/>
        <w:jc w:val="both"/>
        <w:rPr>
          <w:rFonts w:ascii="Times New Roman" w:hAnsi="Times New Roman"/>
          <w:b/>
          <w:sz w:val="24"/>
          <w:szCs w:val="24"/>
        </w:rPr>
      </w:pPr>
      <w:r w:rsidRPr="007D2765">
        <w:rPr>
          <w:rFonts w:ascii="Times New Roman" w:hAnsi="Times New Roman"/>
          <w:b/>
          <w:sz w:val="24"/>
          <w:szCs w:val="24"/>
        </w:rPr>
        <w:t>Mattress Market Dynamics</w:t>
      </w:r>
    </w:p>
    <w:p w:rsidR="00AE6091" w:rsidRPr="007D2765" w:rsidRDefault="00AE6091" w:rsidP="004657D4">
      <w:pPr>
        <w:spacing w:before="240" w:line="360" w:lineRule="auto"/>
        <w:jc w:val="both"/>
        <w:rPr>
          <w:rFonts w:ascii="Times New Roman" w:hAnsi="Times New Roman"/>
          <w:b/>
          <w:sz w:val="24"/>
          <w:szCs w:val="24"/>
        </w:rPr>
      </w:pPr>
      <w:r w:rsidRPr="007D2765">
        <w:rPr>
          <w:rFonts w:ascii="Times New Roman" w:hAnsi="Times New Roman"/>
          <w:b/>
          <w:sz w:val="24"/>
          <w:szCs w:val="24"/>
        </w:rPr>
        <w:t>Drivers</w:t>
      </w:r>
    </w:p>
    <w:p w:rsidR="00AE6091" w:rsidRPr="007D2765" w:rsidRDefault="00AE6091" w:rsidP="008D58E3">
      <w:pPr>
        <w:pStyle w:val="ListParagraph"/>
        <w:numPr>
          <w:ilvl w:val="0"/>
          <w:numId w:val="8"/>
        </w:numPr>
        <w:spacing w:before="240" w:line="360" w:lineRule="auto"/>
        <w:jc w:val="both"/>
        <w:rPr>
          <w:rFonts w:ascii="Times New Roman" w:hAnsi="Times New Roman"/>
          <w:b/>
          <w:sz w:val="24"/>
          <w:szCs w:val="24"/>
        </w:rPr>
      </w:pPr>
      <w:r w:rsidRPr="007D2765">
        <w:rPr>
          <w:rFonts w:ascii="Times New Roman" w:hAnsi="Times New Roman"/>
          <w:b/>
          <w:sz w:val="24"/>
          <w:szCs w:val="24"/>
        </w:rPr>
        <w:t>Rising demand for a hybrid mattress</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 xml:space="preserve"> The increasing demand for hybrid mattresses is projected to drive the market's growth rate during the forecast period. A hybrid mattress has a comfort layer on the top and is also layered with springs. The comfort layer would contain cooling gel, latex, </w:t>
      </w:r>
      <w:proofErr w:type="spellStart"/>
      <w:r w:rsidRPr="007D2765">
        <w:rPr>
          <w:rFonts w:ascii="Times New Roman" w:hAnsi="Times New Roman"/>
          <w:sz w:val="24"/>
          <w:szCs w:val="24"/>
        </w:rPr>
        <w:t>polyfoam</w:t>
      </w:r>
      <w:proofErr w:type="spellEnd"/>
      <w:r w:rsidRPr="007D2765">
        <w:rPr>
          <w:rFonts w:ascii="Times New Roman" w:hAnsi="Times New Roman"/>
          <w:sz w:val="24"/>
          <w:szCs w:val="24"/>
        </w:rPr>
        <w:t>, and memory foam. For instance, Casper Sleep Inc. New York-based company, provides a hybrid mattress that includes memory foam, comfort foam, a transition layer with pocketed coils, and Zoned Support.</w:t>
      </w:r>
    </w:p>
    <w:p w:rsidR="00AE6091" w:rsidRPr="007D2765" w:rsidRDefault="00AE6091" w:rsidP="008D58E3">
      <w:pPr>
        <w:pStyle w:val="ListParagraph"/>
        <w:numPr>
          <w:ilvl w:val="0"/>
          <w:numId w:val="8"/>
        </w:numPr>
        <w:spacing w:before="240" w:line="360" w:lineRule="auto"/>
        <w:jc w:val="both"/>
        <w:rPr>
          <w:rFonts w:ascii="Times New Roman" w:hAnsi="Times New Roman"/>
          <w:b/>
          <w:sz w:val="24"/>
          <w:szCs w:val="24"/>
        </w:rPr>
      </w:pPr>
      <w:r w:rsidRPr="007D2765">
        <w:rPr>
          <w:rFonts w:ascii="Times New Roman" w:hAnsi="Times New Roman"/>
          <w:b/>
          <w:sz w:val="24"/>
          <w:szCs w:val="24"/>
        </w:rPr>
        <w:t>Increasing lifestyle inflation</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Lifestyle inflation has become a common occurrence among upcoming generations, and there has been a continuous rise in expenditure with increasing incomes. According to the research of the Federal Reserve Bank of New York, lifestyle inflation was expected among low-income, middle-income, and high-income individuals in September 2019. Lifestyle inflation coupled with increased awareness regarding mattresses are expected to drive the market growth rate</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Furthermore, the growing population, increasing availability of all types of mattresses, and rising prevalence of multifunctional beds are other indirect factors for the growth of the mattress market.</w:t>
      </w:r>
    </w:p>
    <w:p w:rsidR="004657D4" w:rsidRPr="007D2765" w:rsidRDefault="004657D4" w:rsidP="004657D4">
      <w:pPr>
        <w:spacing w:before="240" w:line="360" w:lineRule="auto"/>
        <w:jc w:val="both"/>
        <w:rPr>
          <w:rFonts w:ascii="Times New Roman" w:hAnsi="Times New Roman"/>
          <w:sz w:val="24"/>
          <w:szCs w:val="24"/>
        </w:rPr>
      </w:pPr>
    </w:p>
    <w:p w:rsidR="004657D4" w:rsidRPr="007D2765" w:rsidRDefault="004657D4" w:rsidP="004657D4">
      <w:pPr>
        <w:spacing w:before="240" w:line="360" w:lineRule="auto"/>
        <w:jc w:val="both"/>
        <w:rPr>
          <w:rFonts w:ascii="Times New Roman" w:hAnsi="Times New Roman"/>
          <w:sz w:val="24"/>
          <w:szCs w:val="24"/>
        </w:rPr>
      </w:pPr>
    </w:p>
    <w:p w:rsidR="00AE6091" w:rsidRPr="007D2765" w:rsidRDefault="00AE6091" w:rsidP="004657D4">
      <w:pPr>
        <w:spacing w:before="240" w:line="360" w:lineRule="auto"/>
        <w:jc w:val="both"/>
        <w:rPr>
          <w:rFonts w:ascii="Times New Roman" w:hAnsi="Times New Roman"/>
          <w:b/>
          <w:sz w:val="24"/>
          <w:szCs w:val="24"/>
        </w:rPr>
      </w:pPr>
      <w:r w:rsidRPr="007D2765">
        <w:rPr>
          <w:rFonts w:ascii="Times New Roman" w:hAnsi="Times New Roman"/>
          <w:b/>
          <w:sz w:val="24"/>
          <w:szCs w:val="24"/>
        </w:rPr>
        <w:lastRenderedPageBreak/>
        <w:t>Opportunities</w:t>
      </w:r>
    </w:p>
    <w:p w:rsidR="00AE6091" w:rsidRPr="007D2765" w:rsidRDefault="00AE6091" w:rsidP="008D58E3">
      <w:pPr>
        <w:pStyle w:val="ListParagraph"/>
        <w:numPr>
          <w:ilvl w:val="0"/>
          <w:numId w:val="8"/>
        </w:numPr>
        <w:spacing w:before="240" w:line="360" w:lineRule="auto"/>
        <w:jc w:val="both"/>
        <w:rPr>
          <w:rFonts w:ascii="Times New Roman" w:hAnsi="Times New Roman"/>
          <w:b/>
          <w:sz w:val="24"/>
          <w:szCs w:val="24"/>
        </w:rPr>
      </w:pPr>
      <w:r w:rsidRPr="007D2765">
        <w:rPr>
          <w:rFonts w:ascii="Times New Roman" w:hAnsi="Times New Roman"/>
          <w:b/>
          <w:sz w:val="24"/>
          <w:szCs w:val="24"/>
        </w:rPr>
        <w:t>Shifting interest toward healthy and hygienic sleep</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Consumers' interest and focus have been growing toward healthy and hygienic sleep habits, which will create immense opportunities for the growth of the mattress market. Such mattresses are made up of several components, such as thermal, spring coils, polyurethane foam, and layers of latex, each of which delivers some benefit to the consumer. Several mattress manufacturers are filling materials such as aluminum and copper into the mattress, which reflects the innovations being carried out in the manufacturing process.</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 xml:space="preserve">Furthermore, rising adoption of trendy lifestyles and increase in disposable income all over the globe are some other factors which is fostering the demand of the product and create immense opportunities for the growth of the mattress market  </w:t>
      </w:r>
    </w:p>
    <w:p w:rsidR="00AE6091" w:rsidRPr="007D2765" w:rsidRDefault="00AE6091" w:rsidP="004657D4">
      <w:pPr>
        <w:spacing w:before="240" w:line="360" w:lineRule="auto"/>
        <w:jc w:val="both"/>
        <w:rPr>
          <w:rFonts w:ascii="Times New Roman" w:hAnsi="Times New Roman"/>
          <w:b/>
          <w:sz w:val="24"/>
          <w:szCs w:val="24"/>
        </w:rPr>
      </w:pPr>
      <w:r w:rsidRPr="007D2765">
        <w:rPr>
          <w:rFonts w:ascii="Times New Roman" w:hAnsi="Times New Roman"/>
          <w:b/>
          <w:sz w:val="24"/>
          <w:szCs w:val="24"/>
        </w:rPr>
        <w:t>Restraints/Challenges</w:t>
      </w:r>
    </w:p>
    <w:p w:rsidR="00AE6091" w:rsidRPr="007D2765" w:rsidRDefault="00AE6091" w:rsidP="008D58E3">
      <w:pPr>
        <w:pStyle w:val="ListParagraph"/>
        <w:numPr>
          <w:ilvl w:val="0"/>
          <w:numId w:val="8"/>
        </w:numPr>
        <w:spacing w:before="240" w:line="360" w:lineRule="auto"/>
        <w:jc w:val="both"/>
        <w:rPr>
          <w:rFonts w:ascii="Times New Roman" w:hAnsi="Times New Roman"/>
          <w:b/>
          <w:sz w:val="24"/>
          <w:szCs w:val="24"/>
        </w:rPr>
      </w:pPr>
      <w:r w:rsidRPr="007D2765">
        <w:rPr>
          <w:rFonts w:ascii="Times New Roman" w:hAnsi="Times New Roman"/>
          <w:b/>
          <w:sz w:val="24"/>
          <w:szCs w:val="24"/>
        </w:rPr>
        <w:t>High cost associated with mattress</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Latex mattresses were priced higher than other types of mattresses, ranging from USD 1,900 to USD 2,000. Therefore, the manufacturers are under constant pressure to decrease costs while offering premium and quality products to improve their sales volume and contribution to their overall revenue. So the infrequent purchase and unstable costs of raw materials due to higher shelf life will hamper the mattress market growth rate.</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Also, the limited presence of major market players who provide mattresses with the organic filling will create a major challenge for the growth of the mattress market during the forecast period.</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 xml:space="preserve">This mattress market report provides details of new recent developments, trade regulations, import-export analysis, production analysis, value chain optimization, market share, impact of domestic and localized market players, analyses opportunities in terms of emerging revenue pockets, changes in market regulations, strategic market growth analysis, market size, category market growths, application niches and dominance, product approvals, product launches, geographic expansions, technological </w:t>
      </w:r>
      <w:r w:rsidRPr="007D2765">
        <w:rPr>
          <w:rFonts w:ascii="Times New Roman" w:hAnsi="Times New Roman"/>
          <w:sz w:val="24"/>
          <w:szCs w:val="24"/>
        </w:rPr>
        <w:lastRenderedPageBreak/>
        <w:t>innovations in the market. To gain more info on the mattress market contact Data Bridge Market Research for an Analyst Brief, our team will help you take an informed market decision to achieve market growth.</w:t>
      </w:r>
    </w:p>
    <w:p w:rsidR="00AE6091" w:rsidRPr="007D2765" w:rsidRDefault="00AE6091" w:rsidP="004657D4">
      <w:pPr>
        <w:spacing w:before="240" w:line="360" w:lineRule="auto"/>
        <w:jc w:val="both"/>
        <w:rPr>
          <w:rFonts w:ascii="Times New Roman" w:hAnsi="Times New Roman"/>
          <w:b/>
          <w:sz w:val="24"/>
          <w:szCs w:val="24"/>
        </w:rPr>
      </w:pPr>
      <w:r w:rsidRPr="007D2765">
        <w:rPr>
          <w:rFonts w:ascii="Times New Roman" w:hAnsi="Times New Roman"/>
          <w:b/>
          <w:sz w:val="24"/>
          <w:szCs w:val="24"/>
        </w:rPr>
        <w:t>COVID-19 Impact on Mattress Market</w:t>
      </w:r>
    </w:p>
    <w:p w:rsidR="003F1015"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The outbreak of COVID-19 has adversely affected several industry growths; it has also affected the development of the mattress market due to the slowdown in manufacturing mattresses. People were reluctant to leave their homes due to this pandemic. As a result, the e-commerce industry has experienced growth, and manufacturing companies are producing innovative tactics to enable consumers to purchase mattresses according to their convenience. Thus, COVID-19 left a major impact on the growth of the mattress market.</w:t>
      </w:r>
    </w:p>
    <w:p w:rsidR="00AE6091" w:rsidRPr="007D2765" w:rsidRDefault="00AE6091" w:rsidP="004657D4">
      <w:pPr>
        <w:spacing w:before="240" w:line="360" w:lineRule="auto"/>
        <w:jc w:val="both"/>
        <w:rPr>
          <w:rFonts w:ascii="Times New Roman" w:hAnsi="Times New Roman"/>
          <w:b/>
          <w:sz w:val="24"/>
          <w:szCs w:val="24"/>
        </w:rPr>
      </w:pPr>
      <w:r w:rsidRPr="007D2765">
        <w:rPr>
          <w:rFonts w:ascii="Times New Roman" w:hAnsi="Times New Roman"/>
          <w:b/>
          <w:sz w:val="24"/>
          <w:szCs w:val="24"/>
        </w:rPr>
        <w:t>Recent Development</w:t>
      </w:r>
    </w:p>
    <w:p w:rsidR="00AE6091" w:rsidRPr="007D2765" w:rsidRDefault="00AE6091" w:rsidP="008D58E3">
      <w:pPr>
        <w:pStyle w:val="ListParagraph"/>
        <w:numPr>
          <w:ilvl w:val="0"/>
          <w:numId w:val="8"/>
        </w:numPr>
        <w:spacing w:before="240" w:line="360" w:lineRule="auto"/>
        <w:jc w:val="both"/>
        <w:rPr>
          <w:rFonts w:ascii="Times New Roman" w:hAnsi="Times New Roman"/>
          <w:sz w:val="24"/>
          <w:szCs w:val="24"/>
        </w:rPr>
      </w:pPr>
      <w:r w:rsidRPr="007D2765">
        <w:rPr>
          <w:rFonts w:ascii="Times New Roman" w:hAnsi="Times New Roman"/>
          <w:sz w:val="24"/>
          <w:szCs w:val="24"/>
        </w:rPr>
        <w:t>In April 2021, Spring Air International announced its four-model Breathe collection of mattresses, which offers protection from viruses and bacteria for healthier sleep.</w:t>
      </w:r>
    </w:p>
    <w:p w:rsidR="00AE6091" w:rsidRPr="007D2765" w:rsidRDefault="00AE6091" w:rsidP="008D58E3">
      <w:pPr>
        <w:pStyle w:val="ListParagraph"/>
        <w:numPr>
          <w:ilvl w:val="0"/>
          <w:numId w:val="8"/>
        </w:numPr>
        <w:spacing w:before="240" w:line="360" w:lineRule="auto"/>
        <w:jc w:val="both"/>
        <w:rPr>
          <w:rFonts w:ascii="Times New Roman" w:hAnsi="Times New Roman"/>
          <w:sz w:val="24"/>
          <w:szCs w:val="24"/>
        </w:rPr>
      </w:pPr>
      <w:r w:rsidRPr="007D2765">
        <w:rPr>
          <w:rFonts w:ascii="Times New Roman" w:hAnsi="Times New Roman"/>
          <w:sz w:val="24"/>
          <w:szCs w:val="24"/>
        </w:rPr>
        <w:t xml:space="preserve">In May 2020, </w:t>
      </w:r>
      <w:proofErr w:type="spellStart"/>
      <w:r w:rsidRPr="007D2765">
        <w:rPr>
          <w:rFonts w:ascii="Times New Roman" w:hAnsi="Times New Roman"/>
          <w:sz w:val="24"/>
          <w:szCs w:val="24"/>
        </w:rPr>
        <w:t>Kingsdown</w:t>
      </w:r>
      <w:proofErr w:type="spellEnd"/>
      <w:r w:rsidRPr="007D2765">
        <w:rPr>
          <w:rFonts w:ascii="Times New Roman" w:hAnsi="Times New Roman"/>
          <w:sz w:val="24"/>
          <w:szCs w:val="24"/>
        </w:rPr>
        <w:t xml:space="preserve"> Inc. announced the upgradation of its quality air chamber mattress, Sleep Smart Air. This upgraded product delivers voice and Wi-Fi activation capabilities through Amazon's Alexa devices.</w:t>
      </w:r>
    </w:p>
    <w:p w:rsidR="00AE6091" w:rsidRPr="007D2765" w:rsidRDefault="00AE6091" w:rsidP="004657D4">
      <w:pPr>
        <w:spacing w:before="240" w:line="360" w:lineRule="auto"/>
        <w:jc w:val="both"/>
        <w:rPr>
          <w:rFonts w:ascii="Times New Roman" w:hAnsi="Times New Roman"/>
          <w:b/>
          <w:sz w:val="24"/>
          <w:szCs w:val="24"/>
        </w:rPr>
      </w:pPr>
      <w:r w:rsidRPr="007D2765">
        <w:rPr>
          <w:rFonts w:ascii="Times New Roman" w:hAnsi="Times New Roman"/>
          <w:b/>
          <w:sz w:val="24"/>
          <w:szCs w:val="24"/>
        </w:rPr>
        <w:t>Mattress Market Regional Analysis/Insights</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 xml:space="preserve">The mattress market is </w:t>
      </w:r>
      <w:proofErr w:type="spellStart"/>
      <w:r w:rsidRPr="007D2765">
        <w:rPr>
          <w:rFonts w:ascii="Times New Roman" w:hAnsi="Times New Roman"/>
          <w:sz w:val="24"/>
          <w:szCs w:val="24"/>
        </w:rPr>
        <w:t>analysed</w:t>
      </w:r>
      <w:proofErr w:type="spellEnd"/>
      <w:r w:rsidRPr="007D2765">
        <w:rPr>
          <w:rFonts w:ascii="Times New Roman" w:hAnsi="Times New Roman"/>
          <w:sz w:val="24"/>
          <w:szCs w:val="24"/>
        </w:rPr>
        <w:t xml:space="preserve"> and market size insights and trends are provided by country, product, size, application, distribution channel and end user as referenced above.</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The countries covered in the mattress market report are U.S., Canada and Mexico in North America, Germany, France, U.K., Netherlands, Switzerland, Belgium, Russia, Italy, Spain, Turkey, Rest of Europe in Europe, China, Japan, India, South Korea, Singapore, Malaysia, Australia, Thailand, Indonesia, Philippines, Rest of Asia-Pacific (APAC) in the Asia-Pacific (APAC), Saudi Arabia, U.A.E, Israel, Egypt, South Africa, Rest of Middle East and Africa (MEA) as a part of Middle East and Africa (MEA), Brazil, Argentina and Rest of South America as part of South America.</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lastRenderedPageBreak/>
        <w:t>Asia-Pacific dominates the market in terms of market revenue and shares due to increasing disposable income, rapid globalization, westernization, and modernization. Furthermore, raising awareness regarding the variety of mattresses is a major market growth factor in this region</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North America is projected to be the fastest-growing region during the forecast period of 2022-2029 due to increased household spending and growth in the hospitality and real estate sectors. Moreover, the increasing population will also boost the development of the mattress market in this region.</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 xml:space="preserve">The country section of the report also provides individual market impacting factors and changes in market regulation that impact the current and future trends of the market. Data points like down-stream and upstream value chain analysis, technical trends and porter's five forces analysis, case studies are some of the pointers used to forecast the market scenario for individual countries. Also, the presence and availability of global brands and their challenges faced due to large or scarce competition from local and domestic brands, impact of domestic tariffs and trade routes are considered while providing forecast analysis of the country data.   </w:t>
      </w:r>
    </w:p>
    <w:p w:rsidR="00AE6091" w:rsidRPr="007D2765" w:rsidRDefault="00AE6091" w:rsidP="004657D4">
      <w:pPr>
        <w:spacing w:before="240" w:line="360" w:lineRule="auto"/>
        <w:jc w:val="both"/>
        <w:rPr>
          <w:rFonts w:ascii="Times New Roman" w:hAnsi="Times New Roman"/>
          <w:b/>
          <w:sz w:val="24"/>
          <w:szCs w:val="24"/>
        </w:rPr>
      </w:pPr>
      <w:r w:rsidRPr="007D2765">
        <w:rPr>
          <w:rFonts w:ascii="Times New Roman" w:hAnsi="Times New Roman"/>
          <w:b/>
          <w:sz w:val="24"/>
          <w:szCs w:val="24"/>
        </w:rPr>
        <w:t>Competitive Landscape and Mattress Market Share Analysis</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The mattress market competitive landscape provides details by competitor. Details included are company overview, company financials, revenue generated, market potential, investment in research and development, new market initiatives, global presence, production sites and facilities, production capacities, company strengths and weaknesses, product launch, product width and breadth, application dominance. The above data points provided are only related to the companies' focus related to mattress market.</w:t>
      </w:r>
    </w:p>
    <w:p w:rsidR="00AE6091" w:rsidRPr="007D2765" w:rsidRDefault="00AE6091" w:rsidP="004657D4">
      <w:pPr>
        <w:spacing w:before="240" w:line="360" w:lineRule="auto"/>
        <w:jc w:val="both"/>
        <w:rPr>
          <w:rFonts w:ascii="Times New Roman" w:hAnsi="Times New Roman"/>
          <w:sz w:val="24"/>
          <w:szCs w:val="24"/>
        </w:rPr>
      </w:pPr>
      <w:r w:rsidRPr="007D2765">
        <w:rPr>
          <w:rFonts w:ascii="Times New Roman" w:hAnsi="Times New Roman"/>
          <w:sz w:val="24"/>
          <w:szCs w:val="24"/>
        </w:rPr>
        <w:t>Some of the major players operating in the mattress market are: -</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r w:rsidRPr="007D2765">
        <w:rPr>
          <w:rFonts w:ascii="Times New Roman" w:hAnsi="Times New Roman"/>
          <w:sz w:val="24"/>
          <w:szCs w:val="24"/>
        </w:rPr>
        <w:t xml:space="preserve">Drive </w:t>
      </w:r>
      <w:proofErr w:type="spellStart"/>
      <w:r w:rsidRPr="007D2765">
        <w:rPr>
          <w:rFonts w:ascii="Times New Roman" w:hAnsi="Times New Roman"/>
          <w:sz w:val="24"/>
          <w:szCs w:val="24"/>
        </w:rPr>
        <w:t>DeVilbiss</w:t>
      </w:r>
      <w:proofErr w:type="spellEnd"/>
      <w:r w:rsidRPr="007D2765">
        <w:rPr>
          <w:rFonts w:ascii="Times New Roman" w:hAnsi="Times New Roman"/>
          <w:sz w:val="24"/>
          <w:szCs w:val="24"/>
        </w:rPr>
        <w:t xml:space="preserve"> International (U.S.)</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r w:rsidRPr="007D2765">
        <w:rPr>
          <w:rFonts w:ascii="Times New Roman" w:hAnsi="Times New Roman"/>
          <w:sz w:val="24"/>
          <w:szCs w:val="24"/>
        </w:rPr>
        <w:t>SIZEWISE (U.S.)</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proofErr w:type="spellStart"/>
      <w:r w:rsidRPr="007D2765">
        <w:rPr>
          <w:rFonts w:ascii="Times New Roman" w:hAnsi="Times New Roman"/>
          <w:sz w:val="24"/>
          <w:szCs w:val="24"/>
        </w:rPr>
        <w:t>Kingsdown</w:t>
      </w:r>
      <w:proofErr w:type="spellEnd"/>
      <w:r w:rsidRPr="007D2765">
        <w:rPr>
          <w:rFonts w:ascii="Times New Roman" w:hAnsi="Times New Roman"/>
          <w:sz w:val="24"/>
          <w:szCs w:val="24"/>
        </w:rPr>
        <w:t xml:space="preserve"> Inc. (U.S.)</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r w:rsidRPr="007D2765">
        <w:rPr>
          <w:rFonts w:ascii="Times New Roman" w:hAnsi="Times New Roman"/>
          <w:sz w:val="24"/>
          <w:szCs w:val="24"/>
        </w:rPr>
        <w:t>PARAMOUNT BED CO., LTD. (Japan)</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r w:rsidRPr="007D2765">
        <w:rPr>
          <w:rFonts w:ascii="Times New Roman" w:hAnsi="Times New Roman"/>
          <w:sz w:val="24"/>
          <w:szCs w:val="24"/>
        </w:rPr>
        <w:t>Sealy Corporation (U.S.)</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r w:rsidRPr="007D2765">
        <w:rPr>
          <w:rFonts w:ascii="Times New Roman" w:hAnsi="Times New Roman"/>
          <w:sz w:val="24"/>
          <w:szCs w:val="24"/>
        </w:rPr>
        <w:lastRenderedPageBreak/>
        <w:t>Simmons Bedding Company LLC (U.S.)</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r w:rsidRPr="007D2765">
        <w:rPr>
          <w:rFonts w:ascii="Times New Roman" w:hAnsi="Times New Roman"/>
          <w:sz w:val="24"/>
          <w:szCs w:val="24"/>
        </w:rPr>
        <w:t>Sleep Number Corporation (U.S.)</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r w:rsidRPr="007D2765">
        <w:rPr>
          <w:rFonts w:ascii="Times New Roman" w:hAnsi="Times New Roman"/>
          <w:sz w:val="24"/>
          <w:szCs w:val="24"/>
        </w:rPr>
        <w:t>Southerland Inc. (U.S.)</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r w:rsidRPr="007D2765">
        <w:rPr>
          <w:rFonts w:ascii="Times New Roman" w:hAnsi="Times New Roman"/>
          <w:sz w:val="24"/>
          <w:szCs w:val="24"/>
        </w:rPr>
        <w:t>Spring Air Company (U.S.)</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proofErr w:type="spellStart"/>
      <w:r w:rsidRPr="007D2765">
        <w:rPr>
          <w:rFonts w:ascii="Times New Roman" w:hAnsi="Times New Roman"/>
          <w:sz w:val="24"/>
          <w:szCs w:val="24"/>
        </w:rPr>
        <w:t>Tempur</w:t>
      </w:r>
      <w:proofErr w:type="spellEnd"/>
      <w:r w:rsidRPr="007D2765">
        <w:rPr>
          <w:rFonts w:ascii="Times New Roman" w:hAnsi="Times New Roman"/>
          <w:sz w:val="24"/>
          <w:szCs w:val="24"/>
        </w:rPr>
        <w:t xml:space="preserve"> Sealy International Inc. (U.S.)</w:t>
      </w:r>
    </w:p>
    <w:p w:rsidR="00AE6091" w:rsidRPr="007D2765" w:rsidRDefault="00AE6091" w:rsidP="008D58E3">
      <w:pPr>
        <w:pStyle w:val="ListParagraph"/>
        <w:numPr>
          <w:ilvl w:val="0"/>
          <w:numId w:val="9"/>
        </w:numPr>
        <w:spacing w:before="240" w:line="360" w:lineRule="auto"/>
        <w:jc w:val="both"/>
        <w:rPr>
          <w:rFonts w:ascii="Times New Roman" w:hAnsi="Times New Roman"/>
          <w:sz w:val="24"/>
          <w:szCs w:val="24"/>
        </w:rPr>
      </w:pPr>
      <w:r w:rsidRPr="007D2765">
        <w:rPr>
          <w:rFonts w:ascii="Times New Roman" w:hAnsi="Times New Roman"/>
          <w:sz w:val="24"/>
          <w:szCs w:val="24"/>
        </w:rPr>
        <w:t xml:space="preserve">American National Manufacturing, </w:t>
      </w:r>
      <w:proofErr w:type="spellStart"/>
      <w:r w:rsidRPr="007D2765">
        <w:rPr>
          <w:rFonts w:ascii="Times New Roman" w:hAnsi="Times New Roman"/>
          <w:sz w:val="24"/>
          <w:szCs w:val="24"/>
        </w:rPr>
        <w:t>Inc</w:t>
      </w:r>
      <w:proofErr w:type="spellEnd"/>
      <w:r w:rsidRPr="007D2765">
        <w:rPr>
          <w:rFonts w:ascii="Times New Roman" w:hAnsi="Times New Roman"/>
          <w:sz w:val="24"/>
          <w:szCs w:val="24"/>
        </w:rPr>
        <w:t xml:space="preserve"> (U.S.)</w:t>
      </w:r>
    </w:p>
    <w:p w:rsidR="00AE6091" w:rsidRPr="007D2765" w:rsidRDefault="00AE6091" w:rsidP="004657D4">
      <w:pPr>
        <w:spacing w:before="240" w:line="360" w:lineRule="auto"/>
        <w:jc w:val="both"/>
        <w:rPr>
          <w:rFonts w:ascii="Times New Roman" w:hAnsi="Times New Roman"/>
          <w:b/>
          <w:color w:val="000000"/>
          <w:sz w:val="24"/>
          <w:szCs w:val="24"/>
        </w:rPr>
      </w:pPr>
      <w:r w:rsidRPr="007D2765">
        <w:rPr>
          <w:rFonts w:ascii="Times New Roman" w:hAnsi="Times New Roman"/>
          <w:b/>
          <w:color w:val="000000"/>
          <w:sz w:val="24"/>
          <w:szCs w:val="24"/>
        </w:rPr>
        <w:t xml:space="preserve">MATTRESS INDUSTRY IN INDIA </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India Mattress Market size is estimated at USD 2.13 billion in 2024, and is expected to reach USD 3.21 billion by 2029, growing at a CAGR of 8.54% during the forecast period (2024-2029).</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growth of the Indian mattress market is being driven by an increase in income levels, a rise in health consciousness, and expansion in the real estate and hospitality sectors. Today, consumers are increasingly interested in the comfort and function of mattresses which has resulted in a noticeable shift from their perspective. To adapt to changing consumer preferences, mattress manufacturing companies have started offering both offline and online sales channels.</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There is a growing demand for customized and luxury mattresses, prompting companies to explore new techniques to optimize their resources and technologies. Mattresses are no longer seen as just consumer goods; they are now seen as a reflection of one's quality of life. The increasing demand for construction in residential and commercial spaces in India is creating more business opportunities for mattress manufacturers. Among the different sizes available, king-size mattresses are the most popular, with comfort being the key factor driving their dominance in the market.</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To stay competitive and capture market share, players in the industry are introducing smart features through technological innovations in their mattress products. These mattresses are equipped with sensors to gather information on user sleeping patterns and habits. Additionally, they offer adjustable features to support various sleeping positions. The demand for mattresses with these innovative features is on the rise.</w:t>
      </w:r>
    </w:p>
    <w:p w:rsidR="00AE6091" w:rsidRPr="007D2765" w:rsidRDefault="00AE6091" w:rsidP="004657D4">
      <w:pPr>
        <w:pStyle w:val="Heading2"/>
        <w:spacing w:before="240" w:after="200" w:line="360" w:lineRule="auto"/>
        <w:jc w:val="both"/>
        <w:rPr>
          <w:rFonts w:ascii="Times New Roman" w:hAnsi="Times New Roman"/>
          <w:color w:val="000000"/>
          <w:sz w:val="24"/>
          <w:szCs w:val="24"/>
        </w:rPr>
      </w:pPr>
      <w:r w:rsidRPr="007D2765">
        <w:rPr>
          <w:rFonts w:ascii="Times New Roman" w:hAnsi="Times New Roman"/>
          <w:color w:val="000000"/>
          <w:sz w:val="24"/>
          <w:szCs w:val="24"/>
        </w:rPr>
        <w:lastRenderedPageBreak/>
        <w:t xml:space="preserve">India Mattress Market Trends </w:t>
      </w:r>
    </w:p>
    <w:p w:rsidR="00AE6091" w:rsidRPr="007D2765" w:rsidRDefault="00AE6091" w:rsidP="004657D4">
      <w:pPr>
        <w:pStyle w:val="Heading3"/>
        <w:spacing w:before="240" w:beforeAutospacing="0" w:after="200" w:afterAutospacing="0" w:line="360" w:lineRule="auto"/>
        <w:jc w:val="both"/>
        <w:rPr>
          <w:rFonts w:ascii="Times New Roman" w:hAnsi="Times New Roman"/>
          <w:color w:val="000000"/>
          <w:sz w:val="24"/>
          <w:szCs w:val="24"/>
        </w:rPr>
      </w:pPr>
      <w:r w:rsidRPr="007D2765">
        <w:rPr>
          <w:rFonts w:ascii="Times New Roman" w:hAnsi="Times New Roman"/>
          <w:color w:val="000000"/>
          <w:sz w:val="24"/>
          <w:szCs w:val="24"/>
        </w:rPr>
        <w:t xml:space="preserve">Rising Residential Space </w:t>
      </w:r>
      <w:proofErr w:type="gramStart"/>
      <w:r w:rsidRPr="007D2765">
        <w:rPr>
          <w:rFonts w:ascii="Times New Roman" w:hAnsi="Times New Roman"/>
          <w:color w:val="000000"/>
          <w:sz w:val="24"/>
          <w:szCs w:val="24"/>
        </w:rPr>
        <w:t>In</w:t>
      </w:r>
      <w:proofErr w:type="gramEnd"/>
      <w:r w:rsidRPr="007D2765">
        <w:rPr>
          <w:rFonts w:ascii="Times New Roman" w:hAnsi="Times New Roman"/>
          <w:color w:val="000000"/>
          <w:sz w:val="24"/>
          <w:szCs w:val="24"/>
        </w:rPr>
        <w:t xml:space="preserve"> India is Driving the Market </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increasing global leadership of the Indian population has driven the need for residential space, creating a favorable market opportunity for mattress manufacturers. Although the Indian mattress market is not fully developed, international mattress manufacturers are establishing their supply chains in India and enticing residential segments with advertisements and attractive offers. The emergence of online sales as distribution channels has made it easier for households to select their preferred mattresses, consequently driving up sales.</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There has been a notable increase in residential housing sales throughout India as the residential segment expands its bedding space and anticipates a higher demand for mattresses. Sales in the Indian residential market are projected to rise by 10-15% this year, surpassing 500,000 units. This growth is attributed to the strong supply pipeline, as numerous branded developers acquire land parcels for new launches and venture into new markets to take advantage of the booming housing demand. Major Indian metropolitan cities such as Hyderabad, Bangalore, Mumbai, Gurgaon, Pune, Delhi, and others are at the forefront of this trend, with households possessing a high purchasing power index and a willingness to invest in luxurious and technologically advanced mattresses.</w:t>
      </w:r>
    </w:p>
    <w:p w:rsidR="00AE6091" w:rsidRPr="007D2765" w:rsidRDefault="00AE6091" w:rsidP="004657D4">
      <w:pPr>
        <w:pStyle w:val="Heading3"/>
        <w:spacing w:before="240" w:beforeAutospacing="0" w:after="200" w:afterAutospacing="0" w:line="360" w:lineRule="auto"/>
        <w:jc w:val="both"/>
        <w:rPr>
          <w:rFonts w:ascii="Times New Roman" w:hAnsi="Times New Roman"/>
          <w:color w:val="000000"/>
          <w:sz w:val="24"/>
          <w:szCs w:val="24"/>
        </w:rPr>
      </w:pPr>
      <w:r w:rsidRPr="007D2765">
        <w:rPr>
          <w:rFonts w:ascii="Times New Roman" w:hAnsi="Times New Roman"/>
          <w:color w:val="000000"/>
          <w:sz w:val="24"/>
          <w:szCs w:val="24"/>
        </w:rPr>
        <w:t xml:space="preserve">Smart Features </w:t>
      </w:r>
      <w:proofErr w:type="gramStart"/>
      <w:r w:rsidRPr="007D2765">
        <w:rPr>
          <w:rFonts w:ascii="Times New Roman" w:hAnsi="Times New Roman"/>
          <w:color w:val="000000"/>
          <w:sz w:val="24"/>
          <w:szCs w:val="24"/>
        </w:rPr>
        <w:t>In</w:t>
      </w:r>
      <w:proofErr w:type="gramEnd"/>
      <w:r w:rsidRPr="007D2765">
        <w:rPr>
          <w:rFonts w:ascii="Times New Roman" w:hAnsi="Times New Roman"/>
          <w:color w:val="000000"/>
          <w:sz w:val="24"/>
          <w:szCs w:val="24"/>
        </w:rPr>
        <w:t xml:space="preserve"> Mattresses is Fueling the Market </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market is witnessing a surge in the availability of different types of mattresses due to product innovation. Technological advancements have enabled mattresses to be equipped with smart features such as sensors and AI-enabled tools, which are attracting the younger generation. One notable development is the emergence of adjustable mattresses with adjustable beds and remote control features. These mattresses can be customized according to the user's comfort level.</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 xml:space="preserve">Smart mattresses, on the other hand, are equipped with sensors that analyze sleep patterns. These sensors collect data on sleep duration, movements, and even the different stages of sleep. This valuable information helps users make adjustments to improve their sleep quality. Leading brands like The Sleep Company offer smart </w:t>
      </w:r>
      <w:r w:rsidRPr="007D2765">
        <w:rPr>
          <w:color w:val="000000"/>
        </w:rPr>
        <w:lastRenderedPageBreak/>
        <w:t>mattresses that can be controlled remotely through smartphone apps. This allows users to change settings, monitor sleep data, and receive personalized sleep recommendations. The smart mattresses integrate cutting-edge sensors, responsive foam technology, and intelligent algorithms. This combination enables the mattress to adapt to individual sleep patterns, providing optimal support and comfort throughout the night. With features like adjustable firmness, temperature control, and personalized sleep insights, smart mattresses are designed to enhance sleep quality.</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increasing sales of bedroom furniture, particularly smart mattresses, are contributing to the market's growth. Each year, these products generate significant revenue due to the changing health and hygiene patterns, especially post pandemic. People are now more aware of their sleeping habits and patterns, leading mattress manufacturers to incorporate smart AI features for sleep monitoring. This adaptation to changing consumer behavior helps the manufacturers maintain their market share and competitiveness.</w:t>
      </w:r>
    </w:p>
    <w:p w:rsidR="00AE6091" w:rsidRPr="007D2765" w:rsidRDefault="00AE6091" w:rsidP="004657D4">
      <w:pPr>
        <w:pStyle w:val="NormalWeb"/>
        <w:spacing w:before="240" w:beforeAutospacing="0" w:after="200" w:afterAutospacing="0" w:line="360" w:lineRule="auto"/>
        <w:jc w:val="both"/>
        <w:rPr>
          <w:b/>
          <w:color w:val="000000"/>
        </w:rPr>
      </w:pPr>
      <w:r w:rsidRPr="007D2765">
        <w:rPr>
          <w:b/>
          <w:color w:val="000000"/>
        </w:rPr>
        <w:t xml:space="preserve">India Mattress Industry Overview </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 xml:space="preserve">The Indian mattress market is fragmented, with a large number of branded and non-branded players selling a variety of mattresses through local distribution channels. The report covers major players operating in the Indian mattress market. The Indian mattress market is dominated by the unorganized sector. However, the organized sector is now growing with the rising demand for good quality mattresses among Indian consumers. Some of the existing players in the India Mattress market are </w:t>
      </w:r>
      <w:proofErr w:type="spellStart"/>
      <w:r w:rsidRPr="007D2765">
        <w:rPr>
          <w:color w:val="000000"/>
        </w:rPr>
        <w:t>Duroflex</w:t>
      </w:r>
      <w:proofErr w:type="spellEnd"/>
      <w:r w:rsidRPr="007D2765">
        <w:rPr>
          <w:color w:val="000000"/>
        </w:rPr>
        <w:t xml:space="preserve">, </w:t>
      </w:r>
      <w:proofErr w:type="spellStart"/>
      <w:r w:rsidRPr="007D2765">
        <w:rPr>
          <w:color w:val="000000"/>
        </w:rPr>
        <w:t>Springfit</w:t>
      </w:r>
      <w:proofErr w:type="spellEnd"/>
      <w:r w:rsidRPr="007D2765">
        <w:rPr>
          <w:color w:val="000000"/>
        </w:rPr>
        <w:t xml:space="preserve">, Sheela Foam, and </w:t>
      </w:r>
      <w:proofErr w:type="spellStart"/>
      <w:r w:rsidRPr="007D2765">
        <w:rPr>
          <w:color w:val="000000"/>
        </w:rPr>
        <w:t>Springwel</w:t>
      </w:r>
      <w:proofErr w:type="spellEnd"/>
      <w:r w:rsidRPr="007D2765">
        <w:rPr>
          <w:color w:val="000000"/>
        </w:rPr>
        <w:t>.</w:t>
      </w:r>
    </w:p>
    <w:p w:rsidR="00AE6091" w:rsidRPr="007D2765" w:rsidRDefault="00AE6091" w:rsidP="004657D4">
      <w:pPr>
        <w:pStyle w:val="NormalWeb"/>
        <w:spacing w:before="240" w:beforeAutospacing="0" w:after="200" w:afterAutospacing="0" w:line="360" w:lineRule="auto"/>
        <w:jc w:val="both"/>
        <w:rPr>
          <w:b/>
          <w:color w:val="000000"/>
        </w:rPr>
      </w:pPr>
      <w:r w:rsidRPr="007D2765">
        <w:rPr>
          <w:b/>
          <w:color w:val="000000"/>
        </w:rPr>
        <w:t>India Mattress Market Leaders</w:t>
      </w:r>
    </w:p>
    <w:p w:rsidR="00AE6091" w:rsidRPr="007D2765" w:rsidRDefault="00AE6091" w:rsidP="008D58E3">
      <w:pPr>
        <w:pStyle w:val="NormalWeb"/>
        <w:numPr>
          <w:ilvl w:val="0"/>
          <w:numId w:val="10"/>
        </w:numPr>
        <w:spacing w:before="240" w:beforeAutospacing="0" w:after="200" w:afterAutospacing="0" w:line="360" w:lineRule="auto"/>
        <w:jc w:val="both"/>
        <w:rPr>
          <w:b/>
          <w:color w:val="000000"/>
        </w:rPr>
      </w:pPr>
      <w:proofErr w:type="spellStart"/>
      <w:r w:rsidRPr="007D2765">
        <w:rPr>
          <w:color w:val="000000"/>
        </w:rPr>
        <w:t>Springfit</w:t>
      </w:r>
      <w:proofErr w:type="spellEnd"/>
    </w:p>
    <w:p w:rsidR="00AE6091" w:rsidRPr="007D2765" w:rsidRDefault="00AE6091" w:rsidP="008D58E3">
      <w:pPr>
        <w:pStyle w:val="NormalWeb"/>
        <w:numPr>
          <w:ilvl w:val="0"/>
          <w:numId w:val="10"/>
        </w:numPr>
        <w:spacing w:before="240" w:beforeAutospacing="0" w:after="200" w:afterAutospacing="0" w:line="360" w:lineRule="auto"/>
        <w:jc w:val="both"/>
        <w:rPr>
          <w:b/>
          <w:color w:val="000000"/>
        </w:rPr>
      </w:pPr>
      <w:proofErr w:type="spellStart"/>
      <w:r w:rsidRPr="007D2765">
        <w:rPr>
          <w:color w:val="000000"/>
        </w:rPr>
        <w:t>Coirfit</w:t>
      </w:r>
      <w:proofErr w:type="spellEnd"/>
      <w:r w:rsidRPr="007D2765">
        <w:rPr>
          <w:color w:val="000000"/>
        </w:rPr>
        <w:t xml:space="preserve"> Mattress</w:t>
      </w:r>
    </w:p>
    <w:p w:rsidR="00AE6091" w:rsidRPr="007D2765" w:rsidRDefault="00AE6091" w:rsidP="008D58E3">
      <w:pPr>
        <w:pStyle w:val="NormalWeb"/>
        <w:numPr>
          <w:ilvl w:val="0"/>
          <w:numId w:val="10"/>
        </w:numPr>
        <w:spacing w:before="240" w:beforeAutospacing="0" w:after="200" w:afterAutospacing="0" w:line="360" w:lineRule="auto"/>
        <w:jc w:val="both"/>
        <w:rPr>
          <w:b/>
          <w:color w:val="000000"/>
        </w:rPr>
      </w:pPr>
      <w:proofErr w:type="spellStart"/>
      <w:r w:rsidRPr="007D2765">
        <w:rPr>
          <w:color w:val="000000"/>
        </w:rPr>
        <w:t>Springwel</w:t>
      </w:r>
      <w:proofErr w:type="spellEnd"/>
    </w:p>
    <w:p w:rsidR="00AE6091" w:rsidRPr="007D2765" w:rsidRDefault="00AE6091" w:rsidP="008D58E3">
      <w:pPr>
        <w:pStyle w:val="NormalWeb"/>
        <w:numPr>
          <w:ilvl w:val="0"/>
          <w:numId w:val="10"/>
        </w:numPr>
        <w:spacing w:before="240" w:beforeAutospacing="0" w:after="200" w:afterAutospacing="0" w:line="360" w:lineRule="auto"/>
        <w:jc w:val="both"/>
        <w:rPr>
          <w:b/>
          <w:color w:val="000000"/>
        </w:rPr>
      </w:pPr>
      <w:proofErr w:type="spellStart"/>
      <w:r w:rsidRPr="007D2765">
        <w:rPr>
          <w:color w:val="000000"/>
        </w:rPr>
        <w:t>Duroflex</w:t>
      </w:r>
      <w:proofErr w:type="spellEnd"/>
    </w:p>
    <w:p w:rsidR="00AE6091" w:rsidRPr="007D2765" w:rsidRDefault="00AE6091" w:rsidP="008D58E3">
      <w:pPr>
        <w:pStyle w:val="NormalWeb"/>
        <w:numPr>
          <w:ilvl w:val="0"/>
          <w:numId w:val="10"/>
        </w:numPr>
        <w:spacing w:before="240" w:beforeAutospacing="0" w:after="200" w:afterAutospacing="0" w:line="360" w:lineRule="auto"/>
        <w:jc w:val="both"/>
        <w:rPr>
          <w:b/>
          <w:color w:val="000000"/>
        </w:rPr>
      </w:pPr>
      <w:r w:rsidRPr="007D2765">
        <w:rPr>
          <w:color w:val="000000"/>
        </w:rPr>
        <w:t>Sheela Foam</w:t>
      </w:r>
    </w:p>
    <w:p w:rsidR="00AE6091" w:rsidRPr="007D2765" w:rsidRDefault="00AE6091" w:rsidP="004657D4">
      <w:pPr>
        <w:pStyle w:val="NormalWeb"/>
        <w:spacing w:before="240" w:beforeAutospacing="0" w:after="200" w:afterAutospacing="0" w:line="360" w:lineRule="auto"/>
        <w:jc w:val="both"/>
        <w:rPr>
          <w:b/>
          <w:color w:val="000000"/>
        </w:rPr>
      </w:pPr>
      <w:r w:rsidRPr="007D2765">
        <w:rPr>
          <w:b/>
          <w:color w:val="000000"/>
        </w:rPr>
        <w:lastRenderedPageBreak/>
        <w:t xml:space="preserve">Recent Developments </w:t>
      </w:r>
    </w:p>
    <w:p w:rsidR="00AE6091" w:rsidRPr="007D2765" w:rsidRDefault="00AE6091" w:rsidP="008D58E3">
      <w:pPr>
        <w:pStyle w:val="NormalWeb"/>
        <w:numPr>
          <w:ilvl w:val="0"/>
          <w:numId w:val="11"/>
        </w:numPr>
        <w:spacing w:before="240" w:beforeAutospacing="0" w:after="200" w:afterAutospacing="0" w:line="360" w:lineRule="auto"/>
        <w:jc w:val="both"/>
        <w:rPr>
          <w:color w:val="000000"/>
        </w:rPr>
      </w:pPr>
      <w:r w:rsidRPr="007D2765">
        <w:rPr>
          <w:color w:val="000000"/>
        </w:rPr>
        <w:t xml:space="preserve">In August 2023, </w:t>
      </w:r>
      <w:proofErr w:type="spellStart"/>
      <w:r w:rsidRPr="007D2765">
        <w:rPr>
          <w:color w:val="000000"/>
        </w:rPr>
        <w:t>Springfit</w:t>
      </w:r>
      <w:proofErr w:type="spellEnd"/>
      <w:r w:rsidRPr="007D2765">
        <w:rPr>
          <w:color w:val="000000"/>
        </w:rPr>
        <w:t xml:space="preserve"> Mattress announced it is planning to open 150–200 </w:t>
      </w:r>
      <w:proofErr w:type="spellStart"/>
      <w:r w:rsidRPr="007D2765">
        <w:rPr>
          <w:color w:val="000000"/>
        </w:rPr>
        <w:t>Springfit</w:t>
      </w:r>
      <w:proofErr w:type="spellEnd"/>
      <w:r w:rsidRPr="007D2765">
        <w:rPr>
          <w:color w:val="000000"/>
        </w:rPr>
        <w:t xml:space="preserve"> Lounge showrooms in the next year.</w:t>
      </w:r>
    </w:p>
    <w:p w:rsidR="00AE6091" w:rsidRPr="007D2765" w:rsidRDefault="00AE6091" w:rsidP="008D58E3">
      <w:pPr>
        <w:pStyle w:val="NormalWeb"/>
        <w:numPr>
          <w:ilvl w:val="0"/>
          <w:numId w:val="11"/>
        </w:numPr>
        <w:spacing w:before="240" w:beforeAutospacing="0" w:after="200" w:afterAutospacing="0" w:line="360" w:lineRule="auto"/>
        <w:jc w:val="both"/>
        <w:rPr>
          <w:color w:val="000000"/>
        </w:rPr>
      </w:pPr>
      <w:r w:rsidRPr="007D2765">
        <w:rPr>
          <w:color w:val="000000"/>
        </w:rPr>
        <w:t xml:space="preserve">In July 2023, Sheela Foam approved the acquisition of a 94.6% stake in </w:t>
      </w:r>
      <w:proofErr w:type="spellStart"/>
      <w:r w:rsidRPr="007D2765">
        <w:rPr>
          <w:color w:val="000000"/>
        </w:rPr>
        <w:t>Kurlon</w:t>
      </w:r>
      <w:proofErr w:type="spellEnd"/>
      <w:r w:rsidRPr="007D2765">
        <w:rPr>
          <w:color w:val="000000"/>
        </w:rPr>
        <w:t xml:space="preserve"> Enterprise Limited (KEL). With this acquisition, Sheela Foam will further strengthen its leadership position in the modern mattress market.</w:t>
      </w:r>
    </w:p>
    <w:p w:rsidR="00AE6091" w:rsidRPr="007D2765" w:rsidRDefault="00AE6091" w:rsidP="008D58E3">
      <w:pPr>
        <w:pStyle w:val="NormalWeb"/>
        <w:numPr>
          <w:ilvl w:val="0"/>
          <w:numId w:val="11"/>
        </w:numPr>
        <w:spacing w:before="240" w:beforeAutospacing="0" w:after="200" w:afterAutospacing="0" w:line="360" w:lineRule="auto"/>
        <w:jc w:val="both"/>
        <w:rPr>
          <w:color w:val="000000"/>
        </w:rPr>
      </w:pPr>
      <w:r w:rsidRPr="007D2765">
        <w:rPr>
          <w:color w:val="000000"/>
        </w:rPr>
        <w:t xml:space="preserve">In March 2023, VFI Group partnered with </w:t>
      </w:r>
      <w:proofErr w:type="spellStart"/>
      <w:r w:rsidRPr="007D2765">
        <w:rPr>
          <w:color w:val="000000"/>
        </w:rPr>
        <w:t>Setra</w:t>
      </w:r>
      <w:proofErr w:type="spellEnd"/>
      <w:r w:rsidRPr="007D2765">
        <w:rPr>
          <w:color w:val="000000"/>
        </w:rPr>
        <w:t xml:space="preserve"> Simmons, a US-based company, to produce luxurious bedding in India. </w:t>
      </w:r>
    </w:p>
    <w:p w:rsidR="00AE6091" w:rsidRPr="007D2765" w:rsidRDefault="00AE6091" w:rsidP="004657D4">
      <w:pPr>
        <w:pStyle w:val="NormalWeb"/>
        <w:spacing w:before="240" w:beforeAutospacing="0" w:after="200" w:afterAutospacing="0" w:line="360" w:lineRule="auto"/>
        <w:jc w:val="both"/>
        <w:rPr>
          <w:b/>
          <w:color w:val="000000"/>
        </w:rPr>
      </w:pPr>
      <w:r w:rsidRPr="007D2765">
        <w:rPr>
          <w:b/>
          <w:color w:val="000000"/>
        </w:rPr>
        <w:t>MATTRESS INDUSTRY STATE SCENARIO</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mattress industry in Kerala is shaped by several factors, including local consumer preferences, market trends, and economic conditions. Here's an overview of the current state of the mattress industry in the region:</w:t>
      </w:r>
    </w:p>
    <w:p w:rsidR="00AE6091" w:rsidRPr="007D2765" w:rsidRDefault="00AE6091" w:rsidP="004657D4">
      <w:pPr>
        <w:pStyle w:val="Heading3"/>
        <w:spacing w:before="240" w:beforeAutospacing="0" w:after="200" w:afterAutospacing="0" w:line="360" w:lineRule="auto"/>
        <w:jc w:val="both"/>
        <w:rPr>
          <w:rFonts w:ascii="Times New Roman" w:hAnsi="Times New Roman"/>
          <w:color w:val="000000"/>
          <w:sz w:val="24"/>
          <w:szCs w:val="24"/>
        </w:rPr>
      </w:pPr>
      <w:r w:rsidRPr="007D2765">
        <w:rPr>
          <w:rFonts w:ascii="Times New Roman" w:hAnsi="Times New Roman"/>
          <w:color w:val="000000"/>
          <w:sz w:val="24"/>
          <w:szCs w:val="24"/>
        </w:rPr>
        <w:t>Market Overview</w:t>
      </w:r>
    </w:p>
    <w:p w:rsidR="00AE6091" w:rsidRPr="007D2765" w:rsidRDefault="00AE6091" w:rsidP="008D58E3">
      <w:pPr>
        <w:pStyle w:val="NormalWeb"/>
        <w:numPr>
          <w:ilvl w:val="0"/>
          <w:numId w:val="15"/>
        </w:numPr>
        <w:spacing w:before="240" w:beforeAutospacing="0" w:after="200" w:afterAutospacing="0" w:line="360" w:lineRule="auto"/>
        <w:jc w:val="both"/>
        <w:rPr>
          <w:color w:val="000000"/>
        </w:rPr>
      </w:pPr>
      <w:r w:rsidRPr="007D2765">
        <w:rPr>
          <w:rStyle w:val="Strong"/>
          <w:color w:val="000000"/>
        </w:rPr>
        <w:t>Growing Demand</w:t>
      </w:r>
      <w:r w:rsidRPr="007D2765">
        <w:rPr>
          <w:color w:val="000000"/>
        </w:rPr>
        <w:t>: There’s an increasing awareness of the importance of sleep quality, leading to higher demand for various types of mattresses, including memory foam, latex, and hybrid models.</w:t>
      </w:r>
    </w:p>
    <w:p w:rsidR="00AE6091" w:rsidRPr="007D2765" w:rsidRDefault="00AE6091" w:rsidP="008D58E3">
      <w:pPr>
        <w:pStyle w:val="NormalWeb"/>
        <w:numPr>
          <w:ilvl w:val="0"/>
          <w:numId w:val="15"/>
        </w:numPr>
        <w:spacing w:before="240" w:beforeAutospacing="0" w:after="200" w:afterAutospacing="0" w:line="360" w:lineRule="auto"/>
        <w:jc w:val="both"/>
        <w:rPr>
          <w:color w:val="000000"/>
        </w:rPr>
      </w:pPr>
      <w:r w:rsidRPr="007D2765">
        <w:rPr>
          <w:rStyle w:val="Strong"/>
          <w:color w:val="000000"/>
        </w:rPr>
        <w:t>Local Manufacturing</w:t>
      </w:r>
      <w:r w:rsidRPr="007D2765">
        <w:rPr>
          <w:color w:val="000000"/>
        </w:rPr>
        <w:t>: Kerala has several local manufacturers and brands that cater to regional preferences, often focusing on quality and sustainable materials.</w:t>
      </w:r>
    </w:p>
    <w:p w:rsidR="00AE6091" w:rsidRPr="007D2765" w:rsidRDefault="00AE6091" w:rsidP="008D58E3">
      <w:pPr>
        <w:pStyle w:val="NormalWeb"/>
        <w:numPr>
          <w:ilvl w:val="0"/>
          <w:numId w:val="15"/>
        </w:numPr>
        <w:spacing w:before="240" w:beforeAutospacing="0" w:after="200" w:afterAutospacing="0" w:line="360" w:lineRule="auto"/>
        <w:jc w:val="both"/>
        <w:rPr>
          <w:color w:val="000000"/>
        </w:rPr>
      </w:pPr>
      <w:r w:rsidRPr="007D2765">
        <w:rPr>
          <w:rStyle w:val="Strong"/>
          <w:color w:val="000000"/>
        </w:rPr>
        <w:t>Retail Expansion</w:t>
      </w:r>
      <w:r w:rsidRPr="007D2765">
        <w:rPr>
          <w:color w:val="000000"/>
        </w:rPr>
        <w:t>: Both online and offline retail channels are expanding. E-commerce platforms have become significant, especially after the pandemic, as consumers prefer the convenience of online shopping.</w:t>
      </w:r>
    </w:p>
    <w:p w:rsidR="00AE6091" w:rsidRPr="007D2765" w:rsidRDefault="00AE6091" w:rsidP="004657D4">
      <w:pPr>
        <w:pStyle w:val="Heading3"/>
        <w:spacing w:before="240" w:beforeAutospacing="0" w:after="200" w:afterAutospacing="0" w:line="360" w:lineRule="auto"/>
        <w:jc w:val="both"/>
        <w:rPr>
          <w:rFonts w:ascii="Times New Roman" w:hAnsi="Times New Roman"/>
          <w:color w:val="000000"/>
          <w:sz w:val="24"/>
          <w:szCs w:val="24"/>
        </w:rPr>
      </w:pPr>
      <w:r w:rsidRPr="007D2765">
        <w:rPr>
          <w:rFonts w:ascii="Times New Roman" w:hAnsi="Times New Roman"/>
          <w:color w:val="000000"/>
          <w:sz w:val="24"/>
          <w:szCs w:val="24"/>
        </w:rPr>
        <w:t>Consumer Trends</w:t>
      </w:r>
    </w:p>
    <w:p w:rsidR="00AE6091" w:rsidRPr="007D2765" w:rsidRDefault="00AE6091" w:rsidP="008D58E3">
      <w:pPr>
        <w:pStyle w:val="NormalWeb"/>
        <w:numPr>
          <w:ilvl w:val="0"/>
          <w:numId w:val="12"/>
        </w:numPr>
        <w:spacing w:before="240" w:beforeAutospacing="0" w:after="200" w:afterAutospacing="0" w:line="360" w:lineRule="auto"/>
        <w:jc w:val="both"/>
        <w:rPr>
          <w:color w:val="000000"/>
        </w:rPr>
      </w:pPr>
      <w:r w:rsidRPr="007D2765">
        <w:rPr>
          <w:rStyle w:val="Strong"/>
          <w:color w:val="000000"/>
        </w:rPr>
        <w:t>Health Consciousness</w:t>
      </w:r>
      <w:r w:rsidRPr="007D2765">
        <w:rPr>
          <w:color w:val="000000"/>
        </w:rPr>
        <w:t>: More consumers are becoming health-conscious, looking for mattresses that offer ergonomic support and hypoallergenic materials.</w:t>
      </w:r>
    </w:p>
    <w:p w:rsidR="00AE6091" w:rsidRPr="007D2765" w:rsidRDefault="00AE6091" w:rsidP="008D58E3">
      <w:pPr>
        <w:pStyle w:val="NormalWeb"/>
        <w:numPr>
          <w:ilvl w:val="0"/>
          <w:numId w:val="12"/>
        </w:numPr>
        <w:spacing w:before="240" w:beforeAutospacing="0" w:after="200" w:afterAutospacing="0" w:line="360" w:lineRule="auto"/>
        <w:jc w:val="both"/>
        <w:rPr>
          <w:color w:val="000000"/>
        </w:rPr>
      </w:pPr>
      <w:r w:rsidRPr="007D2765">
        <w:rPr>
          <w:rStyle w:val="Strong"/>
          <w:color w:val="000000"/>
        </w:rPr>
        <w:lastRenderedPageBreak/>
        <w:t>Sustainability</w:t>
      </w:r>
      <w:r w:rsidRPr="007D2765">
        <w:rPr>
          <w:color w:val="000000"/>
        </w:rPr>
        <w:t>: There’s a growing trend towards eco-friendly products, with consumers opting for mattresses made from natural materials.</w:t>
      </w:r>
    </w:p>
    <w:p w:rsidR="00AE6091" w:rsidRPr="007D2765" w:rsidRDefault="00AE6091" w:rsidP="008D58E3">
      <w:pPr>
        <w:pStyle w:val="NormalWeb"/>
        <w:numPr>
          <w:ilvl w:val="0"/>
          <w:numId w:val="12"/>
        </w:numPr>
        <w:spacing w:before="240" w:beforeAutospacing="0" w:after="200" w:afterAutospacing="0" w:line="360" w:lineRule="auto"/>
        <w:jc w:val="both"/>
        <w:rPr>
          <w:color w:val="000000"/>
        </w:rPr>
      </w:pPr>
      <w:r w:rsidRPr="007D2765">
        <w:rPr>
          <w:rStyle w:val="Strong"/>
          <w:color w:val="000000"/>
        </w:rPr>
        <w:t>Customization</w:t>
      </w:r>
      <w:r w:rsidRPr="007D2765">
        <w:rPr>
          <w:color w:val="000000"/>
        </w:rPr>
        <w:t>: Some brands are offering customizable options to cater to individual preferences in firmness, size, and materials.</w:t>
      </w:r>
    </w:p>
    <w:p w:rsidR="00AE6091" w:rsidRPr="007D2765" w:rsidRDefault="00AE6091" w:rsidP="004657D4">
      <w:pPr>
        <w:pStyle w:val="Heading3"/>
        <w:spacing w:before="240" w:beforeAutospacing="0" w:after="200" w:afterAutospacing="0" w:line="360" w:lineRule="auto"/>
        <w:jc w:val="both"/>
        <w:rPr>
          <w:rFonts w:ascii="Times New Roman" w:hAnsi="Times New Roman"/>
          <w:color w:val="000000"/>
          <w:sz w:val="24"/>
          <w:szCs w:val="24"/>
        </w:rPr>
      </w:pPr>
      <w:r w:rsidRPr="007D2765">
        <w:rPr>
          <w:rFonts w:ascii="Times New Roman" w:hAnsi="Times New Roman"/>
          <w:color w:val="000000"/>
          <w:sz w:val="24"/>
          <w:szCs w:val="24"/>
        </w:rPr>
        <w:t>Challenges</w:t>
      </w:r>
    </w:p>
    <w:p w:rsidR="00AE6091" w:rsidRPr="007D2765" w:rsidRDefault="00AE6091" w:rsidP="008D58E3">
      <w:pPr>
        <w:pStyle w:val="NormalWeb"/>
        <w:numPr>
          <w:ilvl w:val="0"/>
          <w:numId w:val="13"/>
        </w:numPr>
        <w:spacing w:before="240" w:beforeAutospacing="0" w:after="200" w:afterAutospacing="0" w:line="360" w:lineRule="auto"/>
        <w:jc w:val="both"/>
        <w:rPr>
          <w:color w:val="000000"/>
        </w:rPr>
      </w:pPr>
      <w:r w:rsidRPr="007D2765">
        <w:rPr>
          <w:rStyle w:val="Strong"/>
          <w:color w:val="000000"/>
        </w:rPr>
        <w:t>Competition</w:t>
      </w:r>
      <w:r w:rsidRPr="007D2765">
        <w:rPr>
          <w:color w:val="000000"/>
        </w:rPr>
        <w:t>: The market is becoming increasingly competitive, with both local brands and national players vying for market share.</w:t>
      </w:r>
    </w:p>
    <w:p w:rsidR="00AE6091" w:rsidRPr="007D2765" w:rsidRDefault="00AE6091" w:rsidP="008D58E3">
      <w:pPr>
        <w:pStyle w:val="NormalWeb"/>
        <w:numPr>
          <w:ilvl w:val="0"/>
          <w:numId w:val="13"/>
        </w:numPr>
        <w:spacing w:before="240" w:beforeAutospacing="0" w:after="200" w:afterAutospacing="0" w:line="360" w:lineRule="auto"/>
        <w:jc w:val="both"/>
        <w:rPr>
          <w:color w:val="000000"/>
        </w:rPr>
      </w:pPr>
      <w:r w:rsidRPr="007D2765">
        <w:rPr>
          <w:rStyle w:val="Strong"/>
          <w:color w:val="000000"/>
        </w:rPr>
        <w:t>Price Sensitivity</w:t>
      </w:r>
      <w:r w:rsidRPr="007D2765">
        <w:rPr>
          <w:color w:val="000000"/>
        </w:rPr>
        <w:t>: While there is demand for premium products, price sensitivity remains a concern, especially in certain consumer segments.</w:t>
      </w:r>
    </w:p>
    <w:p w:rsidR="00AE6091" w:rsidRPr="007D2765" w:rsidRDefault="00AE6091" w:rsidP="008D58E3">
      <w:pPr>
        <w:pStyle w:val="NormalWeb"/>
        <w:numPr>
          <w:ilvl w:val="0"/>
          <w:numId w:val="13"/>
        </w:numPr>
        <w:spacing w:before="240" w:beforeAutospacing="0" w:after="200" w:afterAutospacing="0" w:line="360" w:lineRule="auto"/>
        <w:jc w:val="both"/>
        <w:rPr>
          <w:color w:val="000000"/>
        </w:rPr>
      </w:pPr>
      <w:r w:rsidRPr="007D2765">
        <w:rPr>
          <w:rStyle w:val="Strong"/>
          <w:color w:val="000000"/>
        </w:rPr>
        <w:t>Logistics and Supply Chain</w:t>
      </w:r>
      <w:r w:rsidRPr="007D2765">
        <w:rPr>
          <w:color w:val="000000"/>
        </w:rPr>
        <w:t>: Disruptions in supply chains can affect availability and pricing of raw materials, impacting production and delivery timelines.</w:t>
      </w:r>
    </w:p>
    <w:p w:rsidR="00AE6091" w:rsidRPr="007D2765" w:rsidRDefault="00AE6091" w:rsidP="004657D4">
      <w:pPr>
        <w:pStyle w:val="Heading3"/>
        <w:spacing w:before="240" w:beforeAutospacing="0" w:after="200" w:afterAutospacing="0" w:line="360" w:lineRule="auto"/>
        <w:jc w:val="both"/>
        <w:rPr>
          <w:rFonts w:ascii="Times New Roman" w:hAnsi="Times New Roman"/>
          <w:color w:val="000000"/>
          <w:sz w:val="24"/>
          <w:szCs w:val="24"/>
        </w:rPr>
      </w:pPr>
      <w:r w:rsidRPr="007D2765">
        <w:rPr>
          <w:rFonts w:ascii="Times New Roman" w:hAnsi="Times New Roman"/>
          <w:color w:val="000000"/>
          <w:sz w:val="24"/>
          <w:szCs w:val="24"/>
        </w:rPr>
        <w:t>Future Outlook</w:t>
      </w:r>
    </w:p>
    <w:p w:rsidR="00AE6091" w:rsidRPr="007D2765" w:rsidRDefault="00AE6091" w:rsidP="008D58E3">
      <w:pPr>
        <w:numPr>
          <w:ilvl w:val="0"/>
          <w:numId w:val="14"/>
        </w:numPr>
        <w:spacing w:before="240" w:line="360" w:lineRule="auto"/>
        <w:jc w:val="both"/>
        <w:rPr>
          <w:rFonts w:ascii="Times New Roman" w:hAnsi="Times New Roman"/>
          <w:color w:val="000000"/>
          <w:sz w:val="24"/>
          <w:szCs w:val="24"/>
        </w:rPr>
      </w:pPr>
      <w:r w:rsidRPr="007D2765">
        <w:rPr>
          <w:rStyle w:val="Strong"/>
          <w:rFonts w:ascii="Times New Roman" w:hAnsi="Times New Roman"/>
          <w:color w:val="000000"/>
          <w:sz w:val="24"/>
          <w:szCs w:val="24"/>
        </w:rPr>
        <w:t>Technological Integration</w:t>
      </w:r>
      <w:r w:rsidRPr="007D2765">
        <w:rPr>
          <w:rFonts w:ascii="Times New Roman" w:hAnsi="Times New Roman"/>
          <w:color w:val="000000"/>
          <w:sz w:val="24"/>
          <w:szCs w:val="24"/>
        </w:rPr>
        <w:t>: Smart mattresses equipped with technology for tracking sleep patterns and adjusting comfort levels are likely to gain traction.</w:t>
      </w:r>
    </w:p>
    <w:p w:rsidR="00AE6091" w:rsidRPr="007D2765" w:rsidRDefault="00AE6091" w:rsidP="008D58E3">
      <w:pPr>
        <w:numPr>
          <w:ilvl w:val="0"/>
          <w:numId w:val="14"/>
        </w:numPr>
        <w:spacing w:before="240" w:line="360" w:lineRule="auto"/>
        <w:jc w:val="both"/>
        <w:rPr>
          <w:rFonts w:ascii="Times New Roman" w:hAnsi="Times New Roman"/>
          <w:color w:val="000000"/>
          <w:sz w:val="24"/>
          <w:szCs w:val="24"/>
        </w:rPr>
      </w:pPr>
      <w:r w:rsidRPr="007D2765">
        <w:rPr>
          <w:rStyle w:val="Strong"/>
          <w:rFonts w:ascii="Times New Roman" w:hAnsi="Times New Roman"/>
          <w:color w:val="000000"/>
          <w:sz w:val="24"/>
          <w:szCs w:val="24"/>
        </w:rPr>
        <w:t>Increased Awareness</w:t>
      </w:r>
      <w:r w:rsidRPr="007D2765">
        <w:rPr>
          <w:rFonts w:ascii="Times New Roman" w:hAnsi="Times New Roman"/>
          <w:color w:val="000000"/>
          <w:sz w:val="24"/>
          <w:szCs w:val="24"/>
        </w:rPr>
        <w:t>: As health and wellness continue to be prioritized, the mattress market is expected to grow, with a focus on quality and innovation.</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Overall, the mattress industry in Kerala is poised for growth, driven by changing consumer preferences and a focus on quality and sustainability.</w:t>
      </w:r>
    </w:p>
    <w:p w:rsidR="004657D4" w:rsidRPr="007D2765" w:rsidRDefault="004657D4" w:rsidP="004657D4">
      <w:pPr>
        <w:pStyle w:val="Footer"/>
        <w:spacing w:before="240" w:after="200" w:line="360" w:lineRule="auto"/>
        <w:jc w:val="both"/>
        <w:rPr>
          <w:rFonts w:ascii="Times New Roman" w:hAnsi="Times New Roman"/>
          <w:b/>
          <w:color w:val="000000"/>
          <w:sz w:val="28"/>
        </w:rPr>
      </w:pPr>
    </w:p>
    <w:p w:rsidR="004657D4" w:rsidRPr="007D2765" w:rsidRDefault="004657D4" w:rsidP="004657D4">
      <w:pPr>
        <w:pStyle w:val="Footer"/>
        <w:spacing w:before="240" w:after="200" w:line="360" w:lineRule="auto"/>
        <w:jc w:val="both"/>
        <w:rPr>
          <w:rFonts w:ascii="Times New Roman" w:hAnsi="Times New Roman"/>
          <w:b/>
          <w:color w:val="000000"/>
          <w:sz w:val="28"/>
        </w:rPr>
      </w:pPr>
    </w:p>
    <w:p w:rsidR="004657D4" w:rsidRPr="007D2765" w:rsidRDefault="004657D4" w:rsidP="004657D4">
      <w:pPr>
        <w:pStyle w:val="Footer"/>
        <w:spacing w:before="240" w:after="200" w:line="360" w:lineRule="auto"/>
        <w:jc w:val="both"/>
        <w:rPr>
          <w:rFonts w:ascii="Times New Roman" w:hAnsi="Times New Roman"/>
          <w:b/>
          <w:color w:val="000000"/>
          <w:sz w:val="28"/>
        </w:rPr>
      </w:pPr>
    </w:p>
    <w:p w:rsidR="004657D4" w:rsidRPr="007D2765" w:rsidRDefault="004657D4" w:rsidP="004657D4">
      <w:pPr>
        <w:pStyle w:val="Footer"/>
        <w:spacing w:before="240" w:after="200" w:line="360" w:lineRule="auto"/>
        <w:jc w:val="both"/>
        <w:rPr>
          <w:rFonts w:ascii="Times New Roman" w:hAnsi="Times New Roman"/>
          <w:b/>
          <w:color w:val="000000"/>
          <w:sz w:val="28"/>
        </w:rPr>
      </w:pPr>
    </w:p>
    <w:p w:rsidR="004657D4" w:rsidRPr="007D2765" w:rsidRDefault="004657D4" w:rsidP="004657D4">
      <w:pPr>
        <w:pStyle w:val="Footer"/>
        <w:spacing w:before="240" w:after="200" w:line="360" w:lineRule="auto"/>
        <w:jc w:val="both"/>
        <w:rPr>
          <w:rFonts w:ascii="Times New Roman" w:hAnsi="Times New Roman"/>
          <w:b/>
          <w:color w:val="000000"/>
          <w:sz w:val="28"/>
        </w:rPr>
      </w:pPr>
    </w:p>
    <w:p w:rsidR="00AE6091" w:rsidRPr="007D2765" w:rsidRDefault="004657D4" w:rsidP="004657D4">
      <w:pPr>
        <w:pStyle w:val="Footer"/>
        <w:spacing w:before="240" w:after="200" w:line="360" w:lineRule="auto"/>
        <w:jc w:val="both"/>
        <w:rPr>
          <w:rFonts w:ascii="Times New Roman" w:hAnsi="Times New Roman"/>
          <w:b/>
          <w:color w:val="C00000"/>
          <w:sz w:val="28"/>
        </w:rPr>
      </w:pPr>
      <w:r w:rsidRPr="007D2765">
        <w:rPr>
          <w:rFonts w:ascii="Times New Roman" w:hAnsi="Times New Roman"/>
          <w:b/>
          <w:color w:val="000000"/>
          <w:sz w:val="28"/>
        </w:rPr>
        <w:lastRenderedPageBreak/>
        <w:t xml:space="preserve">4.1 </w:t>
      </w:r>
      <w:r w:rsidR="00AE6091" w:rsidRPr="007D2765">
        <w:rPr>
          <w:rFonts w:ascii="Times New Roman" w:hAnsi="Times New Roman"/>
          <w:b/>
          <w:sz w:val="28"/>
        </w:rPr>
        <w:t xml:space="preserve">COMPANY PROFILE </w:t>
      </w:r>
    </w:p>
    <w:p w:rsidR="00AE6091" w:rsidRPr="007D2765" w:rsidRDefault="00AE6091" w:rsidP="004657D4">
      <w:pPr>
        <w:spacing w:before="240" w:line="360" w:lineRule="auto"/>
        <w:rPr>
          <w:rFonts w:ascii="Times New Roman" w:hAnsi="Times New Roman"/>
          <w:b/>
          <w:color w:val="000000"/>
          <w:sz w:val="28"/>
        </w:rPr>
      </w:pPr>
      <w:r w:rsidRPr="007D2765">
        <w:rPr>
          <w:rFonts w:ascii="Times New Roman" w:hAnsi="Times New Roman"/>
          <w:b/>
          <w:color w:val="000000"/>
          <w:sz w:val="28"/>
        </w:rPr>
        <w:t>ABOUT THE ORGANIZATION</w:t>
      </w:r>
    </w:p>
    <w:p w:rsidR="00AE6091" w:rsidRPr="007D2765" w:rsidRDefault="00AE6091" w:rsidP="004657D4">
      <w:pPr>
        <w:spacing w:before="240" w:line="360" w:lineRule="auto"/>
        <w:jc w:val="both"/>
        <w:rPr>
          <w:rFonts w:ascii="Times New Roman" w:hAnsi="Times New Roman"/>
          <w:color w:val="000000"/>
          <w:sz w:val="24"/>
          <w:szCs w:val="24"/>
        </w:rPr>
      </w:pP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Mattress is a company founded in the year 1994, by Mr. M.T.P. Muhammad </w:t>
      </w:r>
      <w:proofErr w:type="spellStart"/>
      <w:r w:rsidRPr="007D2765">
        <w:rPr>
          <w:rFonts w:ascii="Times New Roman" w:hAnsi="Times New Roman"/>
          <w:color w:val="000000"/>
          <w:sz w:val="24"/>
          <w:szCs w:val="24"/>
        </w:rPr>
        <w:t>Kunhi</w:t>
      </w:r>
      <w:proofErr w:type="spellEnd"/>
      <w:r w:rsidRPr="007D2765">
        <w:rPr>
          <w:rFonts w:ascii="Times New Roman" w:hAnsi="Times New Roman"/>
          <w:color w:val="000000"/>
          <w:sz w:val="24"/>
          <w:szCs w:val="24"/>
        </w:rPr>
        <w:t xml:space="preserve">, a prominent NRI business personality with diverse interest in rubberized coir, plywood and construction in India and trading activities in the Middle East.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group is fast growing entity surging ahead with various businesses interests. </w:t>
      </w:r>
      <w:proofErr w:type="spellStart"/>
      <w:r w:rsidRPr="007D2765">
        <w:rPr>
          <w:rFonts w:ascii="Times New Roman" w:hAnsi="Times New Roman"/>
          <w:color w:val="000000"/>
          <w:sz w:val="24"/>
          <w:szCs w:val="24"/>
        </w:rPr>
        <w:t>Fuelled</w:t>
      </w:r>
      <w:proofErr w:type="spellEnd"/>
      <w:r w:rsidRPr="007D2765">
        <w:rPr>
          <w:rFonts w:ascii="Times New Roman" w:hAnsi="Times New Roman"/>
          <w:color w:val="000000"/>
          <w:sz w:val="24"/>
          <w:szCs w:val="24"/>
        </w:rPr>
        <w:t xml:space="preserve"> by a winding passion to pursue excellence on all fronts,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aims to create lasting value for customers across the world. Beginning as the manufacturer of exceptional quality rubberized coir mattress, the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group has come a long way today. Together, the stages of the art of manufacturing </w:t>
      </w:r>
      <w:proofErr w:type="spellStart"/>
      <w:proofErr w:type="gramStart"/>
      <w:r w:rsidRPr="007D2765">
        <w:rPr>
          <w:rFonts w:ascii="Times New Roman" w:hAnsi="Times New Roman"/>
          <w:color w:val="000000"/>
          <w:sz w:val="24"/>
          <w:szCs w:val="24"/>
        </w:rPr>
        <w:t>plants.Viz</w:t>
      </w:r>
      <w:proofErr w:type="spellEnd"/>
      <w:proofErr w:type="gramEnd"/>
      <w:r w:rsidRPr="007D2765">
        <w:rPr>
          <w:rFonts w:ascii="Times New Roman" w:hAnsi="Times New Roman"/>
          <w:color w:val="000000"/>
          <w:sz w:val="24"/>
          <w:szCs w:val="24"/>
        </w:rPr>
        <w:t xml:space="preserve">,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Fiber products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Mattress Company, strategically situated at </w:t>
      </w:r>
      <w:proofErr w:type="spellStart"/>
      <w:r w:rsidRPr="007D2765">
        <w:rPr>
          <w:rFonts w:ascii="Times New Roman" w:hAnsi="Times New Roman"/>
          <w:color w:val="000000"/>
          <w:sz w:val="24"/>
          <w:szCs w:val="24"/>
        </w:rPr>
        <w:t>Elamberampara</w:t>
      </w:r>
      <w:proofErr w:type="spellEnd"/>
      <w:r w:rsidRPr="007D2765">
        <w:rPr>
          <w:rFonts w:ascii="Times New Roman" w:hAnsi="Times New Roman"/>
          <w:color w:val="000000"/>
          <w:sz w:val="24"/>
          <w:szCs w:val="24"/>
        </w:rPr>
        <w:t xml:space="preserve">, Kannur, Northern part of Kerala State, and account for 6000 metric tons annual production capacity.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is known as having </w:t>
      </w:r>
      <w:proofErr w:type="spellStart"/>
      <w:r w:rsidRPr="007D2765">
        <w:rPr>
          <w:rFonts w:ascii="Times New Roman" w:hAnsi="Times New Roman"/>
          <w:color w:val="000000"/>
          <w:sz w:val="24"/>
          <w:szCs w:val="24"/>
        </w:rPr>
        <w:t>Indias</w:t>
      </w:r>
      <w:proofErr w:type="spellEnd"/>
      <w:r w:rsidRPr="007D2765">
        <w:rPr>
          <w:rFonts w:ascii="Times New Roman" w:hAnsi="Times New Roman"/>
          <w:color w:val="000000"/>
          <w:sz w:val="24"/>
          <w:szCs w:val="24"/>
        </w:rPr>
        <w:t xml:space="preserve"> second largest and most sophisticated plant capacity for rubberized coir mattresses as well as allied products like pillows, cushions, bolsters and </w:t>
      </w:r>
      <w:proofErr w:type="spellStart"/>
      <w:r w:rsidRPr="007D2765">
        <w:rPr>
          <w:rFonts w:ascii="Times New Roman" w:hAnsi="Times New Roman"/>
          <w:color w:val="000000"/>
          <w:sz w:val="24"/>
          <w:szCs w:val="24"/>
        </w:rPr>
        <w:t>arange</w:t>
      </w:r>
      <w:proofErr w:type="spellEnd"/>
      <w:r w:rsidRPr="007D2765">
        <w:rPr>
          <w:rFonts w:ascii="Times New Roman" w:hAnsi="Times New Roman"/>
          <w:color w:val="000000"/>
          <w:sz w:val="24"/>
          <w:szCs w:val="24"/>
        </w:rPr>
        <w:t xml:space="preserve"> of door and bathmats. The high density rubberized coir bare block that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produce are highly recommended as top layers for spring mattresses worldwide. The plant employs 400 highly skilled personnel directly, another 2000 indirectly. Credited with ISO 9001 and BIS certification, the plants follow all the globally accepted policies. The raw materials are 100% natural coir and rubber latex, fully replenished resources harnessing its technological superiority, product excellence and care for environment the company has created one of the best scientifically backed rubberized coir mattress brands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w:t>
      </w:r>
    </w:p>
    <w:p w:rsidR="00AE6091" w:rsidRPr="007D2765" w:rsidRDefault="00AE6091" w:rsidP="004657D4">
      <w:pPr>
        <w:spacing w:before="240" w:line="360" w:lineRule="auto"/>
        <w:jc w:val="both"/>
        <w:rPr>
          <w:rFonts w:ascii="Times New Roman" w:hAnsi="Times New Roman"/>
          <w:b/>
          <w:color w:val="000000"/>
          <w:sz w:val="24"/>
          <w:szCs w:val="24"/>
        </w:rPr>
      </w:pPr>
      <w:r w:rsidRPr="007D2765">
        <w:rPr>
          <w:rFonts w:ascii="Times New Roman" w:hAnsi="Times New Roman"/>
          <w:b/>
          <w:color w:val="000000"/>
          <w:sz w:val="24"/>
          <w:szCs w:val="24"/>
        </w:rPr>
        <w:t>SULFEX COMPANY / SULFEUNITS</w:t>
      </w:r>
    </w:p>
    <w:p w:rsidR="00AE6091" w:rsidRPr="007D2765" w:rsidRDefault="00AE6091" w:rsidP="004657D4">
      <w:p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 xml:space="preserve"> SULFEX FIBER PRODUCTS It is a partnership firm. The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fiber products were the firstly established unit in the year 1994 with a capital of </w:t>
      </w:r>
      <w:proofErr w:type="spellStart"/>
      <w:r w:rsidRPr="007D2765">
        <w:rPr>
          <w:rFonts w:ascii="Times New Roman" w:hAnsi="Times New Roman"/>
          <w:color w:val="000000"/>
          <w:sz w:val="24"/>
          <w:szCs w:val="24"/>
        </w:rPr>
        <w:t>Rs</w:t>
      </w:r>
      <w:proofErr w:type="spellEnd"/>
      <w:r w:rsidRPr="007D2765">
        <w:rPr>
          <w:rFonts w:ascii="Times New Roman" w:hAnsi="Times New Roman"/>
          <w:color w:val="000000"/>
          <w:sz w:val="24"/>
          <w:szCs w:val="24"/>
        </w:rPr>
        <w:t xml:space="preserve">. 400 Lakh. The unit was manufacturing coir mattress. The unit was situated at Industrial Development Plot, </w:t>
      </w:r>
      <w:proofErr w:type="spellStart"/>
      <w:r w:rsidRPr="007D2765">
        <w:rPr>
          <w:rFonts w:ascii="Times New Roman" w:hAnsi="Times New Roman"/>
          <w:color w:val="000000"/>
          <w:sz w:val="24"/>
          <w:szCs w:val="24"/>
        </w:rPr>
        <w:t>Andoor</w:t>
      </w:r>
      <w:proofErr w:type="spellEnd"/>
      <w:r w:rsidRPr="007D2765">
        <w:rPr>
          <w:rFonts w:ascii="Times New Roman" w:hAnsi="Times New Roman"/>
          <w:color w:val="000000"/>
          <w:sz w:val="24"/>
          <w:szCs w:val="24"/>
        </w:rPr>
        <w:t xml:space="preserve"> (Po), </w:t>
      </w:r>
      <w:proofErr w:type="spellStart"/>
      <w:proofErr w:type="gramStart"/>
      <w:r w:rsidRPr="007D2765">
        <w:rPr>
          <w:rFonts w:ascii="Times New Roman" w:hAnsi="Times New Roman"/>
          <w:color w:val="000000"/>
          <w:sz w:val="24"/>
          <w:szCs w:val="24"/>
        </w:rPr>
        <w:t>Parassinikadavu,Kannur</w:t>
      </w:r>
      <w:proofErr w:type="spellEnd"/>
      <w:proofErr w:type="gramEnd"/>
      <w:r w:rsidRPr="007D2765">
        <w:rPr>
          <w:rFonts w:ascii="Times New Roman" w:hAnsi="Times New Roman"/>
          <w:color w:val="000000"/>
          <w:sz w:val="24"/>
          <w:szCs w:val="24"/>
        </w:rPr>
        <w:t>.</w:t>
      </w:r>
    </w:p>
    <w:p w:rsidR="00AE6091" w:rsidRPr="007D2765" w:rsidRDefault="00AE6091" w:rsidP="004657D4">
      <w:pPr>
        <w:spacing w:before="240" w:line="360" w:lineRule="auto"/>
        <w:jc w:val="both"/>
        <w:rPr>
          <w:rFonts w:ascii="Times New Roman" w:hAnsi="Times New Roman"/>
          <w:b/>
          <w:color w:val="000000"/>
          <w:sz w:val="24"/>
          <w:szCs w:val="24"/>
        </w:rPr>
      </w:pPr>
      <w:r w:rsidRPr="007D2765">
        <w:rPr>
          <w:rFonts w:ascii="Times New Roman" w:hAnsi="Times New Roman"/>
          <w:b/>
          <w:color w:val="000000"/>
          <w:sz w:val="24"/>
          <w:szCs w:val="24"/>
        </w:rPr>
        <w:t>SULFEX MATTRESSES COMPANY</w:t>
      </w:r>
    </w:p>
    <w:p w:rsidR="00AE6091" w:rsidRPr="007D2765" w:rsidRDefault="00AE6091" w:rsidP="004657D4">
      <w:p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 xml:space="preserve"> The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Mattresses Company was the secondly established industrial unit at </w:t>
      </w:r>
      <w:proofErr w:type="spellStart"/>
      <w:r w:rsidRPr="007D2765">
        <w:rPr>
          <w:rFonts w:ascii="Times New Roman" w:hAnsi="Times New Roman"/>
          <w:color w:val="000000"/>
          <w:sz w:val="24"/>
          <w:szCs w:val="24"/>
        </w:rPr>
        <w:t>Elamberampara</w:t>
      </w:r>
      <w:proofErr w:type="spellEnd"/>
      <w:r w:rsidRPr="007D2765">
        <w:rPr>
          <w:rFonts w:ascii="Times New Roman" w:hAnsi="Times New Roman"/>
          <w:color w:val="000000"/>
          <w:sz w:val="24"/>
          <w:szCs w:val="24"/>
        </w:rPr>
        <w:t xml:space="preserve">, </w:t>
      </w:r>
      <w:proofErr w:type="spellStart"/>
      <w:r w:rsidRPr="007D2765">
        <w:rPr>
          <w:rFonts w:ascii="Times New Roman" w:hAnsi="Times New Roman"/>
          <w:color w:val="000000"/>
          <w:sz w:val="24"/>
          <w:szCs w:val="24"/>
        </w:rPr>
        <w:t>Taliparamba</w:t>
      </w:r>
      <w:proofErr w:type="spellEnd"/>
      <w:r w:rsidRPr="007D2765">
        <w:rPr>
          <w:rFonts w:ascii="Times New Roman" w:hAnsi="Times New Roman"/>
          <w:color w:val="000000"/>
          <w:sz w:val="24"/>
          <w:szCs w:val="24"/>
        </w:rPr>
        <w:t xml:space="preserve">. It started its operation in 2002. The unit produces not only mattress but also products like car cushions, quick dry bathroom mat, door curtain, </w:t>
      </w:r>
      <w:r w:rsidRPr="007D2765">
        <w:rPr>
          <w:rFonts w:ascii="Times New Roman" w:hAnsi="Times New Roman"/>
          <w:color w:val="000000"/>
          <w:sz w:val="24"/>
          <w:szCs w:val="24"/>
        </w:rPr>
        <w:lastRenderedPageBreak/>
        <w:t xml:space="preserve">etc. But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Mattress Company concentrated to produce only rubberized coir mattress, cushions and </w:t>
      </w:r>
      <w:proofErr w:type="gramStart"/>
      <w:r w:rsidRPr="007D2765">
        <w:rPr>
          <w:rFonts w:ascii="Times New Roman" w:hAnsi="Times New Roman"/>
          <w:color w:val="000000"/>
          <w:sz w:val="24"/>
          <w:szCs w:val="24"/>
        </w:rPr>
        <w:t>pillows .It</w:t>
      </w:r>
      <w:proofErr w:type="gramEnd"/>
      <w:r w:rsidRPr="007D2765">
        <w:rPr>
          <w:rFonts w:ascii="Times New Roman" w:hAnsi="Times New Roman"/>
          <w:color w:val="000000"/>
          <w:sz w:val="24"/>
          <w:szCs w:val="24"/>
        </w:rPr>
        <w:t xml:space="preserve"> is also a Private Limited Unit. But these units do not produce anything. This unit will market the products manufactured by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Mattress Company. This was started in the year 2004.</w:t>
      </w:r>
    </w:p>
    <w:p w:rsidR="00AE6091" w:rsidRPr="007D2765" w:rsidRDefault="00AE6091" w:rsidP="004657D4">
      <w:pPr>
        <w:spacing w:before="240" w:line="360" w:lineRule="auto"/>
        <w:jc w:val="both"/>
        <w:rPr>
          <w:rFonts w:ascii="Times New Roman" w:hAnsi="Times New Roman"/>
          <w:color w:val="000000"/>
          <w:sz w:val="24"/>
          <w:szCs w:val="24"/>
        </w:rPr>
      </w:pPr>
      <w:r w:rsidRPr="007D2765">
        <w:rPr>
          <w:rFonts w:ascii="Times New Roman" w:hAnsi="Times New Roman"/>
          <w:b/>
          <w:color w:val="000000"/>
          <w:sz w:val="24"/>
          <w:szCs w:val="24"/>
        </w:rPr>
        <w:t xml:space="preserve">  SULFEX GROUP UNDER TAKING</w:t>
      </w:r>
    </w:p>
    <w:p w:rsidR="00AE6091" w:rsidRPr="007D2765" w:rsidRDefault="00AE6091" w:rsidP="004657D4">
      <w:pPr>
        <w:spacing w:before="240" w:line="360" w:lineRule="auto"/>
        <w:jc w:val="both"/>
        <w:rPr>
          <w:rFonts w:ascii="Times New Roman" w:hAnsi="Times New Roman"/>
          <w:color w:val="000000"/>
          <w:sz w:val="24"/>
          <w:szCs w:val="24"/>
        </w:rPr>
      </w:pP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was set up in the year 1994 with the objective of utilizing the abundant available rubber resources of Kerala. Today from a single unit company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has grown in to an Rs.30 crore conglomerate with well diversified operation and a market presence externally beyond the boundaries of </w:t>
      </w:r>
      <w:proofErr w:type="spellStart"/>
      <w:r w:rsidRPr="007D2765">
        <w:rPr>
          <w:rFonts w:ascii="Times New Roman" w:hAnsi="Times New Roman"/>
          <w:color w:val="000000"/>
          <w:sz w:val="24"/>
          <w:szCs w:val="24"/>
        </w:rPr>
        <w:t>Kerala.The</w:t>
      </w:r>
      <w:proofErr w:type="spellEnd"/>
      <w:r w:rsidRPr="007D2765">
        <w:rPr>
          <w:rFonts w:ascii="Times New Roman" w:hAnsi="Times New Roman"/>
          <w:color w:val="000000"/>
          <w:sz w:val="24"/>
          <w:szCs w:val="24"/>
        </w:rPr>
        <w:t xml:space="preserve"> various subsidiaries formed by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w:t>
      </w:r>
      <w:proofErr w:type="gramStart"/>
      <w:r w:rsidRPr="007D2765">
        <w:rPr>
          <w:rFonts w:ascii="Times New Roman" w:hAnsi="Times New Roman"/>
          <w:color w:val="000000"/>
          <w:sz w:val="24"/>
          <w:szCs w:val="24"/>
        </w:rPr>
        <w:t>include ,</w:t>
      </w:r>
      <w:proofErr w:type="gramEnd"/>
      <w:r w:rsidRPr="007D2765">
        <w:rPr>
          <w:rFonts w:ascii="Times New Roman" w:hAnsi="Times New Roman"/>
          <w:color w:val="000000"/>
          <w:sz w:val="24"/>
          <w:szCs w:val="24"/>
        </w:rPr>
        <w:t xml:space="preserve">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Mattress </w:t>
      </w:r>
      <w:proofErr w:type="spellStart"/>
      <w:r w:rsidRPr="007D2765">
        <w:rPr>
          <w:rFonts w:ascii="Times New Roman" w:hAnsi="Times New Roman"/>
          <w:color w:val="000000"/>
          <w:sz w:val="24"/>
          <w:szCs w:val="24"/>
        </w:rPr>
        <w:t>Company,Sulfex</w:t>
      </w:r>
      <w:proofErr w:type="spellEnd"/>
      <w:r w:rsidRPr="007D2765">
        <w:rPr>
          <w:rFonts w:ascii="Times New Roman" w:hAnsi="Times New Roman"/>
          <w:color w:val="000000"/>
          <w:sz w:val="24"/>
          <w:szCs w:val="24"/>
        </w:rPr>
        <w:t xml:space="preserve"> Fiber Products.</w:t>
      </w:r>
    </w:p>
    <w:p w:rsidR="00AE6091" w:rsidRPr="007D2765" w:rsidRDefault="00AE6091" w:rsidP="004657D4">
      <w:pPr>
        <w:spacing w:before="240" w:line="360" w:lineRule="auto"/>
        <w:jc w:val="both"/>
        <w:rPr>
          <w:rFonts w:ascii="Times New Roman" w:hAnsi="Times New Roman"/>
          <w:color w:val="000000"/>
          <w:sz w:val="24"/>
          <w:szCs w:val="24"/>
        </w:rPr>
      </w:pP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Mattress Company. A brand that is going places, not only in India, but in highly discerning value conscious global market as well as over the year, the company has developed very high reputation for quality of its products. The company is exporting its products to the Middle East, South Africa and European countries like Greece and Paris. Product Quality and </w:t>
      </w:r>
      <w:proofErr w:type="gramStart"/>
      <w:r w:rsidRPr="007D2765">
        <w:rPr>
          <w:rFonts w:ascii="Times New Roman" w:hAnsi="Times New Roman"/>
          <w:color w:val="000000"/>
          <w:sz w:val="24"/>
          <w:szCs w:val="24"/>
        </w:rPr>
        <w:t>customers</w:t>
      </w:r>
      <w:proofErr w:type="gramEnd"/>
      <w:r w:rsidRPr="007D2765">
        <w:rPr>
          <w:rFonts w:ascii="Times New Roman" w:hAnsi="Times New Roman"/>
          <w:color w:val="000000"/>
          <w:sz w:val="24"/>
          <w:szCs w:val="24"/>
        </w:rPr>
        <w:t xml:space="preserve"> satisfaction are the priorities of the company always. </w:t>
      </w:r>
    </w:p>
    <w:p w:rsidR="00AE6091" w:rsidRPr="007D2765" w:rsidRDefault="00AE6091" w:rsidP="004657D4">
      <w:pPr>
        <w:spacing w:before="240" w:line="360" w:lineRule="auto"/>
        <w:jc w:val="both"/>
        <w:rPr>
          <w:rFonts w:ascii="Times New Roman" w:hAnsi="Times New Roman"/>
          <w:color w:val="000000"/>
          <w:sz w:val="24"/>
          <w:szCs w:val="24"/>
        </w:rPr>
      </w:pP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has got wide marketing network which expand whole of South India, Madhya Pradesh, Chhattisgarh,</w:t>
      </w:r>
    </w:p>
    <w:p w:rsidR="00AE6091" w:rsidRPr="007D2765" w:rsidRDefault="00AE6091" w:rsidP="004657D4">
      <w:p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 xml:space="preserve">Jharkhand, Orissa and West </w:t>
      </w:r>
      <w:proofErr w:type="spellStart"/>
      <w:r w:rsidRPr="007D2765">
        <w:rPr>
          <w:rFonts w:ascii="Times New Roman" w:hAnsi="Times New Roman"/>
          <w:color w:val="000000"/>
          <w:sz w:val="24"/>
          <w:szCs w:val="24"/>
        </w:rPr>
        <w:t>Bengals.Sulfex</w:t>
      </w:r>
      <w:proofErr w:type="spellEnd"/>
      <w:r w:rsidRPr="007D2765">
        <w:rPr>
          <w:rFonts w:ascii="Times New Roman" w:hAnsi="Times New Roman"/>
          <w:color w:val="000000"/>
          <w:sz w:val="24"/>
          <w:szCs w:val="24"/>
        </w:rPr>
        <w:t xml:space="preserve"> has a Marketing Department based in Bangalore.</w:t>
      </w:r>
    </w:p>
    <w:p w:rsidR="00AE6091" w:rsidRPr="007D2765" w:rsidRDefault="00AE6091" w:rsidP="004657D4">
      <w:pPr>
        <w:spacing w:before="240" w:line="360" w:lineRule="auto"/>
        <w:jc w:val="both"/>
        <w:rPr>
          <w:rFonts w:ascii="Times New Roman" w:hAnsi="Times New Roman"/>
          <w:b/>
          <w:color w:val="000000"/>
          <w:sz w:val="24"/>
          <w:szCs w:val="24"/>
        </w:rPr>
      </w:pPr>
      <w:r w:rsidRPr="007D2765">
        <w:rPr>
          <w:rFonts w:ascii="Times New Roman" w:hAnsi="Times New Roman"/>
          <w:b/>
          <w:color w:val="000000"/>
          <w:sz w:val="24"/>
          <w:szCs w:val="24"/>
        </w:rPr>
        <w:t>VISION</w:t>
      </w:r>
    </w:p>
    <w:p w:rsidR="00AE6091" w:rsidRPr="007D2765" w:rsidRDefault="00AE6091" w:rsidP="004657D4">
      <w:p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 xml:space="preserve">The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group of companies, of the leading mattress manufactures in South India was established in the year 1994 by </w:t>
      </w:r>
      <w:proofErr w:type="spellStart"/>
      <w:proofErr w:type="gramStart"/>
      <w:r w:rsidRPr="007D2765">
        <w:rPr>
          <w:rFonts w:ascii="Times New Roman" w:hAnsi="Times New Roman"/>
          <w:color w:val="000000"/>
          <w:sz w:val="24"/>
          <w:szCs w:val="24"/>
        </w:rPr>
        <w:t>Mr.MTPMuhammedKunhi</w:t>
      </w:r>
      <w:proofErr w:type="spellEnd"/>
      <w:proofErr w:type="gramEnd"/>
      <w:r w:rsidRPr="007D2765">
        <w:rPr>
          <w:rFonts w:ascii="Times New Roman" w:hAnsi="Times New Roman"/>
          <w:color w:val="000000"/>
          <w:sz w:val="24"/>
          <w:szCs w:val="24"/>
        </w:rPr>
        <w:t xml:space="preserve">, a permit NRI business personality with diverse interest in rubberized coir, plywood and construction in India and trading activities in the Middle East.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group is a fast growing entity, surging ahead with various business interests.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aims to create lasting value for customer across the world.</w:t>
      </w:r>
    </w:p>
    <w:p w:rsidR="003F1015" w:rsidRPr="007D2765" w:rsidRDefault="003F1015" w:rsidP="004657D4">
      <w:pPr>
        <w:spacing w:before="240" w:line="360" w:lineRule="auto"/>
        <w:jc w:val="both"/>
        <w:rPr>
          <w:rFonts w:ascii="Times New Roman" w:hAnsi="Times New Roman"/>
          <w:b/>
          <w:color w:val="000000"/>
          <w:sz w:val="24"/>
          <w:szCs w:val="24"/>
        </w:rPr>
      </w:pPr>
    </w:p>
    <w:p w:rsidR="00AE6091" w:rsidRPr="007D2765" w:rsidRDefault="00AE6091" w:rsidP="004657D4">
      <w:pPr>
        <w:spacing w:before="240" w:line="360" w:lineRule="auto"/>
        <w:jc w:val="both"/>
        <w:rPr>
          <w:rFonts w:ascii="Times New Roman" w:hAnsi="Times New Roman"/>
          <w:b/>
          <w:color w:val="000000"/>
          <w:sz w:val="24"/>
          <w:szCs w:val="24"/>
        </w:rPr>
      </w:pPr>
      <w:r w:rsidRPr="007D2765">
        <w:rPr>
          <w:rFonts w:ascii="Times New Roman" w:hAnsi="Times New Roman"/>
          <w:b/>
          <w:color w:val="000000"/>
          <w:sz w:val="24"/>
          <w:szCs w:val="24"/>
        </w:rPr>
        <w:lastRenderedPageBreak/>
        <w:t>MISSION</w:t>
      </w:r>
    </w:p>
    <w:p w:rsidR="00AE6091" w:rsidRPr="007D2765" w:rsidRDefault="00AE6091" w:rsidP="004657D4">
      <w:pPr>
        <w:spacing w:before="240" w:line="360" w:lineRule="auto"/>
        <w:jc w:val="both"/>
        <w:rPr>
          <w:rFonts w:ascii="Times New Roman" w:hAnsi="Times New Roman"/>
          <w:b/>
          <w:color w:val="000000"/>
          <w:sz w:val="24"/>
          <w:szCs w:val="24"/>
        </w:rPr>
      </w:pPr>
      <w:r w:rsidRPr="007D2765">
        <w:rPr>
          <w:rFonts w:ascii="Times New Roman" w:hAnsi="Times New Roman"/>
          <w:color w:val="000000"/>
          <w:sz w:val="24"/>
          <w:szCs w:val="24"/>
        </w:rPr>
        <w:t xml:space="preserve">The aim of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Company is to produce agro-based or </w:t>
      </w:r>
      <w:proofErr w:type="spellStart"/>
      <w:r w:rsidRPr="007D2765">
        <w:rPr>
          <w:rFonts w:ascii="Times New Roman" w:hAnsi="Times New Roman"/>
          <w:color w:val="000000"/>
          <w:sz w:val="24"/>
          <w:szCs w:val="24"/>
        </w:rPr>
        <w:t>eco friendly</w:t>
      </w:r>
      <w:proofErr w:type="spellEnd"/>
      <w:r w:rsidRPr="007D2765">
        <w:rPr>
          <w:rFonts w:ascii="Times New Roman" w:hAnsi="Times New Roman"/>
          <w:color w:val="000000"/>
          <w:sz w:val="24"/>
          <w:szCs w:val="24"/>
        </w:rPr>
        <w:t xml:space="preserve"> products with natural resources. </w:t>
      </w:r>
      <w:proofErr w:type="spellStart"/>
      <w:r w:rsidRPr="007D2765">
        <w:rPr>
          <w:rFonts w:ascii="Times New Roman" w:hAnsi="Times New Roman"/>
          <w:color w:val="000000"/>
          <w:sz w:val="24"/>
          <w:szCs w:val="24"/>
        </w:rPr>
        <w:t>Sulfex</w:t>
      </w:r>
      <w:proofErr w:type="spellEnd"/>
      <w:r w:rsidRPr="007D2765">
        <w:rPr>
          <w:rFonts w:ascii="Times New Roman" w:hAnsi="Times New Roman"/>
          <w:color w:val="000000"/>
          <w:sz w:val="24"/>
          <w:szCs w:val="24"/>
        </w:rPr>
        <w:t xml:space="preserve"> Company also utilizes the available resources more efficiently. Their consumption of raw material is minimum and maximum comfortless.</w:t>
      </w:r>
    </w:p>
    <w:p w:rsidR="00AE6091" w:rsidRPr="007D2765" w:rsidRDefault="00AE6091" w:rsidP="004657D4">
      <w:pPr>
        <w:spacing w:before="240" w:line="360" w:lineRule="auto"/>
        <w:jc w:val="both"/>
        <w:rPr>
          <w:rFonts w:ascii="Times New Roman" w:hAnsi="Times New Roman"/>
          <w:color w:val="000000"/>
          <w:sz w:val="24"/>
          <w:szCs w:val="24"/>
        </w:rPr>
      </w:pPr>
      <w:r w:rsidRPr="007D2765">
        <w:rPr>
          <w:rFonts w:ascii="Times New Roman" w:hAnsi="Times New Roman"/>
          <w:b/>
          <w:color w:val="000000"/>
          <w:sz w:val="24"/>
          <w:szCs w:val="24"/>
        </w:rPr>
        <w:t>ACHIEVEMENTS OF SULFEX FIBER PRODUCTS</w:t>
      </w:r>
    </w:p>
    <w:p w:rsidR="00AE6091" w:rsidRPr="007D2765" w:rsidRDefault="00AE6091" w:rsidP="004657D4">
      <w:p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 xml:space="preserve">During 1994 to 1995, the marketing was only in Kerala and turnover was Rs.1.85 crores. In the year 1995 to 1996, the unit could expand its marketing outside Kerala and the turnover reached </w:t>
      </w:r>
      <w:proofErr w:type="spellStart"/>
      <w:r w:rsidRPr="007D2765">
        <w:rPr>
          <w:rFonts w:ascii="Times New Roman" w:hAnsi="Times New Roman"/>
          <w:color w:val="000000"/>
          <w:sz w:val="24"/>
          <w:szCs w:val="24"/>
        </w:rPr>
        <w:t>Rs</w:t>
      </w:r>
      <w:proofErr w:type="spellEnd"/>
      <w:r w:rsidRPr="007D2765">
        <w:rPr>
          <w:rFonts w:ascii="Times New Roman" w:hAnsi="Times New Roman"/>
          <w:color w:val="000000"/>
          <w:sz w:val="24"/>
          <w:szCs w:val="24"/>
        </w:rPr>
        <w:t>. 3crores. The production has increased and a separate fabricating unit has been started in Kannur. A Sales Department has also been opened in Calicut.</w:t>
      </w:r>
    </w:p>
    <w:p w:rsidR="00AE6091" w:rsidRPr="007D2765" w:rsidRDefault="00AE6091" w:rsidP="004657D4">
      <w:pPr>
        <w:spacing w:before="240" w:line="360" w:lineRule="auto"/>
        <w:jc w:val="both"/>
        <w:rPr>
          <w:rFonts w:ascii="Times New Roman" w:hAnsi="Times New Roman"/>
          <w:color w:val="000000"/>
          <w:sz w:val="24"/>
          <w:szCs w:val="24"/>
        </w:rPr>
      </w:pPr>
      <w:r w:rsidRPr="007D2765">
        <w:rPr>
          <w:rFonts w:ascii="Times New Roman" w:hAnsi="Times New Roman"/>
          <w:b/>
          <w:color w:val="000000"/>
          <w:sz w:val="24"/>
          <w:szCs w:val="24"/>
        </w:rPr>
        <w:t>OBJECTIVES</w:t>
      </w:r>
    </w:p>
    <w:p w:rsidR="00AE6091" w:rsidRPr="007D2765" w:rsidRDefault="00AE6091" w:rsidP="008D58E3">
      <w:pPr>
        <w:pStyle w:val="ListParagraph"/>
        <w:numPr>
          <w:ilvl w:val="0"/>
          <w:numId w:val="6"/>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Produce eco-friendly products</w:t>
      </w:r>
    </w:p>
    <w:p w:rsidR="00AE6091" w:rsidRPr="007D2765" w:rsidRDefault="00AE6091" w:rsidP="008D58E3">
      <w:pPr>
        <w:pStyle w:val="ListParagraph"/>
        <w:numPr>
          <w:ilvl w:val="0"/>
          <w:numId w:val="6"/>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Minimum rejection or wastage</w:t>
      </w:r>
    </w:p>
    <w:p w:rsidR="00AE6091" w:rsidRPr="007D2765" w:rsidRDefault="00AE6091" w:rsidP="008D58E3">
      <w:pPr>
        <w:pStyle w:val="ListParagraph"/>
        <w:numPr>
          <w:ilvl w:val="0"/>
          <w:numId w:val="6"/>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To satisfy the customer by providing the right quality goods at the right place and also right price.</w:t>
      </w:r>
    </w:p>
    <w:p w:rsidR="00AE6091" w:rsidRPr="007D2765" w:rsidRDefault="00AE6091" w:rsidP="008D58E3">
      <w:pPr>
        <w:pStyle w:val="ListParagraph"/>
        <w:numPr>
          <w:ilvl w:val="0"/>
          <w:numId w:val="6"/>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To produce quality products</w:t>
      </w:r>
    </w:p>
    <w:p w:rsidR="00AE6091" w:rsidRPr="007D2765" w:rsidRDefault="00AE6091" w:rsidP="008D58E3">
      <w:pPr>
        <w:pStyle w:val="ListParagraph"/>
        <w:numPr>
          <w:ilvl w:val="0"/>
          <w:numId w:val="6"/>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Economy in production</w:t>
      </w:r>
    </w:p>
    <w:p w:rsidR="00AE6091" w:rsidRPr="007D2765" w:rsidRDefault="00AE6091" w:rsidP="004657D4">
      <w:pPr>
        <w:spacing w:before="240" w:line="360" w:lineRule="auto"/>
        <w:jc w:val="both"/>
        <w:rPr>
          <w:rFonts w:ascii="Times New Roman" w:hAnsi="Times New Roman"/>
          <w:b/>
          <w:color w:val="000000"/>
          <w:sz w:val="24"/>
          <w:szCs w:val="24"/>
        </w:rPr>
      </w:pPr>
      <w:r w:rsidRPr="007D2765">
        <w:rPr>
          <w:rFonts w:ascii="Times New Roman" w:hAnsi="Times New Roman"/>
          <w:b/>
          <w:color w:val="000000"/>
          <w:sz w:val="24"/>
          <w:szCs w:val="24"/>
        </w:rPr>
        <w:t>SULFEX MOTTO</w:t>
      </w:r>
    </w:p>
    <w:p w:rsidR="00AE6091" w:rsidRPr="007D2765" w:rsidRDefault="00AE6091" w:rsidP="008D58E3">
      <w:pPr>
        <w:pStyle w:val="ListParagraph"/>
        <w:numPr>
          <w:ilvl w:val="0"/>
          <w:numId w:val="5"/>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Our customer is the most important person in our premises.</w:t>
      </w:r>
    </w:p>
    <w:p w:rsidR="00AE6091" w:rsidRPr="007D2765" w:rsidRDefault="00AE6091" w:rsidP="008D58E3">
      <w:pPr>
        <w:pStyle w:val="ListParagraph"/>
        <w:numPr>
          <w:ilvl w:val="0"/>
          <w:numId w:val="5"/>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Our employees and workers are our assets.</w:t>
      </w:r>
    </w:p>
    <w:p w:rsidR="00AE6091" w:rsidRPr="007D2765" w:rsidRDefault="00AE6091" w:rsidP="008D58E3">
      <w:pPr>
        <w:pStyle w:val="ListParagraph"/>
        <w:numPr>
          <w:ilvl w:val="0"/>
          <w:numId w:val="5"/>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 xml:space="preserve">We treat our </w:t>
      </w:r>
      <w:proofErr w:type="spellStart"/>
      <w:r w:rsidRPr="007D2765">
        <w:rPr>
          <w:rFonts w:ascii="Times New Roman" w:hAnsi="Times New Roman"/>
          <w:color w:val="000000"/>
          <w:sz w:val="24"/>
          <w:szCs w:val="24"/>
        </w:rPr>
        <w:t>well wishers</w:t>
      </w:r>
      <w:proofErr w:type="spellEnd"/>
      <w:r w:rsidRPr="007D2765">
        <w:rPr>
          <w:rFonts w:ascii="Times New Roman" w:hAnsi="Times New Roman"/>
          <w:color w:val="000000"/>
          <w:sz w:val="24"/>
          <w:szCs w:val="24"/>
        </w:rPr>
        <w:t xml:space="preserve"> with dignity, respect and care.</w:t>
      </w:r>
    </w:p>
    <w:p w:rsidR="00AE6091" w:rsidRPr="007D2765" w:rsidRDefault="00AE6091" w:rsidP="008D58E3">
      <w:pPr>
        <w:pStyle w:val="ListParagraph"/>
        <w:numPr>
          <w:ilvl w:val="0"/>
          <w:numId w:val="5"/>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 xml:space="preserve">We are steered by the needs and requirements of our customers and strive to exceed   their expectations every time. </w:t>
      </w:r>
    </w:p>
    <w:p w:rsidR="00AE6091" w:rsidRPr="007D2765" w:rsidRDefault="00AE6091" w:rsidP="008D58E3">
      <w:pPr>
        <w:pStyle w:val="ListParagraph"/>
        <w:numPr>
          <w:ilvl w:val="0"/>
          <w:numId w:val="5"/>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We are responsible to the community in which we do business, building their skills and strength as we do our own.</w:t>
      </w:r>
    </w:p>
    <w:p w:rsidR="00AE6091" w:rsidRPr="007D2765" w:rsidRDefault="00AE6091" w:rsidP="008D58E3">
      <w:pPr>
        <w:pStyle w:val="ListParagraph"/>
        <w:numPr>
          <w:ilvl w:val="0"/>
          <w:numId w:val="5"/>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We never compromise the quality of our product.</w:t>
      </w:r>
    </w:p>
    <w:p w:rsidR="00AE6091" w:rsidRPr="007D2765" w:rsidRDefault="00AE6091" w:rsidP="008D58E3">
      <w:pPr>
        <w:pStyle w:val="ListParagraph"/>
        <w:numPr>
          <w:ilvl w:val="0"/>
          <w:numId w:val="5"/>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t>We generate team spirit and encourage employee participation in the process of improvement.</w:t>
      </w:r>
    </w:p>
    <w:p w:rsidR="00AE6091" w:rsidRPr="007D2765" w:rsidRDefault="00AE6091" w:rsidP="008D58E3">
      <w:pPr>
        <w:pStyle w:val="ListParagraph"/>
        <w:numPr>
          <w:ilvl w:val="0"/>
          <w:numId w:val="5"/>
        </w:numPr>
        <w:spacing w:before="240" w:line="360" w:lineRule="auto"/>
        <w:jc w:val="both"/>
        <w:rPr>
          <w:rFonts w:ascii="Times New Roman" w:hAnsi="Times New Roman"/>
          <w:color w:val="000000"/>
          <w:sz w:val="24"/>
          <w:szCs w:val="24"/>
        </w:rPr>
      </w:pPr>
      <w:r w:rsidRPr="007D2765">
        <w:rPr>
          <w:rFonts w:ascii="Times New Roman" w:hAnsi="Times New Roman"/>
          <w:color w:val="000000"/>
          <w:sz w:val="24"/>
          <w:szCs w:val="24"/>
        </w:rPr>
        <w:lastRenderedPageBreak/>
        <w:t>We search and innovate for ways to improve our skills to serve our customers better.</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HUMAN RESOURCE DEPARTMENT</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Human resources are considered as the most important recourse in any organization because it can function only through people. The success of an organization depends upon the ability of its human resources. Production is the result of joint efforts of land, capital, </w:t>
      </w:r>
      <w:proofErr w:type="spellStart"/>
      <w:r w:rsidRPr="007D2765">
        <w:rPr>
          <w:rFonts w:ascii="Times New Roman" w:hAnsi="Times New Roman"/>
          <w:sz w:val="24"/>
          <w:szCs w:val="24"/>
        </w:rPr>
        <w:t>labour</w:t>
      </w:r>
      <w:proofErr w:type="spellEnd"/>
      <w:r w:rsidRPr="007D2765">
        <w:rPr>
          <w:rFonts w:ascii="Times New Roman" w:hAnsi="Times New Roman"/>
          <w:sz w:val="24"/>
          <w:szCs w:val="24"/>
        </w:rPr>
        <w:t xml:space="preserve"> and business enterprises. Manpower is the most important factor among them. It even controls the application of human resources without the productive efforts of human resources; other products are worthless and unproductive. So, human resource management as a significant role to play in the overall development of organization.  </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ORGANIZATIONAL POLICIES AND PROGRAMS</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 In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the administrative come personal officer is the head of personal department. All the personal and the administrative decisions are taken by personal department. The Administrative come personal officer give advice to top-level management with regard to personal policies and programs. He advises the functional heads on various aspects of human resources planning recruitment, selection, training, compensation, etc.</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The following are the Human Resource policies of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w:t>
      </w:r>
      <w:r w:rsidRPr="007D2765">
        <w:rPr>
          <w:rFonts w:ascii="Times New Roman" w:hAnsi="Times New Roman"/>
          <w:sz w:val="24"/>
          <w:szCs w:val="24"/>
        </w:rPr>
        <w:tab/>
        <w:t xml:space="preserve">This policy provides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xml:space="preserve"> with a set of recruitment and selection practices for the effective resourcing of employees in an efficient and fair manner.  This policy takes into account current employment legislation and must be implemented in conjunction with the Equal Opportunities Policy.</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w:t>
      </w:r>
      <w:r w:rsidRPr="007D2765">
        <w:rPr>
          <w:rFonts w:ascii="Times New Roman" w:hAnsi="Times New Roman"/>
          <w:sz w:val="24"/>
          <w:szCs w:val="24"/>
        </w:rPr>
        <w:tab/>
        <w:t>All employees concerned with the recruitment and selection of all established and temporary employees, whether this is in a management or specialist role or providing administrative support for a manager concerned with recruitment must become familiar with this policy and ensure that they comply with the procedures, as detailed below.</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w:t>
      </w:r>
      <w:r w:rsidRPr="007D2765">
        <w:rPr>
          <w:rFonts w:ascii="Times New Roman" w:hAnsi="Times New Roman"/>
          <w:sz w:val="24"/>
          <w:szCs w:val="24"/>
        </w:rPr>
        <w:tab/>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xml:space="preserve"> is committed to constantly improving the academic standing, performance and efficiency of the College by attracting and recruiting high </w:t>
      </w:r>
      <w:proofErr w:type="spellStart"/>
      <w:r w:rsidRPr="007D2765">
        <w:rPr>
          <w:rFonts w:ascii="Times New Roman" w:hAnsi="Times New Roman"/>
          <w:sz w:val="24"/>
          <w:szCs w:val="24"/>
        </w:rPr>
        <w:t>calibre</w:t>
      </w:r>
      <w:proofErr w:type="spellEnd"/>
      <w:r w:rsidRPr="007D2765">
        <w:rPr>
          <w:rFonts w:ascii="Times New Roman" w:hAnsi="Times New Roman"/>
          <w:sz w:val="24"/>
          <w:szCs w:val="24"/>
        </w:rPr>
        <w:t xml:space="preserve"> staff, who are the best candidates available for the job. </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w:t>
      </w:r>
      <w:r w:rsidRPr="007D2765">
        <w:rPr>
          <w:rFonts w:ascii="Times New Roman" w:hAnsi="Times New Roman"/>
          <w:sz w:val="24"/>
          <w:szCs w:val="24"/>
        </w:rPr>
        <w:tab/>
        <w:t xml:space="preserve">For all new or replacement posts a job description and person specification must be provided. These documents set out the duties of the job and the skills needed to fill it. The objective criteria contained within these documents must consist of minimum standards considered to be essential for the effective performance of the job. Desirable </w:t>
      </w:r>
      <w:r w:rsidRPr="007D2765">
        <w:rPr>
          <w:rFonts w:ascii="Times New Roman" w:hAnsi="Times New Roman"/>
          <w:sz w:val="24"/>
          <w:szCs w:val="24"/>
        </w:rPr>
        <w:lastRenderedPageBreak/>
        <w:t>criteria may be included, but these must be referred to only if candidates have met the essential criteria.</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MAN POWER PLANNING</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Man power planning is an important part of human resource management. Man power planning helps to determine the quality of persons required.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xml:space="preserve"> has well established man power strength. The company employs over 450 workers. The workers of the company are classified into 4 categories. They Are,</w:t>
      </w:r>
    </w:p>
    <w:p w:rsidR="00AE6091" w:rsidRPr="007D2765" w:rsidRDefault="00AE6091" w:rsidP="008D58E3">
      <w:pPr>
        <w:pStyle w:val="ListParagraph"/>
        <w:numPr>
          <w:ilvl w:val="1"/>
          <w:numId w:val="16"/>
        </w:numPr>
        <w:spacing w:before="240" w:line="360" w:lineRule="auto"/>
        <w:ind w:left="709"/>
        <w:jc w:val="both"/>
        <w:rPr>
          <w:rFonts w:ascii="Times New Roman" w:hAnsi="Times New Roman"/>
          <w:sz w:val="24"/>
          <w:szCs w:val="24"/>
        </w:rPr>
      </w:pPr>
      <w:r w:rsidRPr="007D2765">
        <w:rPr>
          <w:rFonts w:ascii="Times New Roman" w:hAnsi="Times New Roman"/>
          <w:sz w:val="24"/>
          <w:szCs w:val="24"/>
        </w:rPr>
        <w:t>Highly Skilled Workers</w:t>
      </w:r>
    </w:p>
    <w:p w:rsidR="00AE6091" w:rsidRPr="007D2765" w:rsidRDefault="00AE6091" w:rsidP="008D58E3">
      <w:pPr>
        <w:pStyle w:val="ListParagraph"/>
        <w:numPr>
          <w:ilvl w:val="1"/>
          <w:numId w:val="16"/>
        </w:numPr>
        <w:spacing w:before="240" w:line="360" w:lineRule="auto"/>
        <w:ind w:left="709"/>
        <w:jc w:val="both"/>
        <w:rPr>
          <w:rFonts w:ascii="Times New Roman" w:hAnsi="Times New Roman"/>
          <w:sz w:val="24"/>
          <w:szCs w:val="24"/>
        </w:rPr>
      </w:pPr>
      <w:r w:rsidRPr="007D2765">
        <w:rPr>
          <w:rFonts w:ascii="Times New Roman" w:hAnsi="Times New Roman"/>
          <w:sz w:val="24"/>
          <w:szCs w:val="24"/>
        </w:rPr>
        <w:t>Skilled Workers</w:t>
      </w:r>
    </w:p>
    <w:p w:rsidR="00AE6091" w:rsidRPr="007D2765" w:rsidRDefault="00AE6091" w:rsidP="008D58E3">
      <w:pPr>
        <w:pStyle w:val="ListParagraph"/>
        <w:numPr>
          <w:ilvl w:val="1"/>
          <w:numId w:val="16"/>
        </w:numPr>
        <w:spacing w:before="240" w:line="360" w:lineRule="auto"/>
        <w:ind w:left="709"/>
        <w:jc w:val="both"/>
        <w:rPr>
          <w:rFonts w:ascii="Times New Roman" w:hAnsi="Times New Roman"/>
          <w:sz w:val="24"/>
          <w:szCs w:val="24"/>
        </w:rPr>
      </w:pPr>
      <w:r w:rsidRPr="007D2765">
        <w:rPr>
          <w:rFonts w:ascii="Times New Roman" w:hAnsi="Times New Roman"/>
          <w:sz w:val="24"/>
          <w:szCs w:val="24"/>
        </w:rPr>
        <w:t>Unskilled Workers</w:t>
      </w:r>
    </w:p>
    <w:p w:rsidR="00AE6091" w:rsidRPr="007D2765" w:rsidRDefault="00AE6091" w:rsidP="008D58E3">
      <w:pPr>
        <w:pStyle w:val="ListParagraph"/>
        <w:numPr>
          <w:ilvl w:val="1"/>
          <w:numId w:val="16"/>
        </w:numPr>
        <w:spacing w:before="240" w:line="360" w:lineRule="auto"/>
        <w:ind w:left="709"/>
        <w:jc w:val="both"/>
        <w:rPr>
          <w:rFonts w:ascii="Times New Roman" w:hAnsi="Times New Roman"/>
          <w:sz w:val="24"/>
          <w:szCs w:val="24"/>
        </w:rPr>
      </w:pPr>
      <w:r w:rsidRPr="007D2765">
        <w:rPr>
          <w:rFonts w:ascii="Times New Roman" w:hAnsi="Times New Roman"/>
          <w:sz w:val="24"/>
          <w:szCs w:val="24"/>
        </w:rPr>
        <w:t xml:space="preserve">Trainees </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 xml:space="preserve"> RECRUITMENT </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Recruitment takes place in an organization due to vacancies created by various causes like retirement, promotion, death etc. Recruitment is a positive process of searching the required qualified persons and stimulates them to apply for jobs. Types or sources of recruitment include both internal and external recruitment. </w:t>
      </w:r>
    </w:p>
    <w:p w:rsidR="00AE6091" w:rsidRPr="007D2765" w:rsidRDefault="00AE6091" w:rsidP="008D58E3">
      <w:pPr>
        <w:pStyle w:val="ListParagraph"/>
        <w:numPr>
          <w:ilvl w:val="0"/>
          <w:numId w:val="17"/>
        </w:numPr>
        <w:spacing w:before="240" w:line="360" w:lineRule="auto"/>
        <w:jc w:val="both"/>
        <w:rPr>
          <w:rFonts w:ascii="Times New Roman" w:hAnsi="Times New Roman"/>
          <w:sz w:val="24"/>
          <w:szCs w:val="24"/>
        </w:rPr>
      </w:pPr>
      <w:r w:rsidRPr="007D2765">
        <w:rPr>
          <w:rFonts w:ascii="Times New Roman" w:hAnsi="Times New Roman"/>
          <w:sz w:val="24"/>
          <w:szCs w:val="24"/>
        </w:rPr>
        <w:t>Internal Sources of Recruitment</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Internal sources of recruitment are the means of getting or reciting the workers   from the existing staff of the organization. Internal sources of recruitment </w:t>
      </w:r>
      <w:proofErr w:type="gramStart"/>
      <w:r w:rsidRPr="007D2765">
        <w:rPr>
          <w:rFonts w:ascii="Times New Roman" w:hAnsi="Times New Roman"/>
          <w:sz w:val="24"/>
          <w:szCs w:val="24"/>
        </w:rPr>
        <w:t>includes</w:t>
      </w:r>
      <w:proofErr w:type="gramEnd"/>
      <w:r w:rsidRPr="007D2765">
        <w:rPr>
          <w:rFonts w:ascii="Times New Roman" w:hAnsi="Times New Roman"/>
          <w:sz w:val="24"/>
          <w:szCs w:val="24"/>
        </w:rPr>
        <w:t xml:space="preserve"> transfers, promotion etc.</w:t>
      </w:r>
    </w:p>
    <w:p w:rsidR="00AE6091" w:rsidRPr="007D2765" w:rsidRDefault="00AE6091" w:rsidP="008D58E3">
      <w:pPr>
        <w:pStyle w:val="ListParagraph"/>
        <w:numPr>
          <w:ilvl w:val="0"/>
          <w:numId w:val="17"/>
        </w:numPr>
        <w:spacing w:before="240" w:line="360" w:lineRule="auto"/>
        <w:jc w:val="both"/>
        <w:rPr>
          <w:rFonts w:ascii="Times New Roman" w:hAnsi="Times New Roman"/>
          <w:sz w:val="24"/>
          <w:szCs w:val="24"/>
        </w:rPr>
      </w:pPr>
      <w:r w:rsidRPr="007D2765">
        <w:rPr>
          <w:rFonts w:ascii="Times New Roman" w:hAnsi="Times New Roman"/>
          <w:sz w:val="24"/>
          <w:szCs w:val="24"/>
        </w:rPr>
        <w:t>External Sources of Recruitment</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External source of recruitment refers to recruitment of candidates from outside the organization. External source includes advertisement in newspapers, employment exchange, educational institution etc.</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 xml:space="preserve"> METHODS OF RECRUITMENT </w:t>
      </w:r>
    </w:p>
    <w:p w:rsidR="004657D4"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   In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xml:space="preserve"> the recruitment is made tough advertising in newspapers according to the man power required. The administrative come Personal Officer prepares notification by the approval </w:t>
      </w:r>
      <w:proofErr w:type="gramStart"/>
      <w:r w:rsidRPr="007D2765">
        <w:rPr>
          <w:rFonts w:ascii="Times New Roman" w:hAnsi="Times New Roman"/>
          <w:sz w:val="24"/>
          <w:szCs w:val="24"/>
        </w:rPr>
        <w:t>of  Board</w:t>
      </w:r>
      <w:proofErr w:type="gramEnd"/>
      <w:r w:rsidRPr="007D2765">
        <w:rPr>
          <w:rFonts w:ascii="Times New Roman" w:hAnsi="Times New Roman"/>
          <w:sz w:val="24"/>
          <w:szCs w:val="24"/>
        </w:rPr>
        <w:t xml:space="preserve"> of  Directors. Candidates who are recruited trough external recruitment process can bring fresh outlook and new ideas. It will improve the overall performance of the organization.</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lastRenderedPageBreak/>
        <w:t>SELECTION</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 Selection is the process of choosing the mist suitable out of all application. In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xml:space="preserve">, the personal department scrutinizes the applications that are received from the applicants who possess required qualification must be called for interview. The purpose of an interview is to </w:t>
      </w:r>
      <w:proofErr w:type="spellStart"/>
      <w:r w:rsidRPr="007D2765">
        <w:rPr>
          <w:rFonts w:ascii="Times New Roman" w:hAnsi="Times New Roman"/>
          <w:sz w:val="24"/>
          <w:szCs w:val="24"/>
        </w:rPr>
        <w:t>asses</w:t>
      </w:r>
      <w:proofErr w:type="spellEnd"/>
      <w:r w:rsidRPr="007D2765">
        <w:rPr>
          <w:rFonts w:ascii="Times New Roman" w:hAnsi="Times New Roman"/>
          <w:sz w:val="24"/>
          <w:szCs w:val="24"/>
        </w:rPr>
        <w:t xml:space="preserve"> the candidates’ Strength and weakness of the position. The final selection is made on the basis of performance of the candidate interview.</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 xml:space="preserve"> TRAINING</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 In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xml:space="preserve"> trainees are trained at the work place itself. At the time of training supervisor in charge is responsible for the training. Only after six </w:t>
      </w:r>
      <w:proofErr w:type="gramStart"/>
      <w:r w:rsidRPr="007D2765">
        <w:rPr>
          <w:rFonts w:ascii="Times New Roman" w:hAnsi="Times New Roman"/>
          <w:sz w:val="24"/>
          <w:szCs w:val="24"/>
        </w:rPr>
        <w:t>months</w:t>
      </w:r>
      <w:proofErr w:type="gramEnd"/>
      <w:r w:rsidRPr="007D2765">
        <w:rPr>
          <w:rFonts w:ascii="Times New Roman" w:hAnsi="Times New Roman"/>
          <w:sz w:val="24"/>
          <w:szCs w:val="24"/>
        </w:rPr>
        <w:t xml:space="preserve"> trainees are made permanent based on performance during training period. Initial six months are probation period for them and they are also paid during this time.</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      The effectiveness of training programs is to be verified. The feedback generated through followed up will help to reveal the errors or mistakes done. This will also help in decision future training programs.</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 xml:space="preserve"> KEEPING PERSONNEL RECORDS </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Personnel record refers to accumulated factual information relating to personnel in a </w:t>
      </w:r>
      <w:proofErr w:type="spellStart"/>
      <w:proofErr w:type="gramStart"/>
      <w:r w:rsidRPr="007D2765">
        <w:rPr>
          <w:rFonts w:ascii="Times New Roman" w:hAnsi="Times New Roman"/>
          <w:sz w:val="24"/>
          <w:szCs w:val="24"/>
        </w:rPr>
        <w:t>firm.The</w:t>
      </w:r>
      <w:proofErr w:type="spellEnd"/>
      <w:proofErr w:type="gramEnd"/>
      <w:r w:rsidRPr="007D2765">
        <w:rPr>
          <w:rFonts w:ascii="Times New Roman" w:hAnsi="Times New Roman"/>
          <w:sz w:val="24"/>
          <w:szCs w:val="24"/>
        </w:rPr>
        <w:t xml:space="preserve"> information is maintained in a systematic manner. In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the personnel department is maintaining a full record of record of all the workers in the company. The records include</w:t>
      </w:r>
    </w:p>
    <w:p w:rsidR="00AE6091" w:rsidRPr="007D2765" w:rsidRDefault="00AE6091" w:rsidP="008D58E3">
      <w:pPr>
        <w:pStyle w:val="ListParagraph"/>
        <w:numPr>
          <w:ilvl w:val="0"/>
          <w:numId w:val="17"/>
        </w:numPr>
        <w:spacing w:before="240" w:line="360" w:lineRule="auto"/>
        <w:jc w:val="both"/>
        <w:rPr>
          <w:rFonts w:ascii="Times New Roman" w:hAnsi="Times New Roman"/>
          <w:sz w:val="24"/>
          <w:szCs w:val="24"/>
        </w:rPr>
      </w:pPr>
      <w:r w:rsidRPr="007D2765">
        <w:rPr>
          <w:rFonts w:ascii="Times New Roman" w:hAnsi="Times New Roman"/>
          <w:sz w:val="24"/>
          <w:szCs w:val="24"/>
        </w:rPr>
        <w:t xml:space="preserve">Name and address   </w:t>
      </w:r>
    </w:p>
    <w:p w:rsidR="00AE6091" w:rsidRPr="007D2765" w:rsidRDefault="00AE6091" w:rsidP="008D58E3">
      <w:pPr>
        <w:pStyle w:val="ListParagraph"/>
        <w:numPr>
          <w:ilvl w:val="0"/>
          <w:numId w:val="17"/>
        </w:numPr>
        <w:spacing w:before="240" w:line="360" w:lineRule="auto"/>
        <w:jc w:val="both"/>
        <w:rPr>
          <w:rFonts w:ascii="Times New Roman" w:hAnsi="Times New Roman"/>
          <w:sz w:val="24"/>
          <w:szCs w:val="24"/>
        </w:rPr>
      </w:pPr>
      <w:r w:rsidRPr="007D2765">
        <w:rPr>
          <w:rFonts w:ascii="Times New Roman" w:hAnsi="Times New Roman"/>
          <w:sz w:val="24"/>
          <w:szCs w:val="24"/>
        </w:rPr>
        <w:t xml:space="preserve">Department </w:t>
      </w:r>
    </w:p>
    <w:p w:rsidR="00AE6091" w:rsidRPr="007D2765" w:rsidRDefault="00AE6091" w:rsidP="008D58E3">
      <w:pPr>
        <w:pStyle w:val="ListParagraph"/>
        <w:numPr>
          <w:ilvl w:val="0"/>
          <w:numId w:val="17"/>
        </w:numPr>
        <w:spacing w:before="240" w:line="360" w:lineRule="auto"/>
        <w:jc w:val="both"/>
        <w:rPr>
          <w:rFonts w:ascii="Times New Roman" w:hAnsi="Times New Roman"/>
          <w:sz w:val="24"/>
          <w:szCs w:val="24"/>
        </w:rPr>
      </w:pPr>
      <w:r w:rsidRPr="007D2765">
        <w:rPr>
          <w:rFonts w:ascii="Times New Roman" w:hAnsi="Times New Roman"/>
          <w:sz w:val="24"/>
          <w:szCs w:val="24"/>
        </w:rPr>
        <w:t>The names of the employees who left the organization.</w:t>
      </w:r>
    </w:p>
    <w:p w:rsidR="00AE6091" w:rsidRPr="007D2765" w:rsidRDefault="00AE6091" w:rsidP="008D58E3">
      <w:pPr>
        <w:pStyle w:val="ListParagraph"/>
        <w:numPr>
          <w:ilvl w:val="0"/>
          <w:numId w:val="17"/>
        </w:numPr>
        <w:spacing w:before="240" w:line="360" w:lineRule="auto"/>
        <w:jc w:val="both"/>
        <w:rPr>
          <w:rFonts w:ascii="Times New Roman" w:hAnsi="Times New Roman"/>
          <w:sz w:val="24"/>
          <w:szCs w:val="24"/>
        </w:rPr>
      </w:pPr>
      <w:r w:rsidRPr="007D2765">
        <w:rPr>
          <w:rFonts w:ascii="Times New Roman" w:hAnsi="Times New Roman"/>
          <w:sz w:val="24"/>
          <w:szCs w:val="24"/>
        </w:rPr>
        <w:t>Date of employment</w:t>
      </w:r>
    </w:p>
    <w:p w:rsidR="00AE6091" w:rsidRPr="007D2765" w:rsidRDefault="00AE6091" w:rsidP="008D58E3">
      <w:pPr>
        <w:pStyle w:val="ListParagraph"/>
        <w:numPr>
          <w:ilvl w:val="0"/>
          <w:numId w:val="17"/>
        </w:numPr>
        <w:spacing w:before="240" w:line="360" w:lineRule="auto"/>
        <w:jc w:val="both"/>
        <w:rPr>
          <w:rFonts w:ascii="Times New Roman" w:hAnsi="Times New Roman"/>
          <w:sz w:val="24"/>
          <w:szCs w:val="24"/>
        </w:rPr>
      </w:pPr>
      <w:r w:rsidRPr="007D2765">
        <w:rPr>
          <w:rFonts w:ascii="Times New Roman" w:hAnsi="Times New Roman"/>
          <w:sz w:val="24"/>
          <w:szCs w:val="24"/>
        </w:rPr>
        <w:t>Category</w:t>
      </w:r>
    </w:p>
    <w:p w:rsidR="00AE6091" w:rsidRPr="007D2765" w:rsidRDefault="00AE6091" w:rsidP="008D58E3">
      <w:pPr>
        <w:pStyle w:val="ListParagraph"/>
        <w:numPr>
          <w:ilvl w:val="0"/>
          <w:numId w:val="17"/>
        </w:numPr>
        <w:spacing w:before="240" w:line="360" w:lineRule="auto"/>
        <w:jc w:val="both"/>
        <w:rPr>
          <w:rFonts w:ascii="Times New Roman" w:hAnsi="Times New Roman"/>
          <w:sz w:val="24"/>
          <w:szCs w:val="24"/>
        </w:rPr>
      </w:pPr>
      <w:r w:rsidRPr="007D2765">
        <w:rPr>
          <w:rFonts w:ascii="Times New Roman" w:hAnsi="Times New Roman"/>
          <w:sz w:val="24"/>
          <w:szCs w:val="24"/>
        </w:rPr>
        <w:t>Rate of pay</w:t>
      </w:r>
    </w:p>
    <w:p w:rsidR="00AE6091" w:rsidRPr="007D2765" w:rsidRDefault="00AE6091" w:rsidP="008D58E3">
      <w:pPr>
        <w:pStyle w:val="ListParagraph"/>
        <w:numPr>
          <w:ilvl w:val="0"/>
          <w:numId w:val="17"/>
        </w:numPr>
        <w:spacing w:before="240" w:line="360" w:lineRule="auto"/>
        <w:jc w:val="both"/>
        <w:rPr>
          <w:rFonts w:ascii="Times New Roman" w:hAnsi="Times New Roman"/>
          <w:sz w:val="24"/>
          <w:szCs w:val="24"/>
        </w:rPr>
      </w:pPr>
      <w:r w:rsidRPr="007D2765">
        <w:rPr>
          <w:rFonts w:ascii="Times New Roman" w:hAnsi="Times New Roman"/>
          <w:sz w:val="24"/>
          <w:szCs w:val="24"/>
        </w:rPr>
        <w:t>Promotion</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 xml:space="preserve">ATTENDANCE CARD </w:t>
      </w:r>
    </w:p>
    <w:p w:rsidR="00AE6091"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Production department keeps separate attendance card for each </w:t>
      </w:r>
      <w:proofErr w:type="gramStart"/>
      <w:r w:rsidRPr="007D2765">
        <w:rPr>
          <w:rFonts w:ascii="Times New Roman" w:hAnsi="Times New Roman"/>
          <w:sz w:val="24"/>
          <w:szCs w:val="24"/>
        </w:rPr>
        <w:t>workers</w:t>
      </w:r>
      <w:proofErr w:type="gramEnd"/>
      <w:r w:rsidRPr="007D2765">
        <w:rPr>
          <w:rFonts w:ascii="Times New Roman" w:hAnsi="Times New Roman"/>
          <w:sz w:val="24"/>
          <w:szCs w:val="24"/>
        </w:rPr>
        <w:t xml:space="preserve">. It is mainly done for assuring presence of the workers in the company. </w:t>
      </w:r>
      <w:proofErr w:type="spellStart"/>
      <w:r w:rsidRPr="007D2765">
        <w:rPr>
          <w:rFonts w:ascii="Times New Roman" w:hAnsi="Times New Roman"/>
          <w:sz w:val="24"/>
          <w:szCs w:val="24"/>
        </w:rPr>
        <w:t>Attendence</w:t>
      </w:r>
      <w:proofErr w:type="spellEnd"/>
      <w:r w:rsidRPr="007D2765">
        <w:rPr>
          <w:rFonts w:ascii="Times New Roman" w:hAnsi="Times New Roman"/>
          <w:sz w:val="24"/>
          <w:szCs w:val="24"/>
        </w:rPr>
        <w:t xml:space="preserve"> card contains details about the workers such as name and address, serial number, shift, department etc.</w:t>
      </w:r>
    </w:p>
    <w:p w:rsidR="00B75E4D" w:rsidRPr="007D2765" w:rsidRDefault="00B75E4D" w:rsidP="004657D4">
      <w:pPr>
        <w:spacing w:before="240" w:line="360" w:lineRule="auto"/>
        <w:contextualSpacing/>
        <w:jc w:val="both"/>
        <w:rPr>
          <w:rFonts w:ascii="Times New Roman" w:hAnsi="Times New Roman"/>
          <w:sz w:val="24"/>
          <w:szCs w:val="24"/>
        </w:rPr>
      </w:pP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lastRenderedPageBreak/>
        <w:t>WAGE FIXATION</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Wage of the workers are fixed as per minimum wage Act. Minimum wage for the workers are Rs.2000/- per month. For trainees Rs.60/- per day is paid during their six </w:t>
      </w:r>
      <w:proofErr w:type="spellStart"/>
      <w:proofErr w:type="gramStart"/>
      <w:r w:rsidRPr="007D2765">
        <w:rPr>
          <w:rFonts w:ascii="Times New Roman" w:hAnsi="Times New Roman"/>
          <w:sz w:val="24"/>
          <w:szCs w:val="24"/>
        </w:rPr>
        <w:t>months</w:t>
      </w:r>
      <w:proofErr w:type="gramEnd"/>
      <w:r w:rsidRPr="007D2765">
        <w:rPr>
          <w:rFonts w:ascii="Times New Roman" w:hAnsi="Times New Roman"/>
          <w:sz w:val="24"/>
          <w:szCs w:val="24"/>
        </w:rPr>
        <w:t xml:space="preserve"> probation</w:t>
      </w:r>
      <w:proofErr w:type="spellEnd"/>
      <w:r w:rsidRPr="007D2765">
        <w:rPr>
          <w:rFonts w:ascii="Times New Roman" w:hAnsi="Times New Roman"/>
          <w:sz w:val="24"/>
          <w:szCs w:val="24"/>
        </w:rPr>
        <w:t xml:space="preserve"> period. Salary is fixed based on the existing standard of living.</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WELFARE SCHEMES</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All the employees compulsorily subscribed to employees provident Fund (EPF) and Employees state insurance(ESI) and also rest room facilities are provided to the </w:t>
      </w:r>
      <w:proofErr w:type="spellStart"/>
      <w:proofErr w:type="gramStart"/>
      <w:r w:rsidRPr="007D2765">
        <w:rPr>
          <w:rFonts w:ascii="Times New Roman" w:hAnsi="Times New Roman"/>
          <w:sz w:val="24"/>
          <w:szCs w:val="24"/>
        </w:rPr>
        <w:t>workers.The</w:t>
      </w:r>
      <w:proofErr w:type="spellEnd"/>
      <w:proofErr w:type="gramEnd"/>
      <w:r w:rsidRPr="007D2765">
        <w:rPr>
          <w:rFonts w:ascii="Times New Roman" w:hAnsi="Times New Roman"/>
          <w:sz w:val="24"/>
          <w:szCs w:val="24"/>
        </w:rPr>
        <w:t xml:space="preserve"> employee’s  contribution towards ESI is 1.75% and employer contributes 4.75% to </w:t>
      </w:r>
      <w:proofErr w:type="spellStart"/>
      <w:r w:rsidRPr="007D2765">
        <w:rPr>
          <w:rFonts w:ascii="Times New Roman" w:hAnsi="Times New Roman"/>
          <w:sz w:val="24"/>
          <w:szCs w:val="24"/>
        </w:rPr>
        <w:t>ESI.For</w:t>
      </w:r>
      <w:proofErr w:type="spellEnd"/>
      <w:r w:rsidRPr="007D2765">
        <w:rPr>
          <w:rFonts w:ascii="Times New Roman" w:hAnsi="Times New Roman"/>
          <w:sz w:val="24"/>
          <w:szCs w:val="24"/>
        </w:rPr>
        <w:t xml:space="preserve"> EPF also both of both of them should contribution rate are employees-12% and employer-13%.</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 xml:space="preserve"> LEAVES AND HOLIDAYS</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All together there are 13 holidays provided to the employees as festival holidays. Every Sunday is a holiday. Each employee is granted with 12 casual leaves. Leaves for sickness, accidents etc. will be allowed to the workmen as provided for in the ESI Act. Leave forms are filled by the workers and given to plant supervisor. He sanctions the leave and after that the production supervisor also approves it. However National holidays will be allowed to the workmen as provided for in the Kerala Industrial Establishing Act.</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TRADE UNION</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Trade union is an inevitable part of the modern industry setup. It is an associated of workers former to protect the individual interest. CITU trade union exists in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xml:space="preserve"> and all the workers belong to CITU. Complaints and grievances of the workers are solved through trade unions. They help the workers for solving any problem.</w:t>
      </w:r>
    </w:p>
    <w:p w:rsidR="00AE6091" w:rsidRPr="007D2765" w:rsidRDefault="00AE6091" w:rsidP="004657D4">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t xml:space="preserve"> TIMING OT THE COMPANY</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The work of the company is going under 3 shifts. The shift times at </w:t>
      </w:r>
      <w:proofErr w:type="spellStart"/>
      <w:r w:rsidRPr="007D2765">
        <w:rPr>
          <w:rFonts w:ascii="Times New Roman" w:hAnsi="Times New Roman"/>
          <w:sz w:val="24"/>
          <w:szCs w:val="24"/>
        </w:rPr>
        <w:t>Sulfex</w:t>
      </w:r>
      <w:proofErr w:type="spellEnd"/>
      <w:r w:rsidRPr="007D2765">
        <w:rPr>
          <w:rFonts w:ascii="Times New Roman" w:hAnsi="Times New Roman"/>
          <w:sz w:val="24"/>
          <w:szCs w:val="24"/>
        </w:rPr>
        <w:t xml:space="preserve"> are as follows;</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1st shift 8am to 4pm</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 xml:space="preserve">2nd shift 4pm to 12am </w:t>
      </w:r>
    </w:p>
    <w:p w:rsidR="00AE6091" w:rsidRPr="007D2765" w:rsidRDefault="00AE6091" w:rsidP="004657D4">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3rd shift 12am to 8am</w:t>
      </w:r>
    </w:p>
    <w:p w:rsidR="003F1015" w:rsidRDefault="003F1015" w:rsidP="004657D4">
      <w:pPr>
        <w:spacing w:before="240" w:line="360" w:lineRule="auto"/>
        <w:contextualSpacing/>
        <w:jc w:val="both"/>
        <w:rPr>
          <w:rFonts w:ascii="Times New Roman" w:hAnsi="Times New Roman"/>
          <w:sz w:val="24"/>
          <w:szCs w:val="24"/>
        </w:rPr>
      </w:pPr>
    </w:p>
    <w:p w:rsidR="00B75E4D" w:rsidRDefault="00B75E4D" w:rsidP="004657D4">
      <w:pPr>
        <w:spacing w:before="240" w:line="360" w:lineRule="auto"/>
        <w:contextualSpacing/>
        <w:jc w:val="both"/>
        <w:rPr>
          <w:rFonts w:ascii="Times New Roman" w:hAnsi="Times New Roman"/>
          <w:sz w:val="24"/>
          <w:szCs w:val="24"/>
        </w:rPr>
      </w:pPr>
    </w:p>
    <w:p w:rsidR="00B75E4D" w:rsidRPr="007D2765" w:rsidRDefault="00B75E4D" w:rsidP="004657D4">
      <w:pPr>
        <w:spacing w:before="240" w:line="360" w:lineRule="auto"/>
        <w:contextualSpacing/>
        <w:jc w:val="both"/>
        <w:rPr>
          <w:rFonts w:ascii="Times New Roman" w:hAnsi="Times New Roman"/>
          <w:sz w:val="24"/>
          <w:szCs w:val="24"/>
        </w:rPr>
      </w:pPr>
    </w:p>
    <w:p w:rsidR="003F1015" w:rsidRPr="007D2765" w:rsidRDefault="003F1015" w:rsidP="004657D4">
      <w:pPr>
        <w:spacing w:before="240" w:line="360" w:lineRule="auto"/>
        <w:contextualSpacing/>
        <w:jc w:val="both"/>
        <w:rPr>
          <w:rFonts w:ascii="Times New Roman" w:hAnsi="Times New Roman"/>
          <w:sz w:val="24"/>
          <w:szCs w:val="24"/>
        </w:rPr>
      </w:pPr>
    </w:p>
    <w:p w:rsidR="003F1015" w:rsidRPr="007D2765" w:rsidRDefault="003F1015" w:rsidP="004657D4">
      <w:pPr>
        <w:spacing w:before="240" w:line="360" w:lineRule="auto"/>
        <w:contextualSpacing/>
        <w:jc w:val="both"/>
        <w:rPr>
          <w:rFonts w:ascii="Times New Roman" w:hAnsi="Times New Roman"/>
          <w:sz w:val="24"/>
          <w:szCs w:val="24"/>
        </w:rPr>
      </w:pPr>
    </w:p>
    <w:p w:rsidR="00AE6091" w:rsidRPr="007D2765" w:rsidRDefault="00AE6091" w:rsidP="00CB4B1A">
      <w:pPr>
        <w:spacing w:before="240" w:line="360" w:lineRule="auto"/>
        <w:contextualSpacing/>
        <w:jc w:val="both"/>
        <w:rPr>
          <w:rFonts w:ascii="Times New Roman" w:hAnsi="Times New Roman"/>
          <w:b/>
          <w:sz w:val="24"/>
          <w:szCs w:val="24"/>
        </w:rPr>
      </w:pPr>
      <w:r w:rsidRPr="007D2765">
        <w:rPr>
          <w:rFonts w:ascii="Times New Roman" w:hAnsi="Times New Roman"/>
          <w:b/>
          <w:sz w:val="24"/>
          <w:szCs w:val="24"/>
        </w:rPr>
        <w:lastRenderedPageBreak/>
        <w:t>PERFORMANCE APPRAISAL</w:t>
      </w:r>
    </w:p>
    <w:p w:rsidR="00CB4B1A" w:rsidRPr="007D2765" w:rsidRDefault="00AE6091" w:rsidP="00CB4B1A">
      <w:pPr>
        <w:spacing w:before="240" w:line="360" w:lineRule="auto"/>
        <w:contextualSpacing/>
        <w:jc w:val="both"/>
        <w:rPr>
          <w:rFonts w:ascii="Times New Roman" w:hAnsi="Times New Roman"/>
          <w:sz w:val="24"/>
          <w:szCs w:val="24"/>
        </w:rPr>
      </w:pPr>
      <w:r w:rsidRPr="007D2765">
        <w:rPr>
          <w:rFonts w:ascii="Times New Roman" w:hAnsi="Times New Roman"/>
          <w:sz w:val="24"/>
          <w:szCs w:val="24"/>
        </w:rPr>
        <w:t>Supervisors are appointed to evaluate the performance of workers. They provide every facility to worker and clear all doubts during work hours. These supervisors then grade the employees as excellent, good or satisfactory etc.</w:t>
      </w:r>
    </w:p>
    <w:p w:rsidR="00AE6091" w:rsidRPr="007D2765" w:rsidRDefault="00AE6091" w:rsidP="00CB4B1A">
      <w:pPr>
        <w:spacing w:before="240" w:line="360" w:lineRule="auto"/>
        <w:contextualSpacing/>
        <w:jc w:val="both"/>
        <w:rPr>
          <w:rFonts w:ascii="Times New Roman" w:hAnsi="Times New Roman"/>
          <w:sz w:val="24"/>
          <w:szCs w:val="24"/>
        </w:rPr>
      </w:pPr>
      <w:r w:rsidRPr="007D2765">
        <w:rPr>
          <w:rFonts w:ascii="Times New Roman" w:hAnsi="Times New Roman"/>
          <w:b/>
          <w:sz w:val="28"/>
        </w:rPr>
        <w:t>PRODUCT AND SERVICE PROFILE</w:t>
      </w:r>
    </w:p>
    <w:p w:rsidR="00AE6091" w:rsidRPr="007D2765" w:rsidRDefault="00AE6091" w:rsidP="004657D4">
      <w:pPr>
        <w:pStyle w:val="NormalWeb"/>
        <w:spacing w:before="240" w:beforeAutospacing="0" w:after="200" w:afterAutospacing="0" w:line="360" w:lineRule="auto"/>
        <w:jc w:val="both"/>
        <w:rPr>
          <w:color w:val="000000"/>
          <w:lang w:bidi="ml-IN"/>
        </w:rPr>
      </w:pPr>
      <w:proofErr w:type="spellStart"/>
      <w:r w:rsidRPr="007D2765">
        <w:rPr>
          <w:color w:val="000000"/>
        </w:rPr>
        <w:t>Sulfex</w:t>
      </w:r>
      <w:proofErr w:type="spellEnd"/>
      <w:r w:rsidRPr="007D2765">
        <w:rPr>
          <w:color w:val="000000"/>
        </w:rPr>
        <w:t xml:space="preserve"> Mattress offers a diversified range of products catering to different consumer segments. Its product portfolio includes the following major categories:</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a) Foam Mattresses</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 xml:space="preserve">Foam mattresses are the flagship product of </w:t>
      </w:r>
      <w:proofErr w:type="spellStart"/>
      <w:r w:rsidRPr="007D2765">
        <w:rPr>
          <w:color w:val="000000"/>
        </w:rPr>
        <w:t>Sulfex</w:t>
      </w:r>
      <w:proofErr w:type="spellEnd"/>
      <w:r w:rsidRPr="007D2765">
        <w:rPr>
          <w:color w:val="000000"/>
        </w:rPr>
        <w:t>. They are made from high-quality polyurethane foam that provides consistent support and comfort. The foam mattresses come in different densities and thicknesses to suit varied sleeping preferences.</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b) Coir Mattresses</w:t>
      </w:r>
    </w:p>
    <w:p w:rsidR="00AE6091" w:rsidRPr="007D2765" w:rsidRDefault="00AE6091" w:rsidP="004657D4">
      <w:pPr>
        <w:pStyle w:val="NormalWeb"/>
        <w:spacing w:before="240" w:beforeAutospacing="0" w:after="200" w:afterAutospacing="0" w:line="360" w:lineRule="auto"/>
        <w:jc w:val="both"/>
        <w:rPr>
          <w:color w:val="000000"/>
        </w:rPr>
      </w:pPr>
      <w:proofErr w:type="spellStart"/>
      <w:r w:rsidRPr="007D2765">
        <w:rPr>
          <w:color w:val="000000"/>
        </w:rPr>
        <w:t>Sulfex</w:t>
      </w:r>
      <w:proofErr w:type="spellEnd"/>
      <w:r w:rsidRPr="007D2765">
        <w:rPr>
          <w:color w:val="000000"/>
        </w:rPr>
        <w:t xml:space="preserve"> produces natural coir mattresses that ensure proper air circulation and firm back support. These mattresses are preferred for their eco-friendliness and durability. They are designed to provide orthopedic benefits and reduce back pain.</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c) Spring Mattresses</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company also manufactures spring mattresses with pocketed spring technology. These are designed for premium comfort and long-lasting elasticity. The spring mattresses cater to customers seeking luxury and relaxation.</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 xml:space="preserve">d) </w:t>
      </w:r>
      <w:proofErr w:type="spellStart"/>
      <w:r w:rsidRPr="007D2765">
        <w:rPr>
          <w:rStyle w:val="Strong"/>
          <w:rFonts w:ascii="Times New Roman" w:hAnsi="Times New Roman"/>
          <w:i w:val="0"/>
          <w:color w:val="000000"/>
          <w:sz w:val="24"/>
          <w:szCs w:val="24"/>
        </w:rPr>
        <w:t>Orthopedic</w:t>
      </w:r>
      <w:proofErr w:type="spellEnd"/>
      <w:r w:rsidRPr="007D2765">
        <w:rPr>
          <w:rStyle w:val="Strong"/>
          <w:rFonts w:ascii="Times New Roman" w:hAnsi="Times New Roman"/>
          <w:i w:val="0"/>
          <w:color w:val="000000"/>
          <w:sz w:val="24"/>
          <w:szCs w:val="24"/>
        </w:rPr>
        <w:t xml:space="preserve"> Mattresses</w:t>
      </w:r>
    </w:p>
    <w:p w:rsidR="00AE6091" w:rsidRPr="007D2765" w:rsidRDefault="00AE6091" w:rsidP="004657D4">
      <w:pPr>
        <w:pStyle w:val="NormalWeb"/>
        <w:spacing w:before="240" w:beforeAutospacing="0" w:after="200" w:afterAutospacing="0" w:line="360" w:lineRule="auto"/>
        <w:jc w:val="both"/>
        <w:rPr>
          <w:color w:val="000000"/>
        </w:rPr>
      </w:pPr>
      <w:proofErr w:type="spellStart"/>
      <w:r w:rsidRPr="007D2765">
        <w:rPr>
          <w:color w:val="000000"/>
        </w:rPr>
        <w:t>Sulfex</w:t>
      </w:r>
      <w:proofErr w:type="spellEnd"/>
      <w:r w:rsidRPr="007D2765">
        <w:rPr>
          <w:color w:val="000000"/>
        </w:rPr>
        <w:t xml:space="preserve"> offers medically approved orthopedic mattresses designed to maintain spinal alignment and reduce pressure points. These are particularly useful for elderly customers and people with chronic back pain.</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e) Memory Foam Mattresses</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 xml:space="preserve">In recent years, </w:t>
      </w:r>
      <w:proofErr w:type="spellStart"/>
      <w:r w:rsidRPr="007D2765">
        <w:rPr>
          <w:color w:val="000000"/>
        </w:rPr>
        <w:t>Sulfex</w:t>
      </w:r>
      <w:proofErr w:type="spellEnd"/>
      <w:r w:rsidRPr="007D2765">
        <w:rPr>
          <w:color w:val="000000"/>
        </w:rPr>
        <w:t xml:space="preserve"> has introduced memory foam mattresses that adjust to body contours and provide personalized comfort. These are popular among younger customers and tech-savvy buyers who value sleep technology.</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lastRenderedPageBreak/>
        <w:t>f) Pillows and Cushions</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 xml:space="preserve">In addition to mattresses, </w:t>
      </w:r>
      <w:proofErr w:type="spellStart"/>
      <w:r w:rsidRPr="007D2765">
        <w:rPr>
          <w:color w:val="000000"/>
        </w:rPr>
        <w:t>Sulfex</w:t>
      </w:r>
      <w:proofErr w:type="spellEnd"/>
      <w:r w:rsidRPr="007D2765">
        <w:rPr>
          <w:color w:val="000000"/>
        </w:rPr>
        <w:t xml:space="preserve"> manufactures a variety of pillows, bolsters, and cushions using foam, fiber, and latex materials. These accessories are crafted to enhance sleep quality and add aesthetic value to bedrooms.</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g) Mattress Protectors and Bed Accessories</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company also supplies mattress covers, protectors, and bed accessories. These are designed for durability, hygiene, and ease of maintenance. Custom sizes are available to meet specific customer needs.</w:t>
      </w:r>
    </w:p>
    <w:p w:rsidR="00AE6091" w:rsidRPr="007D2765" w:rsidRDefault="00AE6091" w:rsidP="004657D4">
      <w:pPr>
        <w:pStyle w:val="Heading3"/>
        <w:spacing w:before="240" w:beforeAutospacing="0" w:after="200" w:afterAutospacing="0" w:line="360" w:lineRule="auto"/>
        <w:jc w:val="both"/>
        <w:rPr>
          <w:rFonts w:ascii="Times New Roman" w:hAnsi="Times New Roman"/>
          <w:color w:val="000000"/>
          <w:sz w:val="24"/>
          <w:szCs w:val="24"/>
        </w:rPr>
      </w:pPr>
      <w:r w:rsidRPr="007D2765">
        <w:rPr>
          <w:rStyle w:val="Strong"/>
          <w:rFonts w:ascii="Times New Roman" w:hAnsi="Times New Roman"/>
          <w:b/>
          <w:bCs/>
          <w:color w:val="000000"/>
          <w:sz w:val="24"/>
          <w:szCs w:val="24"/>
        </w:rPr>
        <w:t>Services Offered</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 xml:space="preserve">Apart from manufacturing and selling mattresses, </w:t>
      </w:r>
      <w:proofErr w:type="spellStart"/>
      <w:r w:rsidRPr="007D2765">
        <w:rPr>
          <w:color w:val="000000"/>
        </w:rPr>
        <w:t>Sulfex</w:t>
      </w:r>
      <w:proofErr w:type="spellEnd"/>
      <w:r w:rsidRPr="007D2765">
        <w:rPr>
          <w:color w:val="000000"/>
        </w:rPr>
        <w:t xml:space="preserve"> Mattress provides several customer-oriented services to ensure satisfaction and trust.</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a) Customization Service</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 xml:space="preserve">Customers can request customized sizes, shapes, and firmness levels according to their preferences. </w:t>
      </w:r>
      <w:proofErr w:type="spellStart"/>
      <w:r w:rsidRPr="007D2765">
        <w:rPr>
          <w:color w:val="000000"/>
        </w:rPr>
        <w:t>Sulfex</w:t>
      </w:r>
      <w:proofErr w:type="spellEnd"/>
      <w:r w:rsidRPr="007D2765">
        <w:rPr>
          <w:color w:val="000000"/>
        </w:rPr>
        <w:t xml:space="preserve"> provides made-to-order mattresses for residential, institutional, and commercial use.</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b) Home Delivery</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company offers free or minimal-cost home delivery for all local and regional orders, ensuring convenience and timely service to customers.</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c) After-Sales Support</w:t>
      </w:r>
    </w:p>
    <w:p w:rsidR="00AE6091" w:rsidRPr="007D2765" w:rsidRDefault="00AE6091" w:rsidP="004657D4">
      <w:pPr>
        <w:pStyle w:val="NormalWeb"/>
        <w:spacing w:before="240" w:beforeAutospacing="0" w:after="200" w:afterAutospacing="0" w:line="360" w:lineRule="auto"/>
        <w:jc w:val="both"/>
        <w:rPr>
          <w:color w:val="000000"/>
        </w:rPr>
      </w:pPr>
      <w:proofErr w:type="spellStart"/>
      <w:r w:rsidRPr="007D2765">
        <w:rPr>
          <w:color w:val="000000"/>
        </w:rPr>
        <w:t>Sulfex</w:t>
      </w:r>
      <w:proofErr w:type="spellEnd"/>
      <w:r w:rsidRPr="007D2765">
        <w:rPr>
          <w:color w:val="000000"/>
        </w:rPr>
        <w:t xml:space="preserve"> maintains a dedicated after-sales service team to handle customer complaints, warranty claims, and repair requests. Warranty terms typically cover material and manufacturing defects.</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d) Product Warranty</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 xml:space="preserve">Most </w:t>
      </w:r>
      <w:proofErr w:type="spellStart"/>
      <w:r w:rsidRPr="007D2765">
        <w:rPr>
          <w:color w:val="000000"/>
        </w:rPr>
        <w:t>Sulfex</w:t>
      </w:r>
      <w:proofErr w:type="spellEnd"/>
      <w:r w:rsidRPr="007D2765">
        <w:rPr>
          <w:color w:val="000000"/>
        </w:rPr>
        <w:t xml:space="preserve"> mattresses come with a warranty period ranging from 5 to 10 years, depending on the model and material. The warranty covers manufacturing faults and premature wear.</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lastRenderedPageBreak/>
        <w:t>e) Corporate and Institutional Supply</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The company provides bulk supply and customized mattress solutions to hospitals, hotels, hostels, and institutions. These contracts include tailored design, branding, and delivery schedules.</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f) Retail and Dealer Network</w:t>
      </w:r>
    </w:p>
    <w:p w:rsidR="00AE6091" w:rsidRPr="007D2765" w:rsidRDefault="00AE6091" w:rsidP="004657D4">
      <w:pPr>
        <w:pStyle w:val="NormalWeb"/>
        <w:spacing w:before="240" w:beforeAutospacing="0" w:after="200" w:afterAutospacing="0" w:line="360" w:lineRule="auto"/>
        <w:jc w:val="both"/>
        <w:rPr>
          <w:color w:val="000000"/>
        </w:rPr>
      </w:pPr>
      <w:proofErr w:type="spellStart"/>
      <w:r w:rsidRPr="007D2765">
        <w:rPr>
          <w:color w:val="000000"/>
        </w:rPr>
        <w:t>Sulfex</w:t>
      </w:r>
      <w:proofErr w:type="spellEnd"/>
      <w:r w:rsidRPr="007D2765">
        <w:rPr>
          <w:color w:val="000000"/>
        </w:rPr>
        <w:t xml:space="preserve"> has an extensive retail and dealer network across Kerala. Its products are available through authorized showrooms and furniture retailers, ensuring accessibility to both urban and rural customers.</w:t>
      </w:r>
    </w:p>
    <w:p w:rsidR="00AE6091" w:rsidRPr="007D2765" w:rsidRDefault="00AE6091" w:rsidP="004657D4">
      <w:pPr>
        <w:pStyle w:val="Heading4"/>
        <w:spacing w:before="240" w:after="200" w:line="360" w:lineRule="auto"/>
        <w:jc w:val="both"/>
        <w:rPr>
          <w:rFonts w:ascii="Times New Roman" w:hAnsi="Times New Roman"/>
          <w:i w:val="0"/>
          <w:color w:val="000000"/>
          <w:sz w:val="24"/>
          <w:szCs w:val="24"/>
        </w:rPr>
      </w:pPr>
      <w:r w:rsidRPr="007D2765">
        <w:rPr>
          <w:rStyle w:val="Strong"/>
          <w:rFonts w:ascii="Times New Roman" w:hAnsi="Times New Roman"/>
          <w:i w:val="0"/>
          <w:color w:val="000000"/>
          <w:sz w:val="24"/>
          <w:szCs w:val="24"/>
        </w:rPr>
        <w:t>g) Online Enquiry and Support</w:t>
      </w:r>
    </w:p>
    <w:p w:rsidR="00AE6091" w:rsidRPr="007D2765" w:rsidRDefault="00AE6091" w:rsidP="004657D4">
      <w:pPr>
        <w:pStyle w:val="NormalWeb"/>
        <w:spacing w:before="240" w:beforeAutospacing="0" w:after="200" w:afterAutospacing="0" w:line="360" w:lineRule="auto"/>
        <w:jc w:val="both"/>
        <w:rPr>
          <w:color w:val="000000"/>
        </w:rPr>
      </w:pPr>
      <w:r w:rsidRPr="007D2765">
        <w:rPr>
          <w:color w:val="000000"/>
        </w:rPr>
        <w:t xml:space="preserve">The company has introduced digital platforms and online support systems for customer inquiries, price quotes, and feedback collection. This helps </w:t>
      </w:r>
      <w:proofErr w:type="spellStart"/>
      <w:r w:rsidRPr="007D2765">
        <w:rPr>
          <w:color w:val="000000"/>
        </w:rPr>
        <w:t>Sulfex</w:t>
      </w:r>
      <w:proofErr w:type="spellEnd"/>
      <w:r w:rsidRPr="007D2765">
        <w:rPr>
          <w:color w:val="000000"/>
        </w:rPr>
        <w:t xml:space="preserve"> stay connected with customers and address issues promptly.</w:t>
      </w:r>
    </w:p>
    <w:p w:rsidR="00AE6091" w:rsidRPr="007D2765" w:rsidRDefault="00AE6091" w:rsidP="004657D4">
      <w:pPr>
        <w:tabs>
          <w:tab w:val="left" w:pos="1980"/>
        </w:tabs>
        <w:spacing w:before="240" w:line="360" w:lineRule="auto"/>
        <w:jc w:val="both"/>
        <w:rPr>
          <w:rFonts w:ascii="Times New Roman" w:hAnsi="Times New Roman"/>
          <w:b/>
          <w:sz w:val="28"/>
        </w:rPr>
      </w:pPr>
    </w:p>
    <w:p w:rsidR="00AE6091" w:rsidRPr="007D2765" w:rsidRDefault="00AE6091" w:rsidP="004657D4">
      <w:pPr>
        <w:tabs>
          <w:tab w:val="left" w:pos="1980"/>
        </w:tabs>
        <w:spacing w:before="240" w:line="360" w:lineRule="auto"/>
        <w:jc w:val="both"/>
        <w:rPr>
          <w:rFonts w:ascii="Times New Roman" w:hAnsi="Times New Roman"/>
          <w:b/>
          <w:sz w:val="28"/>
        </w:rPr>
      </w:pPr>
    </w:p>
    <w:p w:rsidR="00AE6091" w:rsidRPr="007D2765" w:rsidRDefault="00AE6091" w:rsidP="004657D4">
      <w:pPr>
        <w:tabs>
          <w:tab w:val="left" w:pos="1980"/>
        </w:tabs>
        <w:spacing w:before="240" w:line="360" w:lineRule="auto"/>
        <w:jc w:val="both"/>
        <w:rPr>
          <w:rFonts w:ascii="Times New Roman" w:hAnsi="Times New Roman"/>
          <w:b/>
          <w:sz w:val="28"/>
        </w:rPr>
      </w:pPr>
    </w:p>
    <w:p w:rsidR="00AE6091" w:rsidRPr="007D2765" w:rsidRDefault="00AE6091" w:rsidP="004657D4">
      <w:pPr>
        <w:tabs>
          <w:tab w:val="left" w:pos="1980"/>
        </w:tabs>
        <w:spacing w:before="240" w:line="360" w:lineRule="auto"/>
        <w:jc w:val="both"/>
        <w:rPr>
          <w:rFonts w:ascii="Times New Roman" w:hAnsi="Times New Roman"/>
          <w:b/>
          <w:sz w:val="28"/>
        </w:rPr>
      </w:pPr>
    </w:p>
    <w:p w:rsidR="00AE6091" w:rsidRDefault="00AE6091" w:rsidP="004657D4">
      <w:pPr>
        <w:tabs>
          <w:tab w:val="left" w:pos="1980"/>
        </w:tabs>
        <w:spacing w:before="240" w:line="360" w:lineRule="auto"/>
        <w:jc w:val="both"/>
        <w:rPr>
          <w:rFonts w:ascii="Times New Roman" w:hAnsi="Times New Roman"/>
          <w:b/>
          <w:sz w:val="28"/>
        </w:rPr>
      </w:pPr>
    </w:p>
    <w:p w:rsidR="007D2765" w:rsidRDefault="007D2765" w:rsidP="004657D4">
      <w:pPr>
        <w:tabs>
          <w:tab w:val="left" w:pos="1980"/>
        </w:tabs>
        <w:spacing w:before="240" w:line="360" w:lineRule="auto"/>
        <w:jc w:val="both"/>
        <w:rPr>
          <w:rFonts w:ascii="Times New Roman" w:hAnsi="Times New Roman"/>
          <w:b/>
          <w:sz w:val="28"/>
        </w:rPr>
      </w:pPr>
    </w:p>
    <w:p w:rsidR="007D2765" w:rsidRDefault="007D2765" w:rsidP="004657D4">
      <w:pPr>
        <w:tabs>
          <w:tab w:val="left" w:pos="1980"/>
        </w:tabs>
        <w:spacing w:before="240" w:line="360" w:lineRule="auto"/>
        <w:jc w:val="both"/>
        <w:rPr>
          <w:rFonts w:ascii="Times New Roman" w:hAnsi="Times New Roman"/>
          <w:b/>
          <w:sz w:val="28"/>
        </w:rPr>
      </w:pPr>
    </w:p>
    <w:p w:rsidR="007D2765" w:rsidRDefault="007D2765" w:rsidP="004657D4">
      <w:pPr>
        <w:tabs>
          <w:tab w:val="left" w:pos="1980"/>
        </w:tabs>
        <w:spacing w:before="240" w:line="360" w:lineRule="auto"/>
        <w:jc w:val="both"/>
        <w:rPr>
          <w:rFonts w:ascii="Times New Roman" w:hAnsi="Times New Roman"/>
          <w:b/>
          <w:sz w:val="28"/>
        </w:rPr>
      </w:pPr>
    </w:p>
    <w:p w:rsidR="007D2765" w:rsidRDefault="007D2765" w:rsidP="004657D4">
      <w:pPr>
        <w:tabs>
          <w:tab w:val="left" w:pos="1980"/>
        </w:tabs>
        <w:spacing w:before="240" w:line="360" w:lineRule="auto"/>
        <w:jc w:val="both"/>
        <w:rPr>
          <w:rFonts w:ascii="Times New Roman" w:hAnsi="Times New Roman"/>
          <w:b/>
          <w:sz w:val="28"/>
        </w:rPr>
      </w:pPr>
    </w:p>
    <w:p w:rsidR="007D2765" w:rsidRDefault="007D2765" w:rsidP="004657D4">
      <w:pPr>
        <w:tabs>
          <w:tab w:val="left" w:pos="1980"/>
        </w:tabs>
        <w:spacing w:before="240" w:line="360" w:lineRule="auto"/>
        <w:jc w:val="both"/>
        <w:rPr>
          <w:rFonts w:ascii="Times New Roman" w:hAnsi="Times New Roman"/>
          <w:b/>
          <w:sz w:val="28"/>
        </w:rPr>
      </w:pPr>
    </w:p>
    <w:p w:rsidR="007D2765" w:rsidRDefault="007D2765" w:rsidP="007D2765">
      <w:pPr>
        <w:pStyle w:val="NoSpacing"/>
        <w:spacing w:line="360" w:lineRule="auto"/>
        <w:jc w:val="center"/>
        <w:rPr>
          <w:rFonts w:ascii="Times New Roman" w:hAnsi="Times New Roman" w:cs="Times New Roman"/>
          <w:b/>
          <w:bCs/>
          <w:sz w:val="24"/>
          <w:szCs w:val="24"/>
        </w:rPr>
      </w:pPr>
    </w:p>
    <w:p w:rsidR="007D2765" w:rsidRDefault="007D2765" w:rsidP="007D2765">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5.1</w:t>
      </w:r>
    </w:p>
    <w:p w:rsidR="007D2765" w:rsidRPr="00272313" w:rsidRDefault="007D2765" w:rsidP="007D2765">
      <w:pPr>
        <w:pStyle w:val="NoSpacing"/>
        <w:spacing w:line="360" w:lineRule="auto"/>
        <w:jc w:val="center"/>
        <w:rPr>
          <w:rFonts w:ascii="Times New Roman" w:hAnsi="Times New Roman" w:cs="Times New Roman"/>
          <w:b/>
          <w:bCs/>
          <w:sz w:val="24"/>
          <w:szCs w:val="24"/>
        </w:rPr>
      </w:pPr>
      <w:r w:rsidRPr="00272313">
        <w:rPr>
          <w:rFonts w:ascii="Times New Roman" w:hAnsi="Times New Roman" w:cs="Times New Roman"/>
          <w:b/>
          <w:bCs/>
          <w:sz w:val="24"/>
          <w:szCs w:val="24"/>
        </w:rPr>
        <w:t>Age Group of Respondents</w:t>
      </w:r>
    </w:p>
    <w:tbl>
      <w:tblPr>
        <w:tblStyle w:val="TableGrid"/>
        <w:tblW w:w="8379" w:type="dxa"/>
        <w:tblLook w:val="04A0" w:firstRow="1" w:lastRow="0" w:firstColumn="1" w:lastColumn="0" w:noHBand="0" w:noVBand="1"/>
      </w:tblPr>
      <w:tblGrid>
        <w:gridCol w:w="2830"/>
        <w:gridCol w:w="2835"/>
        <w:gridCol w:w="2714"/>
      </w:tblGrid>
      <w:tr w:rsidR="007D2765" w:rsidRPr="00AB39C7" w:rsidTr="00B73D1B">
        <w:trPr>
          <w:trHeight w:val="474"/>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Age Group</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714"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B73D1B">
        <w:trPr>
          <w:trHeight w:val="492"/>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Below 25</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18</w:t>
            </w:r>
          </w:p>
        </w:tc>
        <w:tc>
          <w:tcPr>
            <w:tcW w:w="27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36</w:t>
            </w:r>
          </w:p>
        </w:tc>
      </w:tr>
      <w:tr w:rsidR="007D2765" w:rsidRPr="00AB39C7" w:rsidTr="00B73D1B">
        <w:trPr>
          <w:trHeight w:val="474"/>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25–30</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7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B73D1B">
        <w:trPr>
          <w:trHeight w:val="474"/>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31–40</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9</w:t>
            </w:r>
          </w:p>
        </w:tc>
        <w:tc>
          <w:tcPr>
            <w:tcW w:w="27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18</w:t>
            </w:r>
          </w:p>
        </w:tc>
      </w:tr>
      <w:tr w:rsidR="007D2765" w:rsidRPr="00AB39C7" w:rsidTr="00B73D1B">
        <w:trPr>
          <w:trHeight w:val="474"/>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41–50</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7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B73D1B">
        <w:trPr>
          <w:trHeight w:val="492"/>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Above 50</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7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B73D1B">
        <w:trPr>
          <w:trHeight w:val="474"/>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7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Chart 5.1</w:t>
      </w:r>
    </w:p>
    <w:p w:rsidR="007D2765" w:rsidRDefault="007D2765" w:rsidP="007D2765">
      <w:pPr>
        <w:pStyle w:val="NoSpacing"/>
        <w:spacing w:line="360" w:lineRule="auto"/>
        <w:jc w:val="center"/>
        <w:rPr>
          <w:rFonts w:ascii="Times New Roman" w:hAnsi="Times New Roman" w:cs="Times New Roman"/>
          <w:b/>
          <w:bCs/>
          <w:sz w:val="24"/>
          <w:szCs w:val="24"/>
        </w:rPr>
      </w:pPr>
      <w:r w:rsidRPr="00272313">
        <w:rPr>
          <w:rFonts w:ascii="Times New Roman" w:hAnsi="Times New Roman" w:cs="Times New Roman"/>
          <w:b/>
          <w:bCs/>
          <w:sz w:val="24"/>
          <w:szCs w:val="24"/>
        </w:rPr>
        <w:t>Age Group of Respondents</w:t>
      </w:r>
    </w:p>
    <w:p w:rsidR="007D2765" w:rsidRPr="00272313" w:rsidRDefault="007D2765" w:rsidP="007D2765">
      <w:pPr>
        <w:pStyle w:val="NoSpacing"/>
        <w:spacing w:line="360" w:lineRule="auto"/>
        <w:jc w:val="center"/>
        <w:rPr>
          <w:rFonts w:ascii="Times New Roman" w:hAnsi="Times New Roman" w:cs="Times New Roman"/>
          <w:b/>
          <w:bCs/>
          <w:sz w:val="24"/>
          <w:szCs w:val="24"/>
        </w:rPr>
      </w:pPr>
      <w:r>
        <w:rPr>
          <w:noProof/>
          <w:lang w:val="en-IN" w:eastAsia="en-IN"/>
        </w:rPr>
        <w:drawing>
          <wp:inline distT="0" distB="0" distL="0" distR="0" wp14:anchorId="47A8EE90" wp14:editId="36D4F4C9">
            <wp:extent cx="4972050" cy="28479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 shows the age group of respondents. 36% of the respondents are below 25 years, 24% are in the age group 25–30, 18% are in the age group 31–40, 14% are in the age group 41–50, and 8% are above 50 years. It indicates that most of the respondents belong to the young age group below 25 years.</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5.2</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 Gender of Respondents </w:t>
      </w:r>
    </w:p>
    <w:tbl>
      <w:tblPr>
        <w:tblStyle w:val="TableGrid"/>
        <w:tblW w:w="8308" w:type="dxa"/>
        <w:tblLook w:val="04A0" w:firstRow="1" w:lastRow="0" w:firstColumn="1" w:lastColumn="0" w:noHBand="0" w:noVBand="1"/>
      </w:tblPr>
      <w:tblGrid>
        <w:gridCol w:w="2646"/>
        <w:gridCol w:w="2928"/>
        <w:gridCol w:w="2734"/>
      </w:tblGrid>
      <w:tr w:rsidR="007D2765" w:rsidRPr="00AB39C7" w:rsidTr="00603E45">
        <w:trPr>
          <w:trHeight w:val="442"/>
        </w:trPr>
        <w:tc>
          <w:tcPr>
            <w:tcW w:w="2646"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Gender</w:t>
            </w:r>
          </w:p>
        </w:tc>
        <w:tc>
          <w:tcPr>
            <w:tcW w:w="2928"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603E45">
        <w:trPr>
          <w:trHeight w:val="458"/>
        </w:trPr>
        <w:tc>
          <w:tcPr>
            <w:tcW w:w="264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Male</w:t>
            </w:r>
          </w:p>
        </w:tc>
        <w:tc>
          <w:tcPr>
            <w:tcW w:w="292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56</w:t>
            </w:r>
          </w:p>
        </w:tc>
      </w:tr>
      <w:tr w:rsidR="007D2765" w:rsidRPr="00AB39C7" w:rsidTr="00603E45">
        <w:trPr>
          <w:trHeight w:val="442"/>
        </w:trPr>
        <w:tc>
          <w:tcPr>
            <w:tcW w:w="264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Female</w:t>
            </w:r>
          </w:p>
        </w:tc>
        <w:tc>
          <w:tcPr>
            <w:tcW w:w="292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44</w:t>
            </w:r>
          </w:p>
        </w:tc>
      </w:tr>
      <w:tr w:rsidR="007D2765" w:rsidRPr="00AB39C7" w:rsidTr="00603E45">
        <w:trPr>
          <w:trHeight w:val="442"/>
        </w:trPr>
        <w:tc>
          <w:tcPr>
            <w:tcW w:w="264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92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Default="007D2765" w:rsidP="007D2765">
      <w:pPr>
        <w:pStyle w:val="NoSpacing"/>
        <w:spacing w:line="360" w:lineRule="auto"/>
        <w:jc w:val="both"/>
        <w:rPr>
          <w:rFonts w:ascii="Times New Roman" w:hAnsi="Times New Roman" w:cs="Times New Roman"/>
          <w:b/>
          <w:bCs/>
          <w:sz w:val="24"/>
          <w:szCs w:val="24"/>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2</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 Gender of Respondents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22BFA122" wp14:editId="2C954E39">
            <wp:extent cx="4752975" cy="28194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2 shows the gender of respondents. 56% of the respondents are male and 44% are female. It indicates that male respondents are slightly higher than female respondents.</w:t>
      </w: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5.3</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Occupation of Respondents </w:t>
      </w:r>
    </w:p>
    <w:tbl>
      <w:tblPr>
        <w:tblStyle w:val="TableGrid"/>
        <w:tblW w:w="8413" w:type="dxa"/>
        <w:tblLook w:val="04A0" w:firstRow="1" w:lastRow="0" w:firstColumn="1" w:lastColumn="0" w:noHBand="0" w:noVBand="1"/>
      </w:tblPr>
      <w:tblGrid>
        <w:gridCol w:w="2931"/>
        <w:gridCol w:w="2876"/>
        <w:gridCol w:w="2606"/>
      </w:tblGrid>
      <w:tr w:rsidR="007D2765" w:rsidRPr="00AB39C7" w:rsidTr="00603E45">
        <w:trPr>
          <w:trHeight w:val="421"/>
        </w:trPr>
        <w:tc>
          <w:tcPr>
            <w:tcW w:w="0" w:type="auto"/>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Occupation</w:t>
            </w:r>
          </w:p>
        </w:tc>
        <w:tc>
          <w:tcPr>
            <w:tcW w:w="2876"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606"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603E45">
        <w:trPr>
          <w:trHeight w:val="436"/>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Student</w:t>
            </w:r>
          </w:p>
        </w:tc>
        <w:tc>
          <w:tcPr>
            <w:tcW w:w="287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16</w:t>
            </w:r>
          </w:p>
        </w:tc>
        <w:tc>
          <w:tcPr>
            <w:tcW w:w="260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32</w:t>
            </w:r>
          </w:p>
        </w:tc>
      </w:tr>
      <w:tr w:rsidR="007D2765" w:rsidRPr="00AB39C7" w:rsidTr="00603E45">
        <w:trPr>
          <w:trHeight w:val="421"/>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Business</w:t>
            </w:r>
          </w:p>
        </w:tc>
        <w:tc>
          <w:tcPr>
            <w:tcW w:w="287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c>
          <w:tcPr>
            <w:tcW w:w="260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20</w:t>
            </w:r>
          </w:p>
        </w:tc>
      </w:tr>
      <w:tr w:rsidR="007D2765" w:rsidRPr="00AB39C7" w:rsidTr="00603E45">
        <w:trPr>
          <w:trHeight w:val="421"/>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Private employee</w:t>
            </w:r>
          </w:p>
        </w:tc>
        <w:tc>
          <w:tcPr>
            <w:tcW w:w="287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60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603E45">
        <w:trPr>
          <w:trHeight w:val="421"/>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Government employee</w:t>
            </w:r>
          </w:p>
        </w:tc>
        <w:tc>
          <w:tcPr>
            <w:tcW w:w="287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60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603E45">
        <w:trPr>
          <w:trHeight w:val="436"/>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Others</w:t>
            </w:r>
          </w:p>
        </w:tc>
        <w:tc>
          <w:tcPr>
            <w:tcW w:w="287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5</w:t>
            </w:r>
          </w:p>
        </w:tc>
        <w:tc>
          <w:tcPr>
            <w:tcW w:w="260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r>
      <w:tr w:rsidR="007D2765" w:rsidRPr="00AB39C7" w:rsidTr="00603E45">
        <w:trPr>
          <w:trHeight w:val="421"/>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7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60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3</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Occupation of Respondents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76E6B55F" wp14:editId="0BC90775">
            <wp:extent cx="4905375" cy="28765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3 shows the occupation of respondents. 32% of the respondents are students, 20% are in business, 24% are private employees, 14% are government employees, and 10% belong to the others category. It indicates that students form the largest group of respondents.</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5.4</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Most Used Social Media Platform </w:t>
      </w:r>
    </w:p>
    <w:tbl>
      <w:tblPr>
        <w:tblStyle w:val="TableGrid"/>
        <w:tblW w:w="8616" w:type="dxa"/>
        <w:tblLook w:val="04A0" w:firstRow="1" w:lastRow="0" w:firstColumn="1" w:lastColumn="0" w:noHBand="0" w:noVBand="1"/>
      </w:tblPr>
      <w:tblGrid>
        <w:gridCol w:w="3114"/>
        <w:gridCol w:w="2977"/>
        <w:gridCol w:w="2525"/>
      </w:tblGrid>
      <w:tr w:rsidR="007D2765" w:rsidRPr="00AB39C7" w:rsidTr="00603E45">
        <w:trPr>
          <w:trHeight w:val="423"/>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Social Media Platform</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2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603E45">
        <w:trPr>
          <w:trHeight w:val="439"/>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Facebook</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9</w:t>
            </w:r>
          </w:p>
        </w:tc>
        <w:tc>
          <w:tcPr>
            <w:tcW w:w="252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18</w:t>
            </w:r>
          </w:p>
        </w:tc>
      </w:tr>
      <w:tr w:rsidR="007D2765" w:rsidRPr="00AB39C7" w:rsidTr="00603E45">
        <w:trPr>
          <w:trHeight w:val="423"/>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Instagram</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c>
          <w:tcPr>
            <w:tcW w:w="252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r>
      <w:tr w:rsidR="007D2765" w:rsidRPr="00AB39C7" w:rsidTr="00603E45">
        <w:trPr>
          <w:trHeight w:val="423"/>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WhatsApp</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17</w:t>
            </w:r>
          </w:p>
        </w:tc>
        <w:tc>
          <w:tcPr>
            <w:tcW w:w="252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34</w:t>
            </w:r>
          </w:p>
        </w:tc>
      </w:tr>
      <w:tr w:rsidR="007D2765" w:rsidRPr="00AB39C7" w:rsidTr="00603E45">
        <w:trPr>
          <w:trHeight w:val="423"/>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YouTube</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52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603E45">
        <w:trPr>
          <w:trHeight w:val="439"/>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Others</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w:t>
            </w:r>
          </w:p>
        </w:tc>
        <w:tc>
          <w:tcPr>
            <w:tcW w:w="252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r>
      <w:tr w:rsidR="007D2765" w:rsidRPr="00AB39C7" w:rsidTr="00603E45">
        <w:trPr>
          <w:trHeight w:val="423"/>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2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w:t>
      </w:r>
      <w:r w:rsidR="000C1E60">
        <w:rPr>
          <w:rFonts w:ascii="Times New Roman" w:hAnsi="Times New Roman" w:cs="Times New Roman"/>
          <w:b/>
          <w:bCs/>
          <w:sz w:val="24"/>
          <w:szCs w:val="24"/>
        </w:rPr>
        <w:t xml:space="preserve"> 5</w:t>
      </w:r>
      <w:r>
        <w:rPr>
          <w:rFonts w:ascii="Times New Roman" w:eastAsia="Times New Roman" w:hAnsi="Times New Roman" w:cs="Times New Roman"/>
          <w:b/>
          <w:bCs/>
          <w:sz w:val="24"/>
          <w:szCs w:val="24"/>
        </w:rPr>
        <w:t>.4</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Most Used Social Media Platform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3A2FD66A" wp14:editId="58418237">
            <wp:extent cx="4848225" cy="283845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D2765"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4 shows the most used social media platform of respondents. 18% of the respondents use Facebook most, 28% use Instagram, 34% use WhatsApp, 14% use YouTube, and 6% use other platforms. It indicates that WhatsApp is the most used social media platform among respondents.</w:t>
      </w:r>
    </w:p>
    <w:p w:rsidR="00B75E4D" w:rsidRPr="00AB39C7" w:rsidRDefault="00B75E4D" w:rsidP="007D2765">
      <w:pPr>
        <w:spacing w:before="100" w:beforeAutospacing="1" w:after="100" w:afterAutospacing="1"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5.5</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Frequency of Social Media Usage </w:t>
      </w:r>
    </w:p>
    <w:tbl>
      <w:tblPr>
        <w:tblStyle w:val="TableGrid"/>
        <w:tblW w:w="8242" w:type="dxa"/>
        <w:tblLook w:val="04A0" w:firstRow="1" w:lastRow="0" w:firstColumn="1" w:lastColumn="0" w:noHBand="0" w:noVBand="1"/>
      </w:tblPr>
      <w:tblGrid>
        <w:gridCol w:w="2830"/>
        <w:gridCol w:w="2848"/>
        <w:gridCol w:w="2564"/>
      </w:tblGrid>
      <w:tr w:rsidR="007D2765" w:rsidRPr="00AB39C7" w:rsidTr="00603E45">
        <w:trPr>
          <w:trHeight w:val="42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Frequency</w:t>
            </w:r>
          </w:p>
        </w:tc>
        <w:tc>
          <w:tcPr>
            <w:tcW w:w="2848"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64"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603E45">
        <w:trPr>
          <w:trHeight w:val="439"/>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often</w:t>
            </w:r>
          </w:p>
        </w:tc>
        <w:tc>
          <w:tcPr>
            <w:tcW w:w="284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15</w:t>
            </w:r>
          </w:p>
        </w:tc>
        <w:tc>
          <w:tcPr>
            <w:tcW w:w="256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30</w:t>
            </w:r>
          </w:p>
        </w:tc>
      </w:tr>
      <w:tr w:rsidR="007D2765" w:rsidRPr="00AB39C7" w:rsidTr="00603E45">
        <w:trPr>
          <w:trHeight w:val="42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Often</w:t>
            </w:r>
          </w:p>
        </w:tc>
        <w:tc>
          <w:tcPr>
            <w:tcW w:w="284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13</w:t>
            </w:r>
          </w:p>
        </w:tc>
        <w:tc>
          <w:tcPr>
            <w:tcW w:w="256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26</w:t>
            </w:r>
          </w:p>
        </w:tc>
      </w:tr>
      <w:tr w:rsidR="007D2765" w:rsidRPr="00AB39C7" w:rsidTr="00603E45">
        <w:trPr>
          <w:trHeight w:val="42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Sometimes</w:t>
            </w:r>
          </w:p>
        </w:tc>
        <w:tc>
          <w:tcPr>
            <w:tcW w:w="284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56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603E45">
        <w:trPr>
          <w:trHeight w:val="42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Rarely</w:t>
            </w:r>
          </w:p>
        </w:tc>
        <w:tc>
          <w:tcPr>
            <w:tcW w:w="284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56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603E45">
        <w:trPr>
          <w:trHeight w:val="439"/>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Never</w:t>
            </w:r>
          </w:p>
        </w:tc>
        <w:tc>
          <w:tcPr>
            <w:tcW w:w="284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56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603E45">
        <w:trPr>
          <w:trHeight w:val="42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4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6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Default="007D2765" w:rsidP="007D2765">
      <w:pPr>
        <w:pStyle w:val="NoSpacing"/>
        <w:spacing w:line="360" w:lineRule="auto"/>
        <w:jc w:val="both"/>
        <w:rPr>
          <w:rFonts w:ascii="Times New Roman" w:hAnsi="Times New Roman" w:cs="Times New Roman"/>
          <w:b/>
          <w:bCs/>
          <w:sz w:val="24"/>
          <w:szCs w:val="24"/>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5</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Frequency of Social Media Usage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642D4C6C" wp14:editId="38D9C046">
            <wp:extent cx="4810125" cy="28098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5 shows the frequency of social media usage. 30% of the respondents use social media very often, 26% use it often, 24% use it sometimes, 12% use it rarely, and 8% never use social media. It indicates that most respondents use social media frequently.</w:t>
      </w:r>
    </w:p>
    <w:p w:rsidR="007D2765" w:rsidRDefault="007D2765" w:rsidP="007D2765">
      <w:pPr>
        <w:spacing w:before="100" w:beforeAutospacing="1" w:after="100" w:afterAutospacing="1" w:line="360" w:lineRule="auto"/>
        <w:jc w:val="center"/>
        <w:rPr>
          <w:rFonts w:ascii="Times New Roman" w:eastAsia="Times New Roman" w:hAnsi="Times New Roman" w:cs="Times New Roman"/>
          <w:b/>
          <w:bCs/>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5.6</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Frequency of Seeing </w:t>
      </w:r>
      <w:proofErr w:type="spellStart"/>
      <w:r w:rsidRPr="00AB39C7">
        <w:rPr>
          <w:rFonts w:ascii="Times New Roman" w:eastAsia="Times New Roman" w:hAnsi="Times New Roman" w:cs="Times New Roman"/>
          <w:b/>
          <w:bCs/>
          <w:sz w:val="24"/>
          <w:szCs w:val="24"/>
        </w:rPr>
        <w:t>Sulfex</w:t>
      </w:r>
      <w:proofErr w:type="spellEnd"/>
      <w:r w:rsidRPr="00AB39C7">
        <w:rPr>
          <w:rFonts w:ascii="Times New Roman" w:eastAsia="Times New Roman" w:hAnsi="Times New Roman" w:cs="Times New Roman"/>
          <w:b/>
          <w:bCs/>
          <w:sz w:val="24"/>
          <w:szCs w:val="24"/>
        </w:rPr>
        <w:t xml:space="preserve"> Mattress Advertisements on Social Media </w:t>
      </w:r>
    </w:p>
    <w:tbl>
      <w:tblPr>
        <w:tblStyle w:val="TableGrid"/>
        <w:tblW w:w="8453" w:type="dxa"/>
        <w:tblLook w:val="04A0" w:firstRow="1" w:lastRow="0" w:firstColumn="1" w:lastColumn="0" w:noHBand="0" w:noVBand="1"/>
      </w:tblPr>
      <w:tblGrid>
        <w:gridCol w:w="2830"/>
        <w:gridCol w:w="2994"/>
        <w:gridCol w:w="2629"/>
      </w:tblGrid>
      <w:tr w:rsidR="007D2765" w:rsidRPr="00AB39C7" w:rsidTr="00603E45">
        <w:trPr>
          <w:trHeight w:val="441"/>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Frequency</w:t>
            </w:r>
          </w:p>
        </w:tc>
        <w:tc>
          <w:tcPr>
            <w:tcW w:w="2994"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603E45">
        <w:trPr>
          <w:trHeight w:val="458"/>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often</w:t>
            </w:r>
          </w:p>
        </w:tc>
        <w:tc>
          <w:tcPr>
            <w:tcW w:w="299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r>
      <w:tr w:rsidR="007D2765" w:rsidRPr="00AB39C7" w:rsidTr="00603E45">
        <w:trPr>
          <w:trHeight w:val="441"/>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Often</w:t>
            </w:r>
          </w:p>
        </w:tc>
        <w:tc>
          <w:tcPr>
            <w:tcW w:w="299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603E45">
        <w:trPr>
          <w:trHeight w:val="441"/>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Sometimes</w:t>
            </w:r>
          </w:p>
        </w:tc>
        <w:tc>
          <w:tcPr>
            <w:tcW w:w="299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603E45">
        <w:trPr>
          <w:trHeight w:val="441"/>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Rarely</w:t>
            </w:r>
          </w:p>
        </w:tc>
        <w:tc>
          <w:tcPr>
            <w:tcW w:w="299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16</w:t>
            </w:r>
          </w:p>
        </w:tc>
      </w:tr>
      <w:tr w:rsidR="007D2765" w:rsidRPr="00AB39C7" w:rsidTr="00603E45">
        <w:trPr>
          <w:trHeight w:val="458"/>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Never</w:t>
            </w:r>
          </w:p>
        </w:tc>
        <w:tc>
          <w:tcPr>
            <w:tcW w:w="299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5</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r>
      <w:tr w:rsidR="007D2765" w:rsidRPr="00AB39C7" w:rsidTr="00603E45">
        <w:trPr>
          <w:trHeight w:val="441"/>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99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Default="007D2765" w:rsidP="007D2765">
      <w:pPr>
        <w:pStyle w:val="NoSpacing"/>
        <w:spacing w:line="360" w:lineRule="auto"/>
        <w:jc w:val="both"/>
        <w:rPr>
          <w:rFonts w:ascii="Times New Roman" w:hAnsi="Times New Roman" w:cs="Times New Roman"/>
          <w:b/>
          <w:bCs/>
          <w:sz w:val="24"/>
          <w:szCs w:val="24"/>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6</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Frequency of Seeing </w:t>
      </w:r>
      <w:proofErr w:type="spellStart"/>
      <w:r w:rsidRPr="00AB39C7">
        <w:rPr>
          <w:rFonts w:ascii="Times New Roman" w:eastAsia="Times New Roman" w:hAnsi="Times New Roman" w:cs="Times New Roman"/>
          <w:b/>
          <w:bCs/>
          <w:sz w:val="24"/>
          <w:szCs w:val="24"/>
        </w:rPr>
        <w:t>Sulfex</w:t>
      </w:r>
      <w:proofErr w:type="spellEnd"/>
      <w:r w:rsidRPr="00AB39C7">
        <w:rPr>
          <w:rFonts w:ascii="Times New Roman" w:eastAsia="Times New Roman" w:hAnsi="Times New Roman" w:cs="Times New Roman"/>
          <w:b/>
          <w:bCs/>
          <w:sz w:val="24"/>
          <w:szCs w:val="24"/>
        </w:rPr>
        <w:t xml:space="preserve"> Mattress Advertisements on Social Media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14B20CA2" wp14:editId="0D9B561B">
            <wp:extent cx="4924425" cy="283845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D2765"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 xml:space="preserve">6 shows how often respondents see </w:t>
      </w:r>
      <w:proofErr w:type="spellStart"/>
      <w:r w:rsidRPr="00AB39C7">
        <w:rPr>
          <w:rFonts w:ascii="Times New Roman" w:eastAsia="Times New Roman" w:hAnsi="Times New Roman" w:cs="Times New Roman"/>
          <w:sz w:val="24"/>
          <w:szCs w:val="24"/>
        </w:rPr>
        <w:t>Sulfex</w:t>
      </w:r>
      <w:proofErr w:type="spellEnd"/>
      <w:r w:rsidRPr="00AB39C7">
        <w:rPr>
          <w:rFonts w:ascii="Times New Roman" w:eastAsia="Times New Roman" w:hAnsi="Times New Roman" w:cs="Times New Roman"/>
          <w:sz w:val="24"/>
          <w:szCs w:val="24"/>
        </w:rPr>
        <w:t xml:space="preserve"> Mattress advertisements on social media. 28% of the respondents see advertisements very often, 24% often, 22% sometimes, 16% rarely, and 10% never see advertisements. It indicates that most respondents frequently notice </w:t>
      </w:r>
      <w:proofErr w:type="spellStart"/>
      <w:r w:rsidRPr="00AB39C7">
        <w:rPr>
          <w:rFonts w:ascii="Times New Roman" w:eastAsia="Times New Roman" w:hAnsi="Times New Roman" w:cs="Times New Roman"/>
          <w:sz w:val="24"/>
          <w:szCs w:val="24"/>
        </w:rPr>
        <w:t>Sulfex</w:t>
      </w:r>
      <w:proofErr w:type="spellEnd"/>
      <w:r w:rsidRPr="00AB39C7">
        <w:rPr>
          <w:rFonts w:ascii="Times New Roman" w:eastAsia="Times New Roman" w:hAnsi="Times New Roman" w:cs="Times New Roman"/>
          <w:sz w:val="24"/>
          <w:szCs w:val="24"/>
        </w:rPr>
        <w:t xml:space="preserve"> Mattress advertisements on social media.</w:t>
      </w:r>
    </w:p>
    <w:p w:rsidR="00B75E4D" w:rsidRPr="00AB39C7" w:rsidRDefault="00B75E4D" w:rsidP="007D2765">
      <w:pPr>
        <w:spacing w:before="100" w:beforeAutospacing="1" w:after="100" w:afterAutospacing="1"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5.7</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Attractiveness of Social Media Advertisements </w:t>
      </w:r>
    </w:p>
    <w:tbl>
      <w:tblPr>
        <w:tblStyle w:val="TableGrid"/>
        <w:tblW w:w="8348" w:type="dxa"/>
        <w:tblLook w:val="04A0" w:firstRow="1" w:lastRow="0" w:firstColumn="1" w:lastColumn="0" w:noHBand="0" w:noVBand="1"/>
      </w:tblPr>
      <w:tblGrid>
        <w:gridCol w:w="2823"/>
        <w:gridCol w:w="2842"/>
        <w:gridCol w:w="2683"/>
      </w:tblGrid>
      <w:tr w:rsidR="007D2765" w:rsidRPr="00AB39C7" w:rsidTr="00603E45">
        <w:trPr>
          <w:trHeight w:val="437"/>
        </w:trPr>
        <w:tc>
          <w:tcPr>
            <w:tcW w:w="0" w:type="auto"/>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Attractiveness Level</w:t>
            </w:r>
          </w:p>
        </w:tc>
        <w:tc>
          <w:tcPr>
            <w:tcW w:w="284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683"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603E45">
        <w:trPr>
          <w:trHeight w:val="453"/>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attractive</w:t>
            </w:r>
          </w:p>
        </w:tc>
        <w:tc>
          <w:tcPr>
            <w:tcW w:w="28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13</w:t>
            </w:r>
          </w:p>
        </w:tc>
        <w:tc>
          <w:tcPr>
            <w:tcW w:w="268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26</w:t>
            </w:r>
          </w:p>
        </w:tc>
      </w:tr>
      <w:tr w:rsidR="007D2765" w:rsidRPr="00AB39C7" w:rsidTr="00603E45">
        <w:trPr>
          <w:trHeight w:val="437"/>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Attractive</w:t>
            </w:r>
          </w:p>
        </w:tc>
        <w:tc>
          <w:tcPr>
            <w:tcW w:w="28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15</w:t>
            </w:r>
          </w:p>
        </w:tc>
        <w:tc>
          <w:tcPr>
            <w:tcW w:w="268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30</w:t>
            </w:r>
          </w:p>
        </w:tc>
      </w:tr>
      <w:tr w:rsidR="007D2765" w:rsidRPr="00AB39C7" w:rsidTr="00603E45">
        <w:trPr>
          <w:trHeight w:val="437"/>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Average</w:t>
            </w:r>
          </w:p>
        </w:tc>
        <w:tc>
          <w:tcPr>
            <w:tcW w:w="28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68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603E45">
        <w:trPr>
          <w:trHeight w:val="437"/>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Not attractive</w:t>
            </w:r>
          </w:p>
        </w:tc>
        <w:tc>
          <w:tcPr>
            <w:tcW w:w="28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68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603E45">
        <w:trPr>
          <w:trHeight w:val="453"/>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unattractive</w:t>
            </w:r>
          </w:p>
        </w:tc>
        <w:tc>
          <w:tcPr>
            <w:tcW w:w="28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68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603E45">
        <w:trPr>
          <w:trHeight w:val="437"/>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68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7</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Attractiveness of Social Media Advertisements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1B430694" wp14:editId="75601B27">
            <wp:extent cx="4819650" cy="28003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7 shows respondents’ opinion on the attractiveness of social media advertisements. 26% of the respondents find advertisements very attractive, 30% attractive, 24% average, 12% not attractive, and 8% very unattractive. It indicates that most respondents find the advertisements attractive.</w:t>
      </w:r>
    </w:p>
    <w:p w:rsidR="007D2765" w:rsidRPr="00AB39C7"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5.8</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 In formativeness of Social Media Posts </w:t>
      </w:r>
    </w:p>
    <w:tbl>
      <w:tblPr>
        <w:tblStyle w:val="TableGrid"/>
        <w:tblW w:w="8461" w:type="dxa"/>
        <w:tblLook w:val="04A0" w:firstRow="1" w:lastRow="0" w:firstColumn="1" w:lastColumn="0" w:noHBand="0" w:noVBand="1"/>
      </w:tblPr>
      <w:tblGrid>
        <w:gridCol w:w="3011"/>
        <w:gridCol w:w="2796"/>
        <w:gridCol w:w="2654"/>
      </w:tblGrid>
      <w:tr w:rsidR="007D2765" w:rsidRPr="00AB39C7" w:rsidTr="00603E45">
        <w:trPr>
          <w:trHeight w:val="419"/>
        </w:trPr>
        <w:tc>
          <w:tcPr>
            <w:tcW w:w="0" w:type="auto"/>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In formativeness Level</w:t>
            </w:r>
          </w:p>
        </w:tc>
        <w:tc>
          <w:tcPr>
            <w:tcW w:w="2796"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654"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603E45">
        <w:trPr>
          <w:trHeight w:val="434"/>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informative</w:t>
            </w:r>
          </w:p>
        </w:tc>
        <w:tc>
          <w:tcPr>
            <w:tcW w:w="279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65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603E45">
        <w:trPr>
          <w:trHeight w:val="419"/>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Informative</w:t>
            </w:r>
          </w:p>
        </w:tc>
        <w:tc>
          <w:tcPr>
            <w:tcW w:w="279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16</w:t>
            </w:r>
          </w:p>
        </w:tc>
        <w:tc>
          <w:tcPr>
            <w:tcW w:w="265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32</w:t>
            </w:r>
          </w:p>
        </w:tc>
      </w:tr>
      <w:tr w:rsidR="007D2765" w:rsidRPr="00AB39C7" w:rsidTr="00603E45">
        <w:trPr>
          <w:trHeight w:val="419"/>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Average</w:t>
            </w:r>
          </w:p>
        </w:tc>
        <w:tc>
          <w:tcPr>
            <w:tcW w:w="279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65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603E45">
        <w:trPr>
          <w:trHeight w:val="419"/>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Less informative</w:t>
            </w:r>
          </w:p>
        </w:tc>
        <w:tc>
          <w:tcPr>
            <w:tcW w:w="279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65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603E45">
        <w:trPr>
          <w:trHeight w:val="434"/>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Not informative</w:t>
            </w:r>
          </w:p>
        </w:tc>
        <w:tc>
          <w:tcPr>
            <w:tcW w:w="279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65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603E45">
        <w:trPr>
          <w:trHeight w:val="419"/>
        </w:trPr>
        <w:tc>
          <w:tcPr>
            <w:tcW w:w="0" w:type="auto"/>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79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65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Default="007D2765" w:rsidP="007D2765">
      <w:pPr>
        <w:pStyle w:val="NoSpacing"/>
        <w:spacing w:line="360" w:lineRule="auto"/>
        <w:jc w:val="both"/>
        <w:rPr>
          <w:rFonts w:ascii="Times New Roman" w:hAnsi="Times New Roman" w:cs="Times New Roman"/>
          <w:b/>
          <w:bCs/>
          <w:sz w:val="24"/>
          <w:szCs w:val="24"/>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8</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 In formativeness of Social Media Posts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02FE9AA3" wp14:editId="7C7F0F3E">
            <wp:extent cx="4762500" cy="2819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8 shows how informative respondents find the brand’s social media posts. 24% of the respondents feel posts are very informative, 32% informative, 22% average, 14% less informative, and 8% not informative. It indicates that most respondents consider the social media posts informative.</w:t>
      </w: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5.9</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Influence of Social Media Advertisements on Buying Decision </w:t>
      </w:r>
    </w:p>
    <w:tbl>
      <w:tblPr>
        <w:tblStyle w:val="TableGrid"/>
        <w:tblW w:w="8386" w:type="dxa"/>
        <w:tblLook w:val="04A0" w:firstRow="1" w:lastRow="0" w:firstColumn="1" w:lastColumn="0" w:noHBand="0" w:noVBand="1"/>
      </w:tblPr>
      <w:tblGrid>
        <w:gridCol w:w="2830"/>
        <w:gridCol w:w="2977"/>
        <w:gridCol w:w="2579"/>
      </w:tblGrid>
      <w:tr w:rsidR="007D2765" w:rsidRPr="00AB39C7" w:rsidTr="00603E45">
        <w:trPr>
          <w:trHeight w:val="44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Influence Level</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603E45">
        <w:trPr>
          <w:trHeight w:val="460"/>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much</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r>
      <w:tr w:rsidR="007D2765" w:rsidRPr="00AB39C7" w:rsidTr="00603E45">
        <w:trPr>
          <w:trHeight w:val="44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Much</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13</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26</w:t>
            </w:r>
          </w:p>
        </w:tc>
      </w:tr>
      <w:tr w:rsidR="007D2765" w:rsidRPr="00AB39C7" w:rsidTr="00603E45">
        <w:trPr>
          <w:trHeight w:val="44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Average</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603E45">
        <w:trPr>
          <w:trHeight w:val="44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Little</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603E45">
        <w:trPr>
          <w:trHeight w:val="460"/>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Not at all</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603E45">
        <w:trPr>
          <w:trHeight w:val="44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9</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Influence of Social Media Advertisements on Buying Decision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3178A7ED" wp14:editId="7CCEF6CD">
            <wp:extent cx="4791075" cy="27908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9 shows the influence of social media advertisements on buying decisions. 28% of the respondents are influenced very much, 26% much, 24% average, 14% little, and 8% not at all influenced. It indicates that social media advertisements significantly influence buying decisions.</w:t>
      </w:r>
    </w:p>
    <w:p w:rsidR="007D2765" w:rsidRPr="00AB39C7"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5.10</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Reliability of Brand Information on Social Media </w:t>
      </w:r>
    </w:p>
    <w:tbl>
      <w:tblPr>
        <w:tblStyle w:val="TableGrid"/>
        <w:tblW w:w="8578" w:type="dxa"/>
        <w:tblLook w:val="04A0" w:firstRow="1" w:lastRow="0" w:firstColumn="1" w:lastColumn="0" w:noHBand="0" w:noVBand="1"/>
      </w:tblPr>
      <w:tblGrid>
        <w:gridCol w:w="2972"/>
        <w:gridCol w:w="2835"/>
        <w:gridCol w:w="2771"/>
      </w:tblGrid>
      <w:tr w:rsidR="007D2765" w:rsidRPr="00AB39C7" w:rsidTr="00603E45">
        <w:trPr>
          <w:trHeight w:val="425"/>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Reliability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771"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603E45">
        <w:trPr>
          <w:trHeight w:val="441"/>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reliable</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77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603E45">
        <w:trPr>
          <w:trHeight w:val="425"/>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Reliable</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17</w:t>
            </w:r>
          </w:p>
        </w:tc>
        <w:tc>
          <w:tcPr>
            <w:tcW w:w="277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34</w:t>
            </w:r>
          </w:p>
        </w:tc>
      </w:tr>
      <w:tr w:rsidR="007D2765" w:rsidRPr="00AB39C7" w:rsidTr="00603E45">
        <w:trPr>
          <w:trHeight w:val="425"/>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Neutral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77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603E45">
        <w:trPr>
          <w:trHeight w:val="425"/>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Unreliable</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77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603E45">
        <w:trPr>
          <w:trHeight w:val="441"/>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unreliable</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77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603E45">
        <w:trPr>
          <w:trHeight w:val="425"/>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77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Default="007D2765" w:rsidP="007D2765">
      <w:pPr>
        <w:pStyle w:val="NoSpacing"/>
        <w:spacing w:line="360" w:lineRule="auto"/>
        <w:jc w:val="both"/>
        <w:rPr>
          <w:rFonts w:ascii="Times New Roman" w:hAnsi="Times New Roman" w:cs="Times New Roman"/>
          <w:b/>
          <w:bCs/>
          <w:sz w:val="24"/>
          <w:szCs w:val="24"/>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w:t>
      </w:r>
      <w:r w:rsidR="004741B8">
        <w:rPr>
          <w:rFonts w:ascii="Times New Roman" w:hAnsi="Times New Roman" w:cs="Times New Roman"/>
          <w:b/>
          <w:bCs/>
          <w:sz w:val="24"/>
          <w:szCs w:val="24"/>
        </w:rPr>
        <w:t xml:space="preserve"> </w:t>
      </w:r>
      <w:r w:rsidR="000C1E60">
        <w:rPr>
          <w:rFonts w:ascii="Times New Roman" w:hAnsi="Times New Roman" w:cs="Times New Roman"/>
          <w:b/>
          <w:bCs/>
          <w:sz w:val="24"/>
          <w:szCs w:val="24"/>
        </w:rPr>
        <w:t>5</w:t>
      </w:r>
      <w:r>
        <w:rPr>
          <w:rFonts w:ascii="Times New Roman" w:eastAsia="Times New Roman" w:hAnsi="Times New Roman" w:cs="Times New Roman"/>
          <w:b/>
          <w:bCs/>
          <w:sz w:val="24"/>
          <w:szCs w:val="24"/>
        </w:rPr>
        <w:t>.10</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Reliability of Brand Information on Social Media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2ADF1028" wp14:editId="4A7BA7C5">
            <wp:extent cx="4905375" cy="285750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10 shows how reliable respondents feel brand information on social media is. 22% of the respondents feel information is very reliable, 34% reliable, 24% neutral, 12% unreliable, and 8% very unreliable. It indicates that most respondents consider brand information on social media reliable.</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5.11</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Satisfaction with Brand Interaction on Social Media </w:t>
      </w:r>
    </w:p>
    <w:tbl>
      <w:tblPr>
        <w:tblStyle w:val="TableGrid"/>
        <w:tblW w:w="8535" w:type="dxa"/>
        <w:tblLook w:val="04A0" w:firstRow="1" w:lastRow="0" w:firstColumn="1" w:lastColumn="0" w:noHBand="0" w:noVBand="1"/>
      </w:tblPr>
      <w:tblGrid>
        <w:gridCol w:w="3114"/>
        <w:gridCol w:w="2835"/>
        <w:gridCol w:w="2586"/>
      </w:tblGrid>
      <w:tr w:rsidR="007D2765" w:rsidRPr="00AB39C7" w:rsidTr="00603E45">
        <w:trPr>
          <w:trHeight w:val="419"/>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Satisfaction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86"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603E45">
        <w:trPr>
          <w:trHeight w:val="687"/>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Highly 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58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603E45">
        <w:trPr>
          <w:trHeight w:val="419"/>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16</w:t>
            </w:r>
          </w:p>
        </w:tc>
        <w:tc>
          <w:tcPr>
            <w:tcW w:w="258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32</w:t>
            </w:r>
          </w:p>
        </w:tc>
      </w:tr>
      <w:tr w:rsidR="007D2765" w:rsidRPr="00AB39C7" w:rsidTr="00603E45">
        <w:trPr>
          <w:trHeight w:val="419"/>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Neutral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58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603E45">
        <w:trPr>
          <w:trHeight w:val="419"/>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Dissatisfied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58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603E45">
        <w:trPr>
          <w:trHeight w:val="434"/>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Highly dissatisfied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58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603E45">
        <w:trPr>
          <w:trHeight w:val="419"/>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8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Default="007D2765" w:rsidP="007D2765">
      <w:pPr>
        <w:pStyle w:val="NoSpacing"/>
        <w:spacing w:line="360" w:lineRule="auto"/>
        <w:jc w:val="both"/>
        <w:rPr>
          <w:rFonts w:ascii="Times New Roman" w:hAnsi="Times New Roman" w:cs="Times New Roman"/>
          <w:b/>
          <w:bCs/>
          <w:sz w:val="24"/>
          <w:szCs w:val="24"/>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w:t>
      </w:r>
      <w:r w:rsidR="004741B8">
        <w:rPr>
          <w:rFonts w:ascii="Times New Roman" w:hAnsi="Times New Roman" w:cs="Times New Roman"/>
          <w:b/>
          <w:bCs/>
          <w:sz w:val="24"/>
          <w:szCs w:val="24"/>
        </w:rPr>
        <w:t xml:space="preserve"> </w:t>
      </w:r>
      <w:r w:rsidR="000C1E60">
        <w:rPr>
          <w:rFonts w:ascii="Times New Roman" w:hAnsi="Times New Roman" w:cs="Times New Roman"/>
          <w:b/>
          <w:bCs/>
          <w:sz w:val="24"/>
          <w:szCs w:val="24"/>
        </w:rPr>
        <w:t>5</w:t>
      </w:r>
      <w:r>
        <w:rPr>
          <w:rFonts w:ascii="Times New Roman" w:eastAsia="Times New Roman" w:hAnsi="Times New Roman" w:cs="Times New Roman"/>
          <w:b/>
          <w:bCs/>
          <w:sz w:val="24"/>
          <w:szCs w:val="24"/>
        </w:rPr>
        <w:t>.11</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Satisfaction with Brand Interaction on Social Media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723FE7DD" wp14:editId="18AF0CA3">
            <wp:extent cx="4867275" cy="28384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11 shows respondents’ satisfaction with the brand’s interaction on social media. 24% of the respondents are highly satisfied, 32% satisfied, 22% neutral, 14% dissatisfied, and 8% highly dissatisfied. It indicates that most respondents are satisfied with the brand’s social media interaction.</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5.12</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Speed of Brand Response to Queries on Social Media </w:t>
      </w:r>
    </w:p>
    <w:tbl>
      <w:tblPr>
        <w:tblStyle w:val="TableGrid"/>
        <w:tblW w:w="8527" w:type="dxa"/>
        <w:tblLook w:val="04A0" w:firstRow="1" w:lastRow="0" w:firstColumn="1" w:lastColumn="0" w:noHBand="0" w:noVBand="1"/>
      </w:tblPr>
      <w:tblGrid>
        <w:gridCol w:w="3081"/>
        <w:gridCol w:w="2805"/>
        <w:gridCol w:w="2641"/>
      </w:tblGrid>
      <w:tr w:rsidR="007D2765" w:rsidRPr="00AB39C7" w:rsidTr="00603E45">
        <w:trPr>
          <w:trHeight w:val="427"/>
        </w:trPr>
        <w:tc>
          <w:tcPr>
            <w:tcW w:w="3081"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Response Speed</w:t>
            </w:r>
          </w:p>
        </w:tc>
        <w:tc>
          <w:tcPr>
            <w:tcW w:w="280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641"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603E45">
        <w:trPr>
          <w:trHeight w:val="442"/>
        </w:trPr>
        <w:tc>
          <w:tcPr>
            <w:tcW w:w="308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quickly</w:t>
            </w:r>
          </w:p>
        </w:tc>
        <w:tc>
          <w:tcPr>
            <w:tcW w:w="280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64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603E45">
        <w:trPr>
          <w:trHeight w:val="427"/>
        </w:trPr>
        <w:tc>
          <w:tcPr>
            <w:tcW w:w="308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Quickly</w:t>
            </w:r>
          </w:p>
        </w:tc>
        <w:tc>
          <w:tcPr>
            <w:tcW w:w="280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15</w:t>
            </w:r>
          </w:p>
        </w:tc>
        <w:tc>
          <w:tcPr>
            <w:tcW w:w="264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30</w:t>
            </w:r>
          </w:p>
        </w:tc>
      </w:tr>
      <w:tr w:rsidR="007D2765" w:rsidRPr="00AB39C7" w:rsidTr="00603E45">
        <w:trPr>
          <w:trHeight w:val="427"/>
        </w:trPr>
        <w:tc>
          <w:tcPr>
            <w:tcW w:w="308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Average</w:t>
            </w:r>
          </w:p>
        </w:tc>
        <w:tc>
          <w:tcPr>
            <w:tcW w:w="280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64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603E45">
        <w:trPr>
          <w:trHeight w:val="427"/>
        </w:trPr>
        <w:tc>
          <w:tcPr>
            <w:tcW w:w="308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Slowly</w:t>
            </w:r>
          </w:p>
        </w:tc>
        <w:tc>
          <w:tcPr>
            <w:tcW w:w="280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64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603E45">
        <w:trPr>
          <w:trHeight w:val="442"/>
        </w:trPr>
        <w:tc>
          <w:tcPr>
            <w:tcW w:w="308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slowly</w:t>
            </w:r>
          </w:p>
        </w:tc>
        <w:tc>
          <w:tcPr>
            <w:tcW w:w="280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5</w:t>
            </w:r>
          </w:p>
        </w:tc>
        <w:tc>
          <w:tcPr>
            <w:tcW w:w="264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r>
      <w:tr w:rsidR="007D2765" w:rsidRPr="00AB39C7" w:rsidTr="00603E45">
        <w:trPr>
          <w:trHeight w:val="427"/>
        </w:trPr>
        <w:tc>
          <w:tcPr>
            <w:tcW w:w="308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0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641"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Default="007D2765" w:rsidP="007D2765">
      <w:pPr>
        <w:pStyle w:val="NoSpacing"/>
        <w:spacing w:line="360" w:lineRule="auto"/>
        <w:jc w:val="both"/>
        <w:rPr>
          <w:rFonts w:ascii="Times New Roman" w:hAnsi="Times New Roman" w:cs="Times New Roman"/>
          <w:b/>
          <w:bCs/>
          <w:sz w:val="24"/>
          <w:szCs w:val="24"/>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12</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Speed of Brand Response to Queries on Social Media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33CD39E6" wp14:editId="6332FE13">
            <wp:extent cx="4838700" cy="28003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12 shows how quickly the brand responds to queries on social media. 22% of the respondents feel the brand responds very quickly, 30% quickly, 24% average, 14% slowly, and 10% very slowly. It indicates that most respondents feel the brand responds quickly.</w:t>
      </w: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5.13</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Attraction of Social Media Offers </w:t>
      </w:r>
    </w:p>
    <w:tbl>
      <w:tblPr>
        <w:tblStyle w:val="TableGrid"/>
        <w:tblW w:w="8414" w:type="dxa"/>
        <w:tblLook w:val="04A0" w:firstRow="1" w:lastRow="0" w:firstColumn="1" w:lastColumn="0" w:noHBand="0" w:noVBand="1"/>
      </w:tblPr>
      <w:tblGrid>
        <w:gridCol w:w="2830"/>
        <w:gridCol w:w="2835"/>
        <w:gridCol w:w="2749"/>
      </w:tblGrid>
      <w:tr w:rsidR="007D2765" w:rsidRPr="00AB39C7" w:rsidTr="00AA54D9">
        <w:trPr>
          <w:trHeight w:val="449"/>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Attraction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749"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AA54D9">
        <w:trPr>
          <w:trHeight w:val="466"/>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Always</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13</w:t>
            </w:r>
          </w:p>
        </w:tc>
        <w:tc>
          <w:tcPr>
            <w:tcW w:w="274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26</w:t>
            </w:r>
          </w:p>
        </w:tc>
      </w:tr>
      <w:tr w:rsidR="007D2765" w:rsidRPr="00AB39C7" w:rsidTr="00AA54D9">
        <w:trPr>
          <w:trHeight w:val="449"/>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Often</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c>
          <w:tcPr>
            <w:tcW w:w="274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r>
      <w:tr w:rsidR="007D2765" w:rsidRPr="00AB39C7" w:rsidTr="00AA54D9">
        <w:trPr>
          <w:trHeight w:val="449"/>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Sometimes</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74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AA54D9">
        <w:trPr>
          <w:trHeight w:val="449"/>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Rarely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74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AA54D9">
        <w:trPr>
          <w:trHeight w:val="466"/>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Never</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5</w:t>
            </w:r>
          </w:p>
        </w:tc>
        <w:tc>
          <w:tcPr>
            <w:tcW w:w="274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r>
      <w:tr w:rsidR="007D2765" w:rsidRPr="00AB39C7" w:rsidTr="00AA54D9">
        <w:trPr>
          <w:trHeight w:val="449"/>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74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pStyle w:val="NoSpacing"/>
        <w:spacing w:line="360" w:lineRule="auto"/>
        <w:jc w:val="both"/>
        <w:rPr>
          <w:rFonts w:ascii="Times New Roman" w:hAnsi="Times New Roman" w:cs="Times New Roman"/>
          <w:b/>
          <w:bCs/>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13</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Attraction of Social Media Offers</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1AC79F85" wp14:editId="773F70ED">
            <wp:extent cx="4857750" cy="283845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AB39C7">
        <w:rPr>
          <w:rFonts w:ascii="Times New Roman" w:eastAsia="Times New Roman" w:hAnsi="Times New Roman" w:cs="Times New Roman"/>
          <w:b/>
          <w:bCs/>
          <w:sz w:val="24"/>
          <w:szCs w:val="24"/>
        </w:rPr>
        <w:t xml:space="preserve"> </w:t>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13 shows how often social media offers attract respondents to the brand. 26% of the respondents are always attracted, 28% often, 22% sometimes, 14% rarely, and 10% never attracted. It indicates that social media offers play an important role in attracting customers.</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5.14</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Effect of Customer Reviews on Brand Opinion </w:t>
      </w:r>
    </w:p>
    <w:tbl>
      <w:tblPr>
        <w:tblStyle w:val="TableGrid"/>
        <w:tblW w:w="8144" w:type="dxa"/>
        <w:tblLook w:val="04A0" w:firstRow="1" w:lastRow="0" w:firstColumn="1" w:lastColumn="0" w:noHBand="0" w:noVBand="1"/>
      </w:tblPr>
      <w:tblGrid>
        <w:gridCol w:w="2972"/>
        <w:gridCol w:w="2835"/>
        <w:gridCol w:w="2337"/>
      </w:tblGrid>
      <w:tr w:rsidR="007D2765" w:rsidRPr="00AB39C7" w:rsidTr="00AA54D9">
        <w:trPr>
          <w:trHeight w:val="41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Opinion Impact</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337"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AA54D9">
        <w:trPr>
          <w:trHeight w:val="428"/>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positively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c>
          <w:tcPr>
            <w:tcW w:w="233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r>
      <w:tr w:rsidR="007D2765" w:rsidRPr="00AB39C7" w:rsidTr="00AA54D9">
        <w:trPr>
          <w:trHeight w:val="41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Positively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15</w:t>
            </w:r>
          </w:p>
        </w:tc>
        <w:tc>
          <w:tcPr>
            <w:tcW w:w="233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30</w:t>
            </w:r>
          </w:p>
        </w:tc>
      </w:tr>
      <w:tr w:rsidR="007D2765" w:rsidRPr="00AB39C7" w:rsidTr="00AA54D9">
        <w:trPr>
          <w:trHeight w:val="41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Neutral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c>
          <w:tcPr>
            <w:tcW w:w="233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20</w:t>
            </w:r>
          </w:p>
        </w:tc>
      </w:tr>
      <w:tr w:rsidR="007D2765" w:rsidRPr="00AB39C7" w:rsidTr="00AA54D9">
        <w:trPr>
          <w:trHeight w:val="41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Negatively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33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AA54D9">
        <w:trPr>
          <w:trHeight w:val="428"/>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negatively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33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AA54D9">
        <w:trPr>
          <w:trHeight w:val="41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33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14</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Effect of Customer Reviews on Brand Opinion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5004FE6D" wp14:editId="6AA187CB">
            <wp:extent cx="4772025" cy="28384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D2765"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14 shows how customer reviews affect respondents’ opinion about the brand. 28% of the respondents are affected very positively, 30% positively, 20% neutral, 14% negatively, and 8% very negatively. It indicates that customer reviews mostly create a positive opinion about the brand.</w:t>
      </w:r>
    </w:p>
    <w:p w:rsidR="00B75E4D" w:rsidRPr="00AB39C7" w:rsidRDefault="00B75E4D" w:rsidP="007D2765">
      <w:pPr>
        <w:spacing w:before="100" w:beforeAutospacing="1" w:after="100" w:afterAutospacing="1"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w:t>
      </w:r>
      <w:r w:rsidRPr="00AB39C7">
        <w:rPr>
          <w:rFonts w:ascii="Times New Roman" w:eastAsia="Times New Roman" w:hAnsi="Times New Roman" w:cs="Times New Roman"/>
          <w:b/>
          <w:bCs/>
          <w:sz w:val="24"/>
          <w:szCs w:val="24"/>
        </w:rPr>
        <w:t>15</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Satisfaction with Brand Image Created Through Social Media </w:t>
      </w:r>
    </w:p>
    <w:tbl>
      <w:tblPr>
        <w:tblStyle w:val="TableGrid"/>
        <w:tblW w:w="8357" w:type="dxa"/>
        <w:tblLook w:val="04A0" w:firstRow="1" w:lastRow="0" w:firstColumn="1" w:lastColumn="0" w:noHBand="0" w:noVBand="1"/>
      </w:tblPr>
      <w:tblGrid>
        <w:gridCol w:w="2972"/>
        <w:gridCol w:w="2835"/>
        <w:gridCol w:w="2550"/>
      </w:tblGrid>
      <w:tr w:rsidR="007D2765" w:rsidRPr="00AB39C7" w:rsidTr="00AA54D9">
        <w:trPr>
          <w:trHeight w:val="43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Satisfaction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5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AA54D9">
        <w:trPr>
          <w:trHeight w:val="456"/>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Highly 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13</w:t>
            </w:r>
          </w:p>
        </w:tc>
        <w:tc>
          <w:tcPr>
            <w:tcW w:w="255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26</w:t>
            </w:r>
          </w:p>
        </w:tc>
      </w:tr>
      <w:tr w:rsidR="007D2765" w:rsidRPr="00AB39C7" w:rsidTr="00AA54D9">
        <w:trPr>
          <w:trHeight w:val="43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16</w:t>
            </w:r>
          </w:p>
        </w:tc>
        <w:tc>
          <w:tcPr>
            <w:tcW w:w="255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32</w:t>
            </w:r>
          </w:p>
        </w:tc>
      </w:tr>
      <w:tr w:rsidR="007D2765" w:rsidRPr="00AB39C7" w:rsidTr="00AA54D9">
        <w:trPr>
          <w:trHeight w:val="43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Neutral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55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AA54D9">
        <w:trPr>
          <w:trHeight w:val="43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Dissatisfied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55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AA54D9">
        <w:trPr>
          <w:trHeight w:val="456"/>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Highly dissatisfied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55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AA54D9">
        <w:trPr>
          <w:trHeight w:val="43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5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sidRPr="00AB39C7">
        <w:rPr>
          <w:rFonts w:ascii="Times New Roman" w:eastAsia="Times New Roman" w:hAnsi="Times New Roman" w:cs="Times New Roman"/>
          <w:b/>
          <w:bCs/>
          <w:sz w:val="24"/>
          <w:szCs w:val="24"/>
        </w:rPr>
        <w:t>15</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Satisfaction with Brand Image Created Through Social Media</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2D629AEC" wp14:editId="3ADE1352">
            <wp:extent cx="4838700" cy="286702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AB39C7">
        <w:rPr>
          <w:rFonts w:ascii="Times New Roman" w:eastAsia="Times New Roman" w:hAnsi="Times New Roman" w:cs="Times New Roman"/>
          <w:b/>
          <w:bCs/>
          <w:sz w:val="24"/>
          <w:szCs w:val="24"/>
        </w:rPr>
        <w:t xml:space="preserve"> </w:t>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15 shows respondents’ satisfaction with the brand image created through social media. 26% of the respondents are highly satisfied, 32% satisfied, 22% neutral, 12% dissatisfied, and 8% highly dissatisfied. It indicates that most respondents are satisfied with the brand image created through social media.</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5.16</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 Following Brand Updates on Social Media </w:t>
      </w:r>
    </w:p>
    <w:tbl>
      <w:tblPr>
        <w:tblStyle w:val="TableGrid"/>
        <w:tblW w:w="8272" w:type="dxa"/>
        <w:tblLook w:val="04A0" w:firstRow="1" w:lastRow="0" w:firstColumn="1" w:lastColumn="0" w:noHBand="0" w:noVBand="1"/>
      </w:tblPr>
      <w:tblGrid>
        <w:gridCol w:w="2689"/>
        <w:gridCol w:w="3010"/>
        <w:gridCol w:w="2573"/>
      </w:tblGrid>
      <w:tr w:rsidR="007D2765" w:rsidRPr="00AB39C7" w:rsidTr="00AA54D9">
        <w:trPr>
          <w:trHeight w:val="431"/>
        </w:trPr>
        <w:tc>
          <w:tcPr>
            <w:tcW w:w="2689"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Frequency</w:t>
            </w:r>
          </w:p>
        </w:tc>
        <w:tc>
          <w:tcPr>
            <w:tcW w:w="301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73"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AA54D9">
        <w:trPr>
          <w:trHeight w:val="447"/>
        </w:trPr>
        <w:tc>
          <w:tcPr>
            <w:tcW w:w="268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Always</w:t>
            </w:r>
          </w:p>
        </w:tc>
        <w:tc>
          <w:tcPr>
            <w:tcW w:w="301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57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AA54D9">
        <w:trPr>
          <w:trHeight w:val="431"/>
        </w:trPr>
        <w:tc>
          <w:tcPr>
            <w:tcW w:w="268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Often</w:t>
            </w:r>
          </w:p>
        </w:tc>
        <w:tc>
          <w:tcPr>
            <w:tcW w:w="301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15</w:t>
            </w:r>
          </w:p>
        </w:tc>
        <w:tc>
          <w:tcPr>
            <w:tcW w:w="257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30</w:t>
            </w:r>
          </w:p>
        </w:tc>
      </w:tr>
      <w:tr w:rsidR="007D2765" w:rsidRPr="00AB39C7" w:rsidTr="00AA54D9">
        <w:trPr>
          <w:trHeight w:val="431"/>
        </w:trPr>
        <w:tc>
          <w:tcPr>
            <w:tcW w:w="268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Sometimes</w:t>
            </w:r>
          </w:p>
        </w:tc>
        <w:tc>
          <w:tcPr>
            <w:tcW w:w="301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57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AA54D9">
        <w:trPr>
          <w:trHeight w:val="431"/>
        </w:trPr>
        <w:tc>
          <w:tcPr>
            <w:tcW w:w="268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Rarely</w:t>
            </w:r>
          </w:p>
        </w:tc>
        <w:tc>
          <w:tcPr>
            <w:tcW w:w="301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57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AA54D9">
        <w:trPr>
          <w:trHeight w:val="447"/>
        </w:trPr>
        <w:tc>
          <w:tcPr>
            <w:tcW w:w="268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Never</w:t>
            </w:r>
          </w:p>
        </w:tc>
        <w:tc>
          <w:tcPr>
            <w:tcW w:w="301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5</w:t>
            </w:r>
          </w:p>
        </w:tc>
        <w:tc>
          <w:tcPr>
            <w:tcW w:w="257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r>
      <w:tr w:rsidR="007D2765" w:rsidRPr="00AB39C7" w:rsidTr="00AA54D9">
        <w:trPr>
          <w:trHeight w:val="431"/>
        </w:trPr>
        <w:tc>
          <w:tcPr>
            <w:tcW w:w="268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301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73"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16</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 Following Brand Updates on Social Media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351DF981" wp14:editId="59F9A174">
            <wp:extent cx="4838700" cy="279082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16 shows how often respondents follow updates from the brand on social media. 24% of the respondents always follow updates, 30% often, 22% sometimes, 14% rarely, and 10% never follow updates. It indicates that most respondents frequently follow brand updates on social media.</w:t>
      </w: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5.17</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 Role of Social Media in Brand Recall </w:t>
      </w:r>
    </w:p>
    <w:tbl>
      <w:tblPr>
        <w:tblStyle w:val="TableGrid"/>
        <w:tblW w:w="8348" w:type="dxa"/>
        <w:tblLook w:val="04A0" w:firstRow="1" w:lastRow="0" w:firstColumn="1" w:lastColumn="0" w:noHBand="0" w:noVBand="1"/>
      </w:tblPr>
      <w:tblGrid>
        <w:gridCol w:w="3114"/>
        <w:gridCol w:w="2835"/>
        <w:gridCol w:w="2399"/>
      </w:tblGrid>
      <w:tr w:rsidR="007D2765" w:rsidRPr="00AB39C7" w:rsidTr="00AA54D9">
        <w:trPr>
          <w:trHeight w:val="42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Brand Recall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399"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AA54D9">
        <w:trPr>
          <w:trHeight w:val="436"/>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well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c>
          <w:tcPr>
            <w:tcW w:w="239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r>
      <w:tr w:rsidR="007D2765" w:rsidRPr="00AB39C7" w:rsidTr="00AA54D9">
        <w:trPr>
          <w:trHeight w:val="42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Well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16</w:t>
            </w:r>
          </w:p>
        </w:tc>
        <w:tc>
          <w:tcPr>
            <w:tcW w:w="239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32</w:t>
            </w:r>
          </w:p>
        </w:tc>
      </w:tr>
      <w:tr w:rsidR="007D2765" w:rsidRPr="00AB39C7" w:rsidTr="00AA54D9">
        <w:trPr>
          <w:trHeight w:val="42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Average</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c>
          <w:tcPr>
            <w:tcW w:w="239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20</w:t>
            </w:r>
          </w:p>
        </w:tc>
      </w:tr>
      <w:tr w:rsidR="007D2765" w:rsidRPr="00AB39C7" w:rsidTr="00AA54D9">
        <w:trPr>
          <w:trHeight w:val="42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Poorly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39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AA54D9">
        <w:trPr>
          <w:trHeight w:val="436"/>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poorly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39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AA54D9">
        <w:trPr>
          <w:trHeight w:val="42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39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Default="007D2765" w:rsidP="007D2765">
      <w:pPr>
        <w:pStyle w:val="NoSpacing"/>
        <w:spacing w:line="360" w:lineRule="auto"/>
        <w:jc w:val="both"/>
        <w:rPr>
          <w:rFonts w:ascii="Times New Roman" w:hAnsi="Times New Roman" w:cs="Times New Roman"/>
          <w:b/>
          <w:bCs/>
          <w:sz w:val="24"/>
          <w:szCs w:val="24"/>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17</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 Role of Social Media in Brand Recall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32ECFF94" wp14:editId="4915A163">
            <wp:extent cx="4981575" cy="282892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D2765"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17 shows how social media helps respondents remember the brand. 28% of the respondents remember the brand very well, 32% well, 20% average, 12% poorly, and 8% very poorly. It indicates that social media effectively improves brand recall.</w:t>
      </w:r>
    </w:p>
    <w:p w:rsidR="000C1E60" w:rsidRPr="00AB39C7" w:rsidRDefault="000C1E60" w:rsidP="007D2765">
      <w:pPr>
        <w:spacing w:before="100" w:beforeAutospacing="1" w:after="100" w:afterAutospacing="1"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5.18</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Trust </w:t>
      </w:r>
      <w:r>
        <w:rPr>
          <w:rFonts w:ascii="Times New Roman" w:eastAsia="Times New Roman" w:hAnsi="Times New Roman" w:cs="Times New Roman"/>
          <w:b/>
          <w:bCs/>
          <w:sz w:val="24"/>
          <w:szCs w:val="24"/>
        </w:rPr>
        <w:t>t</w:t>
      </w:r>
      <w:r w:rsidRPr="00AB39C7">
        <w:rPr>
          <w:rFonts w:ascii="Times New Roman" w:eastAsia="Times New Roman" w:hAnsi="Times New Roman" w:cs="Times New Roman"/>
          <w:b/>
          <w:bCs/>
          <w:sz w:val="24"/>
          <w:szCs w:val="24"/>
        </w:rPr>
        <w:t>owards Brands Active on Social Media</w:t>
      </w:r>
    </w:p>
    <w:tbl>
      <w:tblPr>
        <w:tblStyle w:val="TableGrid"/>
        <w:tblW w:w="8104" w:type="dxa"/>
        <w:tblLook w:val="04A0" w:firstRow="1" w:lastRow="0" w:firstColumn="1" w:lastColumn="0" w:noHBand="0" w:noVBand="1"/>
      </w:tblPr>
      <w:tblGrid>
        <w:gridCol w:w="2972"/>
        <w:gridCol w:w="2835"/>
        <w:gridCol w:w="2297"/>
      </w:tblGrid>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Trust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297"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AA54D9">
        <w:trPr>
          <w:trHeight w:val="434"/>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likely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13</w:t>
            </w:r>
          </w:p>
        </w:tc>
        <w:tc>
          <w:tcPr>
            <w:tcW w:w="229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26</w:t>
            </w:r>
          </w:p>
        </w:tc>
      </w:tr>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Likely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17</w:t>
            </w:r>
          </w:p>
        </w:tc>
        <w:tc>
          <w:tcPr>
            <w:tcW w:w="229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34</w:t>
            </w:r>
          </w:p>
        </w:tc>
      </w:tr>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Not sure</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c>
          <w:tcPr>
            <w:tcW w:w="229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20</w:t>
            </w:r>
          </w:p>
        </w:tc>
      </w:tr>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Unlikely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29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AA54D9">
        <w:trPr>
          <w:trHeight w:val="434"/>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unlikely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29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29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18</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Trust </w:t>
      </w:r>
      <w:r>
        <w:rPr>
          <w:rFonts w:ascii="Times New Roman" w:eastAsia="Times New Roman" w:hAnsi="Times New Roman" w:cs="Times New Roman"/>
          <w:b/>
          <w:bCs/>
          <w:sz w:val="24"/>
          <w:szCs w:val="24"/>
        </w:rPr>
        <w:t>t</w:t>
      </w:r>
      <w:r w:rsidRPr="00AB39C7">
        <w:rPr>
          <w:rFonts w:ascii="Times New Roman" w:eastAsia="Times New Roman" w:hAnsi="Times New Roman" w:cs="Times New Roman"/>
          <w:b/>
          <w:bCs/>
          <w:sz w:val="24"/>
          <w:szCs w:val="24"/>
        </w:rPr>
        <w:t>owards Brands Active on Social Media</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613B874A" wp14:editId="43C207B6">
            <wp:extent cx="4781550" cy="2828925"/>
            <wp:effectExtent l="0" t="0" r="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D2765"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18 shows respondents’ trust towards brands active on social media. 26% of the respondents are very likely to trust such brands, 34% likely, 20% not sure, 12% unlikely, and 8% very unlikely. It indicates that brand activity on social media increases customer trust.</w:t>
      </w:r>
    </w:p>
    <w:p w:rsidR="00B75E4D" w:rsidRPr="00AB39C7" w:rsidRDefault="00B75E4D" w:rsidP="007D2765">
      <w:pPr>
        <w:spacing w:before="100" w:beforeAutospacing="1" w:after="100" w:afterAutospacing="1"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5.19</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Satisfaction wi</w:t>
      </w:r>
      <w:r>
        <w:rPr>
          <w:rFonts w:ascii="Times New Roman" w:eastAsia="Times New Roman" w:hAnsi="Times New Roman" w:cs="Times New Roman"/>
          <w:b/>
          <w:bCs/>
          <w:sz w:val="24"/>
          <w:szCs w:val="24"/>
        </w:rPr>
        <w:t xml:space="preserve">th Content Shared by the Brand </w:t>
      </w:r>
    </w:p>
    <w:tbl>
      <w:tblPr>
        <w:tblStyle w:val="TableGrid"/>
        <w:tblW w:w="8207" w:type="dxa"/>
        <w:tblLook w:val="04A0" w:firstRow="1" w:lastRow="0" w:firstColumn="1" w:lastColumn="0" w:noHBand="0" w:noVBand="1"/>
      </w:tblPr>
      <w:tblGrid>
        <w:gridCol w:w="2830"/>
        <w:gridCol w:w="2835"/>
        <w:gridCol w:w="2542"/>
      </w:tblGrid>
      <w:tr w:rsidR="007D2765" w:rsidRPr="00AB39C7" w:rsidTr="00AA54D9">
        <w:trPr>
          <w:trHeight w:val="43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Satisfaction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4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AA54D9">
        <w:trPr>
          <w:trHeight w:val="45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Highly 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5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AA54D9">
        <w:trPr>
          <w:trHeight w:val="43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16</w:t>
            </w:r>
          </w:p>
        </w:tc>
        <w:tc>
          <w:tcPr>
            <w:tcW w:w="25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32</w:t>
            </w:r>
          </w:p>
        </w:tc>
      </w:tr>
      <w:tr w:rsidR="007D2765" w:rsidRPr="00AB39C7" w:rsidTr="00AA54D9">
        <w:trPr>
          <w:trHeight w:val="43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Neutral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5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AA54D9">
        <w:trPr>
          <w:trHeight w:val="43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Dissatisfied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5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AA54D9">
        <w:trPr>
          <w:trHeight w:val="453"/>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Highly dissatisfied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5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AA54D9">
        <w:trPr>
          <w:trHeight w:val="43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4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19</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Satisfaction wi</w:t>
      </w:r>
      <w:r>
        <w:rPr>
          <w:rFonts w:ascii="Times New Roman" w:eastAsia="Times New Roman" w:hAnsi="Times New Roman" w:cs="Times New Roman"/>
          <w:b/>
          <w:bCs/>
          <w:sz w:val="24"/>
          <w:szCs w:val="24"/>
        </w:rPr>
        <w:t xml:space="preserve">th Content Shared by the Brand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4E054710" wp14:editId="3B8417B1">
            <wp:extent cx="4762500" cy="277177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19 shows respondents’ satisfaction with the content shared by the brand. 24% of the respondents are highly satisfied, 32% satisfied, 22% neutral, 14% dissatisfied, and 8% highly dissatisfied. It indicates that most respondents are satisfied with the content shared by the brand.</w:t>
      </w: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5.20</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Social</w:t>
      </w:r>
      <w:r>
        <w:rPr>
          <w:rFonts w:ascii="Times New Roman" w:eastAsia="Times New Roman" w:hAnsi="Times New Roman" w:cs="Times New Roman"/>
          <w:b/>
          <w:bCs/>
          <w:sz w:val="24"/>
          <w:szCs w:val="24"/>
        </w:rPr>
        <w:t xml:space="preserve"> Media Encouraging Brand Choice</w:t>
      </w:r>
    </w:p>
    <w:tbl>
      <w:tblPr>
        <w:tblStyle w:val="TableGrid"/>
        <w:tblW w:w="8309" w:type="dxa"/>
        <w:tblLook w:val="04A0" w:firstRow="1" w:lastRow="0" w:firstColumn="1" w:lastColumn="0" w:noHBand="0" w:noVBand="1"/>
      </w:tblPr>
      <w:tblGrid>
        <w:gridCol w:w="3114"/>
        <w:gridCol w:w="2835"/>
        <w:gridCol w:w="2360"/>
      </w:tblGrid>
      <w:tr w:rsidR="007D2765" w:rsidRPr="00AB39C7" w:rsidTr="00AA54D9">
        <w:trPr>
          <w:trHeight w:val="43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Frequency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36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AA54D9">
        <w:trPr>
          <w:trHeight w:val="447"/>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Always</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13</w:t>
            </w:r>
          </w:p>
        </w:tc>
        <w:tc>
          <w:tcPr>
            <w:tcW w:w="236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26</w:t>
            </w:r>
          </w:p>
        </w:tc>
      </w:tr>
      <w:tr w:rsidR="007D2765" w:rsidRPr="00AB39C7" w:rsidTr="00AA54D9">
        <w:trPr>
          <w:trHeight w:val="43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Often</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c>
          <w:tcPr>
            <w:tcW w:w="236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r>
      <w:tr w:rsidR="007D2765" w:rsidRPr="00AB39C7" w:rsidTr="00AA54D9">
        <w:trPr>
          <w:trHeight w:val="43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Sometimes</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36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AA54D9">
        <w:trPr>
          <w:trHeight w:val="43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Rarely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36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AA54D9">
        <w:trPr>
          <w:trHeight w:val="447"/>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Never</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5</w:t>
            </w:r>
          </w:p>
        </w:tc>
        <w:tc>
          <w:tcPr>
            <w:tcW w:w="236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r>
      <w:tr w:rsidR="007D2765" w:rsidRPr="00AB39C7" w:rsidTr="00AA54D9">
        <w:trPr>
          <w:trHeight w:val="431"/>
        </w:trPr>
        <w:tc>
          <w:tcPr>
            <w:tcW w:w="3114"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36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20</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Social</w:t>
      </w:r>
      <w:r>
        <w:rPr>
          <w:rFonts w:ascii="Times New Roman" w:eastAsia="Times New Roman" w:hAnsi="Times New Roman" w:cs="Times New Roman"/>
          <w:b/>
          <w:bCs/>
          <w:sz w:val="24"/>
          <w:szCs w:val="24"/>
        </w:rPr>
        <w:t xml:space="preserve"> Media Encouraging Brand Choice</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780668B0" wp14:editId="28EB114A">
            <wp:extent cx="4810125" cy="280987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D2765" w:rsidRPr="00AB39C7" w:rsidRDefault="007D2765" w:rsidP="007D276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sidRPr="00AB39C7">
        <w:rPr>
          <w:rFonts w:ascii="Times New Roman" w:eastAsia="Times New Roman" w:hAnsi="Times New Roman" w:cs="Times New Roman"/>
          <w:b/>
          <w:bCs/>
          <w:sz w:val="24"/>
          <w:szCs w:val="24"/>
        </w:rPr>
        <w:t>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20 shows how often social media encourages respondents to choose this brand over others. 26% of the respondents are always encouraged, 28% often, 24% sometimes, 12% rarely, and 10% never encouraged. It indicates that social media plays an important role in influencing brand choice.</w:t>
      </w:r>
    </w:p>
    <w:p w:rsidR="007D2765" w:rsidRDefault="007D2765" w:rsidP="007D2765">
      <w:pPr>
        <w:spacing w:after="0" w:line="360" w:lineRule="auto"/>
        <w:jc w:val="center"/>
        <w:rPr>
          <w:rFonts w:ascii="Times New Roman" w:eastAsia="Times New Roman" w:hAnsi="Times New Roman" w:cs="Times New Roman"/>
          <w:b/>
          <w:bCs/>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5.21</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Brand Loyalty Due to Social Media Influence </w:t>
      </w:r>
    </w:p>
    <w:tbl>
      <w:tblPr>
        <w:tblStyle w:val="TableGrid"/>
        <w:tblW w:w="8345" w:type="dxa"/>
        <w:tblLook w:val="04A0" w:firstRow="1" w:lastRow="0" w:firstColumn="1" w:lastColumn="0" w:noHBand="0" w:noVBand="1"/>
      </w:tblPr>
      <w:tblGrid>
        <w:gridCol w:w="2972"/>
        <w:gridCol w:w="2835"/>
        <w:gridCol w:w="2538"/>
      </w:tblGrid>
      <w:tr w:rsidR="007D2765" w:rsidRPr="00AB39C7" w:rsidTr="00AA54D9">
        <w:trPr>
          <w:trHeight w:val="44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Loyalty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38"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AA54D9">
        <w:trPr>
          <w:trHeight w:val="460"/>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loyal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13</w:t>
            </w:r>
          </w:p>
        </w:tc>
        <w:tc>
          <w:tcPr>
            <w:tcW w:w="253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26</w:t>
            </w:r>
          </w:p>
        </w:tc>
      </w:tr>
      <w:tr w:rsidR="007D2765" w:rsidRPr="00AB39C7" w:rsidTr="00AA54D9">
        <w:trPr>
          <w:trHeight w:val="44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Loyal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16</w:t>
            </w:r>
          </w:p>
        </w:tc>
        <w:tc>
          <w:tcPr>
            <w:tcW w:w="253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32</w:t>
            </w:r>
          </w:p>
        </w:tc>
      </w:tr>
      <w:tr w:rsidR="007D2765" w:rsidRPr="00AB39C7" w:rsidTr="00AA54D9">
        <w:trPr>
          <w:trHeight w:val="44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Neutral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c>
          <w:tcPr>
            <w:tcW w:w="253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20</w:t>
            </w:r>
          </w:p>
        </w:tc>
      </w:tr>
      <w:tr w:rsidR="007D2765" w:rsidRPr="00AB39C7" w:rsidTr="00AA54D9">
        <w:trPr>
          <w:trHeight w:val="44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Less loyal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7</w:t>
            </w:r>
          </w:p>
        </w:tc>
        <w:tc>
          <w:tcPr>
            <w:tcW w:w="253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r>
      <w:tr w:rsidR="007D2765" w:rsidRPr="00AB39C7" w:rsidTr="00AA54D9">
        <w:trPr>
          <w:trHeight w:val="460"/>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Not loyal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53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AA54D9">
        <w:trPr>
          <w:trHeight w:val="443"/>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38"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21</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Brand Loyalty Due to Social Media Influence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74D52CDA" wp14:editId="312693C5">
            <wp:extent cx="4724400" cy="280035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21 shows how loyal respondents feel towards the brand due to social media influence. 26% of the respondents feel very loyal, 32% loyal, 20% neutral, and 14% less loyal, and 8% not loyal. It indicates that social media contributes to building customer loyalty.</w:t>
      </w: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5.22</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Likelihood of Continuing Purchase </w:t>
      </w:r>
    </w:p>
    <w:tbl>
      <w:tblPr>
        <w:tblStyle w:val="TableGrid"/>
        <w:tblW w:w="8311" w:type="dxa"/>
        <w:tblLook w:val="04A0" w:firstRow="1" w:lastRow="0" w:firstColumn="1" w:lastColumn="0" w:noHBand="0" w:noVBand="1"/>
      </w:tblPr>
      <w:tblGrid>
        <w:gridCol w:w="2972"/>
        <w:gridCol w:w="2977"/>
        <w:gridCol w:w="2362"/>
      </w:tblGrid>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Purchase Intention</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36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AA54D9">
        <w:trPr>
          <w:trHeight w:val="434"/>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likely</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c>
          <w:tcPr>
            <w:tcW w:w="236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r>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Likely</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17</w:t>
            </w:r>
          </w:p>
        </w:tc>
        <w:tc>
          <w:tcPr>
            <w:tcW w:w="236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34</w:t>
            </w:r>
          </w:p>
        </w:tc>
      </w:tr>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Not sure</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9</w:t>
            </w:r>
          </w:p>
        </w:tc>
        <w:tc>
          <w:tcPr>
            <w:tcW w:w="236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18</w:t>
            </w:r>
          </w:p>
        </w:tc>
      </w:tr>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Unlikely</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36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AA54D9">
        <w:trPr>
          <w:trHeight w:val="434"/>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unlikely</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36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AA54D9">
        <w:trPr>
          <w:trHeight w:val="419"/>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977"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36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22</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Likelihood of Continuing Purchase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5AE58B59" wp14:editId="331FAB0D">
            <wp:extent cx="4819650" cy="280035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 xml:space="preserve">22 shows the likelihood of respondents continuing to purchase </w:t>
      </w:r>
      <w:proofErr w:type="spellStart"/>
      <w:r w:rsidRPr="00AB39C7">
        <w:rPr>
          <w:rFonts w:ascii="Times New Roman" w:eastAsia="Times New Roman" w:hAnsi="Times New Roman" w:cs="Times New Roman"/>
          <w:sz w:val="24"/>
          <w:szCs w:val="24"/>
        </w:rPr>
        <w:t>Sulfex</w:t>
      </w:r>
      <w:proofErr w:type="spellEnd"/>
      <w:r w:rsidRPr="00AB39C7">
        <w:rPr>
          <w:rFonts w:ascii="Times New Roman" w:eastAsia="Times New Roman" w:hAnsi="Times New Roman" w:cs="Times New Roman"/>
          <w:sz w:val="24"/>
          <w:szCs w:val="24"/>
        </w:rPr>
        <w:t xml:space="preserve"> Mattress products. 28% of the respondents are very likely to continue purchasing, 34% likely, 18% not sure, 12% unlikely, and 8% very unlikely. It indicates that most respondents have a positive purchase intention.</w:t>
      </w: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5.23</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 Recommendation of Brand Due to Social Media Presence </w:t>
      </w:r>
    </w:p>
    <w:tbl>
      <w:tblPr>
        <w:tblStyle w:val="TableGrid"/>
        <w:tblW w:w="8303" w:type="dxa"/>
        <w:tblLook w:val="04A0" w:firstRow="1" w:lastRow="0" w:firstColumn="1" w:lastColumn="0" w:noHBand="0" w:noVBand="1"/>
      </w:tblPr>
      <w:tblGrid>
        <w:gridCol w:w="3256"/>
        <w:gridCol w:w="2835"/>
        <w:gridCol w:w="2212"/>
      </w:tblGrid>
      <w:tr w:rsidR="007D2765" w:rsidRPr="00AB39C7" w:rsidTr="00AA54D9">
        <w:trPr>
          <w:trHeight w:val="415"/>
        </w:trPr>
        <w:tc>
          <w:tcPr>
            <w:tcW w:w="3256"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Recommendation Frequency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21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AA54D9">
        <w:trPr>
          <w:trHeight w:val="430"/>
        </w:trPr>
        <w:tc>
          <w:tcPr>
            <w:tcW w:w="325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often</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13</w:t>
            </w:r>
          </w:p>
        </w:tc>
        <w:tc>
          <w:tcPr>
            <w:tcW w:w="22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26</w:t>
            </w:r>
          </w:p>
        </w:tc>
      </w:tr>
      <w:tr w:rsidR="007D2765" w:rsidRPr="00AB39C7" w:rsidTr="00AA54D9">
        <w:trPr>
          <w:trHeight w:val="415"/>
        </w:trPr>
        <w:tc>
          <w:tcPr>
            <w:tcW w:w="325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Often</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15</w:t>
            </w:r>
          </w:p>
        </w:tc>
        <w:tc>
          <w:tcPr>
            <w:tcW w:w="22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30</w:t>
            </w:r>
          </w:p>
        </w:tc>
      </w:tr>
      <w:tr w:rsidR="007D2765" w:rsidRPr="00AB39C7" w:rsidTr="00AA54D9">
        <w:trPr>
          <w:trHeight w:val="415"/>
        </w:trPr>
        <w:tc>
          <w:tcPr>
            <w:tcW w:w="325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Sometimes</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2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AA54D9">
        <w:trPr>
          <w:trHeight w:val="415"/>
        </w:trPr>
        <w:tc>
          <w:tcPr>
            <w:tcW w:w="325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Rarely</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2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AA54D9">
        <w:trPr>
          <w:trHeight w:val="430"/>
        </w:trPr>
        <w:tc>
          <w:tcPr>
            <w:tcW w:w="325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Never</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5</w:t>
            </w:r>
          </w:p>
        </w:tc>
        <w:tc>
          <w:tcPr>
            <w:tcW w:w="22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r>
      <w:tr w:rsidR="007D2765" w:rsidRPr="00AB39C7" w:rsidTr="00AA54D9">
        <w:trPr>
          <w:trHeight w:val="415"/>
        </w:trPr>
        <w:tc>
          <w:tcPr>
            <w:tcW w:w="3256"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2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Default="007D2765" w:rsidP="007D2765">
      <w:pPr>
        <w:pStyle w:val="NoSpacing"/>
        <w:spacing w:line="360" w:lineRule="auto"/>
        <w:jc w:val="both"/>
        <w:rPr>
          <w:rFonts w:ascii="Times New Roman" w:hAnsi="Times New Roman" w:cs="Times New Roman"/>
          <w:b/>
          <w:bCs/>
          <w:sz w:val="24"/>
          <w:szCs w:val="24"/>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w:t>
      </w:r>
      <w:r>
        <w:rPr>
          <w:rFonts w:ascii="Times New Roman" w:eastAsia="Times New Roman" w:hAnsi="Times New Roman" w:cs="Times New Roman"/>
          <w:b/>
          <w:bCs/>
          <w:sz w:val="24"/>
          <w:szCs w:val="24"/>
        </w:rPr>
        <w:t>4.23</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 Recommendation of Brand Due to Social Media Presence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6C244426" wp14:editId="46574BC8">
            <wp:extent cx="4676775" cy="280035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23 shows how often respondents recommend the brand to others due to social media presence. 26% of the respondents recommend very often, 30% often, 22% sometimes, 12% rarely, and 10% never recommend. It indicates that social media presence encourages word-of-mouth promotion.</w:t>
      </w:r>
    </w:p>
    <w:p w:rsidR="007D2765" w:rsidRDefault="007D2765" w:rsidP="007D2765">
      <w:pPr>
        <w:spacing w:after="0"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w:t>
      </w:r>
      <w:r w:rsidRPr="00AB39C7">
        <w:rPr>
          <w:rFonts w:ascii="Times New Roman" w:eastAsia="Times New Roman" w:hAnsi="Times New Roman" w:cs="Times New Roman"/>
          <w:b/>
          <w:bCs/>
          <w:sz w:val="24"/>
          <w:szCs w:val="24"/>
        </w:rPr>
        <w:t xml:space="preserve">24: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Satisfaction with Overall Social Media Activities </w:t>
      </w:r>
    </w:p>
    <w:tbl>
      <w:tblPr>
        <w:tblStyle w:val="TableGrid"/>
        <w:tblW w:w="8177" w:type="dxa"/>
        <w:tblLook w:val="04A0" w:firstRow="1" w:lastRow="0" w:firstColumn="1" w:lastColumn="0" w:noHBand="0" w:noVBand="1"/>
      </w:tblPr>
      <w:tblGrid>
        <w:gridCol w:w="2830"/>
        <w:gridCol w:w="2835"/>
        <w:gridCol w:w="2512"/>
      </w:tblGrid>
      <w:tr w:rsidR="007D2765" w:rsidRPr="00AB39C7" w:rsidTr="00AA54D9">
        <w:trPr>
          <w:trHeight w:val="40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Satisfaction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1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Percentage</w:t>
            </w:r>
          </w:p>
        </w:tc>
      </w:tr>
      <w:tr w:rsidR="007D2765" w:rsidRPr="00AB39C7" w:rsidTr="00AA54D9">
        <w:trPr>
          <w:trHeight w:val="422"/>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Highly 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c>
          <w:tcPr>
            <w:tcW w:w="25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24</w:t>
            </w:r>
          </w:p>
        </w:tc>
      </w:tr>
      <w:tr w:rsidR="007D2765" w:rsidRPr="00AB39C7" w:rsidTr="00AA54D9">
        <w:trPr>
          <w:trHeight w:val="40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18</w:t>
            </w:r>
          </w:p>
        </w:tc>
        <w:tc>
          <w:tcPr>
            <w:tcW w:w="25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36</w:t>
            </w:r>
          </w:p>
        </w:tc>
      </w:tr>
      <w:tr w:rsidR="007D2765" w:rsidRPr="00AB39C7" w:rsidTr="00AA54D9">
        <w:trPr>
          <w:trHeight w:val="40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Neutral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c>
          <w:tcPr>
            <w:tcW w:w="25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20</w:t>
            </w:r>
          </w:p>
        </w:tc>
      </w:tr>
      <w:tr w:rsidR="007D2765" w:rsidRPr="00AB39C7" w:rsidTr="00AA54D9">
        <w:trPr>
          <w:trHeight w:val="40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Dissatisfied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6</w:t>
            </w:r>
          </w:p>
        </w:tc>
        <w:tc>
          <w:tcPr>
            <w:tcW w:w="25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12</w:t>
            </w:r>
          </w:p>
        </w:tc>
      </w:tr>
      <w:tr w:rsidR="007D2765" w:rsidRPr="00AB39C7" w:rsidTr="00AA54D9">
        <w:trPr>
          <w:trHeight w:val="422"/>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Highly dissatisfied</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5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AA54D9">
        <w:trPr>
          <w:trHeight w:val="407"/>
        </w:trPr>
        <w:tc>
          <w:tcPr>
            <w:tcW w:w="2830"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1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sidRPr="00AB39C7">
        <w:rPr>
          <w:rFonts w:ascii="Times New Roman" w:eastAsia="Times New Roman" w:hAnsi="Times New Roman" w:cs="Times New Roman"/>
          <w:b/>
          <w:bCs/>
          <w:sz w:val="24"/>
          <w:szCs w:val="24"/>
        </w:rPr>
        <w:t xml:space="preserve">24: </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Satisfaction with Overall Social Media Activities</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6DC30587" wp14:editId="6DB7F743">
            <wp:extent cx="4819650" cy="2828925"/>
            <wp:effectExtent l="0" t="0" r="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AB39C7">
        <w:rPr>
          <w:rFonts w:ascii="Times New Roman" w:eastAsia="Times New Roman" w:hAnsi="Times New Roman" w:cs="Times New Roman"/>
          <w:b/>
          <w:bCs/>
          <w:sz w:val="24"/>
          <w:szCs w:val="24"/>
        </w:rPr>
        <w:t xml:space="preserve"> </w:t>
      </w:r>
    </w:p>
    <w:p w:rsidR="007D2765"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24 shows respondents’ satisfaction with overall social media activities of the brand. 24% of the respondents are highly satisfied, 36% satisfied, 20% neutral, 12% dissatisfied, and 8% highly dissatisfied. It indicates that most respondents are satisfied with the brand’s social media activities.</w:t>
      </w:r>
    </w:p>
    <w:p w:rsidR="00B75E4D" w:rsidRPr="00AB39C7" w:rsidRDefault="00B75E4D" w:rsidP="007D2765">
      <w:pPr>
        <w:spacing w:before="100" w:beforeAutospacing="1" w:after="100" w:afterAutospacing="1" w:line="360" w:lineRule="auto"/>
        <w:jc w:val="both"/>
        <w:rPr>
          <w:rFonts w:ascii="Times New Roman" w:eastAsia="Times New Roman" w:hAnsi="Times New Roman" w:cs="Times New Roman"/>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5.25</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 xml:space="preserve"> Overall Influence of Social Media on Brand Loyalty </w:t>
      </w:r>
    </w:p>
    <w:tbl>
      <w:tblPr>
        <w:tblStyle w:val="TableGrid"/>
        <w:tblW w:w="8386" w:type="dxa"/>
        <w:tblLook w:val="04A0" w:firstRow="1" w:lastRow="0" w:firstColumn="1" w:lastColumn="0" w:noHBand="0" w:noVBand="1"/>
      </w:tblPr>
      <w:tblGrid>
        <w:gridCol w:w="2972"/>
        <w:gridCol w:w="2835"/>
        <w:gridCol w:w="2579"/>
      </w:tblGrid>
      <w:tr w:rsidR="007D2765" w:rsidRPr="00AB39C7" w:rsidTr="00AA54D9">
        <w:trPr>
          <w:trHeight w:val="392"/>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Influence Level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Number of Respondents</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Percentage </w:t>
            </w:r>
          </w:p>
        </w:tc>
      </w:tr>
      <w:tr w:rsidR="007D2765" w:rsidRPr="00AB39C7" w:rsidTr="00AA54D9">
        <w:trPr>
          <w:trHeight w:val="407"/>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high</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14</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28</w:t>
            </w:r>
          </w:p>
        </w:tc>
      </w:tr>
      <w:tr w:rsidR="007D2765" w:rsidRPr="00AB39C7" w:rsidTr="00AA54D9">
        <w:trPr>
          <w:trHeight w:val="392"/>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High</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16</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32</w:t>
            </w:r>
          </w:p>
        </w:tc>
      </w:tr>
      <w:tr w:rsidR="007D2765" w:rsidRPr="00AB39C7" w:rsidTr="00AA54D9">
        <w:trPr>
          <w:trHeight w:val="392"/>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Moderate</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11</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22</w:t>
            </w:r>
          </w:p>
        </w:tc>
      </w:tr>
      <w:tr w:rsidR="007D2765" w:rsidRPr="00AB39C7" w:rsidTr="00AA54D9">
        <w:trPr>
          <w:trHeight w:val="392"/>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Low</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5</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10</w:t>
            </w:r>
          </w:p>
        </w:tc>
      </w:tr>
      <w:tr w:rsidR="007D2765" w:rsidRPr="00AB39C7" w:rsidTr="00AA54D9">
        <w:trPr>
          <w:trHeight w:val="407"/>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Very low</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4</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sz w:val="24"/>
                <w:szCs w:val="24"/>
              </w:rPr>
              <w:t>8</w:t>
            </w:r>
          </w:p>
        </w:tc>
      </w:tr>
      <w:tr w:rsidR="007D2765" w:rsidRPr="00AB39C7" w:rsidTr="00AA54D9">
        <w:trPr>
          <w:trHeight w:val="392"/>
        </w:trPr>
        <w:tc>
          <w:tcPr>
            <w:tcW w:w="2972"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Total</w:t>
            </w:r>
          </w:p>
        </w:tc>
        <w:tc>
          <w:tcPr>
            <w:tcW w:w="2835"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50</w:t>
            </w:r>
          </w:p>
        </w:tc>
        <w:tc>
          <w:tcPr>
            <w:tcW w:w="2579" w:type="dxa"/>
            <w:hideMark/>
          </w:tcPr>
          <w:p w:rsidR="007D2765" w:rsidRPr="00AB39C7" w:rsidRDefault="007D2765" w:rsidP="007D2765">
            <w:pPr>
              <w:spacing w:line="360" w:lineRule="auto"/>
              <w:jc w:val="center"/>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100</w:t>
            </w:r>
          </w:p>
        </w:tc>
      </w:tr>
    </w:tbl>
    <w:p w:rsidR="007D2765" w:rsidRPr="00090266" w:rsidRDefault="007D2765" w:rsidP="007D2765">
      <w:pPr>
        <w:pStyle w:val="NoSpacing"/>
        <w:spacing w:line="360" w:lineRule="auto"/>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 xml:space="preserve">     </w:t>
      </w:r>
      <w:r w:rsidRPr="00090266">
        <w:rPr>
          <w:rFonts w:ascii="Times New Roman" w:hAnsi="Times New Roman" w:cs="Times New Roman"/>
          <w:bCs/>
          <w:sz w:val="24"/>
          <w:szCs w:val="24"/>
          <w:lang w:eastAsia="en-IN"/>
        </w:rPr>
        <w:t xml:space="preserve">Source: Primary data </w:t>
      </w:r>
    </w:p>
    <w:p w:rsidR="007D2765" w:rsidRDefault="007D2765" w:rsidP="007D2765">
      <w:pPr>
        <w:pStyle w:val="NoSpacing"/>
        <w:spacing w:line="360" w:lineRule="auto"/>
        <w:jc w:val="both"/>
        <w:rPr>
          <w:rFonts w:ascii="Times New Roman" w:hAnsi="Times New Roman" w:cs="Times New Roman"/>
          <w:b/>
          <w:bCs/>
          <w:sz w:val="24"/>
          <w:szCs w:val="24"/>
        </w:rPr>
      </w:pPr>
    </w:p>
    <w:p w:rsidR="007D2765" w:rsidRDefault="007D2765" w:rsidP="007D2765">
      <w:pPr>
        <w:spacing w:after="0" w:line="36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t>Chart 5.</w:t>
      </w:r>
      <w:r>
        <w:rPr>
          <w:rFonts w:ascii="Times New Roman" w:eastAsia="Times New Roman" w:hAnsi="Times New Roman" w:cs="Times New Roman"/>
          <w:b/>
          <w:bCs/>
          <w:sz w:val="24"/>
          <w:szCs w:val="24"/>
        </w:rPr>
        <w:t>25</w:t>
      </w:r>
    </w:p>
    <w:p w:rsidR="007D2765" w:rsidRDefault="007D2765" w:rsidP="007D2765">
      <w:pPr>
        <w:spacing w:after="0" w:line="360" w:lineRule="auto"/>
        <w:jc w:val="center"/>
        <w:rPr>
          <w:rFonts w:ascii="Times New Roman" w:eastAsia="Times New Roman" w:hAnsi="Times New Roman" w:cs="Times New Roman"/>
          <w:b/>
          <w:bCs/>
          <w:sz w:val="24"/>
          <w:szCs w:val="24"/>
        </w:rPr>
      </w:pPr>
      <w:r w:rsidRPr="00AB39C7">
        <w:rPr>
          <w:rFonts w:ascii="Times New Roman" w:eastAsia="Times New Roman" w:hAnsi="Times New Roman" w:cs="Times New Roman"/>
          <w:b/>
          <w:bCs/>
          <w:sz w:val="24"/>
          <w:szCs w:val="24"/>
        </w:rPr>
        <w:t xml:space="preserve"> Overall Influence of Social Media on Brand Loyalty </w:t>
      </w:r>
    </w:p>
    <w:p w:rsidR="007D2765" w:rsidRPr="00AB39C7" w:rsidRDefault="007D2765" w:rsidP="007D2765">
      <w:pPr>
        <w:spacing w:after="0" w:line="360" w:lineRule="auto"/>
        <w:jc w:val="center"/>
        <w:rPr>
          <w:rFonts w:ascii="Times New Roman" w:eastAsia="Times New Roman" w:hAnsi="Times New Roman" w:cs="Times New Roman"/>
          <w:sz w:val="24"/>
          <w:szCs w:val="24"/>
        </w:rPr>
      </w:pPr>
      <w:r>
        <w:rPr>
          <w:noProof/>
          <w:lang w:val="en-IN" w:eastAsia="en-IN"/>
        </w:rPr>
        <w:drawing>
          <wp:inline distT="0" distB="0" distL="0" distR="0" wp14:anchorId="74205C25" wp14:editId="187BE01E">
            <wp:extent cx="5038725" cy="288607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D2765" w:rsidRPr="00AB39C7" w:rsidRDefault="007D2765" w:rsidP="007D2765">
      <w:pPr>
        <w:spacing w:before="100" w:beforeAutospacing="1" w:after="100" w:afterAutospacing="1" w:line="360" w:lineRule="auto"/>
        <w:jc w:val="both"/>
        <w:rPr>
          <w:rFonts w:ascii="Times New Roman" w:eastAsia="Times New Roman" w:hAnsi="Times New Roman" w:cs="Times New Roman"/>
          <w:sz w:val="24"/>
          <w:szCs w:val="24"/>
        </w:rPr>
      </w:pPr>
      <w:r w:rsidRPr="00AB39C7">
        <w:rPr>
          <w:rFonts w:ascii="Times New Roman" w:eastAsia="Times New Roman" w:hAnsi="Times New Roman" w:cs="Times New Roman"/>
          <w:b/>
          <w:bCs/>
          <w:sz w:val="24"/>
          <w:szCs w:val="24"/>
        </w:rPr>
        <w:t>Interpretation:</w:t>
      </w:r>
      <w:r w:rsidRPr="00AB39C7">
        <w:rPr>
          <w:rFonts w:ascii="Times New Roman" w:eastAsia="Times New Roman" w:hAnsi="Times New Roman" w:cs="Times New Roman"/>
          <w:sz w:val="24"/>
          <w:szCs w:val="24"/>
        </w:rPr>
        <w:br/>
      </w:r>
      <w:r>
        <w:rPr>
          <w:rFonts w:ascii="Times New Roman" w:eastAsia="Times New Roman" w:hAnsi="Times New Roman" w:cs="Times New Roman"/>
          <w:sz w:val="24"/>
          <w:szCs w:val="24"/>
        </w:rPr>
        <w:t>Table 5.</w:t>
      </w:r>
      <w:r w:rsidRPr="00AB39C7">
        <w:rPr>
          <w:rFonts w:ascii="Times New Roman" w:eastAsia="Times New Roman" w:hAnsi="Times New Roman" w:cs="Times New Roman"/>
          <w:sz w:val="24"/>
          <w:szCs w:val="24"/>
        </w:rPr>
        <w:t>25 shows the overall influence of social media on brand loyalty. 28% of the respondents feel the influence is very high, 32% high, 22% moderate, 10% low, and 8% very low. It indicates that social media has a strong impact on customer loyalty towards the brand.</w:t>
      </w:r>
    </w:p>
    <w:p w:rsidR="002B00BD" w:rsidRPr="007D2765" w:rsidRDefault="007D2765" w:rsidP="004657D4">
      <w:pPr>
        <w:autoSpaceDE w:val="0"/>
        <w:autoSpaceDN w:val="0"/>
        <w:adjustRightInd w:val="0"/>
        <w:spacing w:before="240" w:line="360" w:lineRule="auto"/>
        <w:jc w:val="both"/>
        <w:rPr>
          <w:rFonts w:ascii="Times New Roman" w:eastAsia="DejaVuSans" w:hAnsi="Times New Roman" w:cs="Times New Roman"/>
          <w:b/>
          <w:bCs/>
          <w:color w:val="000000"/>
          <w:sz w:val="28"/>
          <w:szCs w:val="28"/>
        </w:rPr>
      </w:pPr>
      <w:r>
        <w:rPr>
          <w:rFonts w:ascii="Times New Roman" w:eastAsia="DejaVuSans" w:hAnsi="Times New Roman" w:cs="Times New Roman"/>
          <w:b/>
          <w:bCs/>
          <w:color w:val="000000"/>
          <w:sz w:val="28"/>
          <w:szCs w:val="28"/>
        </w:rPr>
        <w:lastRenderedPageBreak/>
        <w:t xml:space="preserve">6.1 </w:t>
      </w:r>
      <w:r w:rsidR="004021B7" w:rsidRPr="007D2765">
        <w:rPr>
          <w:rFonts w:ascii="Times New Roman" w:eastAsia="DejaVuSans" w:hAnsi="Times New Roman" w:cs="Times New Roman"/>
          <w:b/>
          <w:bCs/>
          <w:color w:val="000000"/>
          <w:sz w:val="28"/>
          <w:szCs w:val="28"/>
        </w:rPr>
        <w:t>FINDINGS</w:t>
      </w:r>
    </w:p>
    <w:p w:rsidR="002B00BD" w:rsidRPr="007D2765" w:rsidRDefault="002B00BD" w:rsidP="008D58E3">
      <w:pPr>
        <w:pStyle w:val="NormalWeb"/>
        <w:numPr>
          <w:ilvl w:val="0"/>
          <w:numId w:val="18"/>
        </w:numPr>
        <w:spacing w:before="240" w:beforeAutospacing="0" w:after="200" w:afterAutospacing="0" w:line="360" w:lineRule="auto"/>
      </w:pPr>
      <w:r w:rsidRPr="007D2765">
        <w:t>The study found that a majority of the respondents belong to the young age group, especially below 25 years, indicating higher social media usage among younger consumers.</w:t>
      </w:r>
    </w:p>
    <w:p w:rsidR="002B00BD" w:rsidRPr="007D2765" w:rsidRDefault="002B00BD" w:rsidP="008D58E3">
      <w:pPr>
        <w:pStyle w:val="NormalWeb"/>
        <w:numPr>
          <w:ilvl w:val="0"/>
          <w:numId w:val="18"/>
        </w:numPr>
        <w:spacing w:before="240" w:beforeAutospacing="0" w:after="200" w:afterAutospacing="0" w:line="360" w:lineRule="auto"/>
      </w:pPr>
      <w:r w:rsidRPr="007D2765">
        <w:t>Male respondents are slightly higher than female respondents in the study.</w:t>
      </w:r>
    </w:p>
    <w:p w:rsidR="002B00BD" w:rsidRPr="007D2765" w:rsidRDefault="002B00BD" w:rsidP="008D58E3">
      <w:pPr>
        <w:pStyle w:val="NormalWeb"/>
        <w:numPr>
          <w:ilvl w:val="0"/>
          <w:numId w:val="18"/>
        </w:numPr>
        <w:spacing w:before="240" w:beforeAutospacing="0" w:after="200" w:afterAutospacing="0" w:line="360" w:lineRule="auto"/>
      </w:pPr>
      <w:r w:rsidRPr="007D2765">
        <w:t>Students form the largest occupational group, showing that young and student consumers are more active on social media platforms.</w:t>
      </w:r>
    </w:p>
    <w:p w:rsidR="002B00BD" w:rsidRPr="007D2765" w:rsidRDefault="002B00BD" w:rsidP="008D58E3">
      <w:pPr>
        <w:pStyle w:val="NormalWeb"/>
        <w:numPr>
          <w:ilvl w:val="0"/>
          <w:numId w:val="18"/>
        </w:numPr>
        <w:spacing w:before="240" w:beforeAutospacing="0" w:after="200" w:afterAutospacing="0" w:line="360" w:lineRule="auto"/>
      </w:pPr>
      <w:r w:rsidRPr="007D2765">
        <w:t>WhatsApp and Instagram are the most used social media platforms among respondents.</w:t>
      </w:r>
    </w:p>
    <w:p w:rsidR="002B00BD" w:rsidRPr="007D2765" w:rsidRDefault="002B00BD" w:rsidP="008D58E3">
      <w:pPr>
        <w:pStyle w:val="NormalWeb"/>
        <w:numPr>
          <w:ilvl w:val="0"/>
          <w:numId w:val="18"/>
        </w:numPr>
        <w:spacing w:before="240" w:beforeAutospacing="0" w:after="200" w:afterAutospacing="0" w:line="360" w:lineRule="auto"/>
      </w:pPr>
      <w:r w:rsidRPr="007D2765">
        <w:t>Most respondents use social media very often or often, indicating high social media exposure.</w:t>
      </w:r>
    </w:p>
    <w:p w:rsidR="002B00BD" w:rsidRPr="007D2765" w:rsidRDefault="002B00BD" w:rsidP="008D58E3">
      <w:pPr>
        <w:pStyle w:val="NormalWeb"/>
        <w:numPr>
          <w:ilvl w:val="0"/>
          <w:numId w:val="18"/>
        </w:numPr>
        <w:spacing w:before="240" w:beforeAutospacing="0" w:after="200" w:afterAutospacing="0" w:line="360" w:lineRule="auto"/>
      </w:pPr>
      <w:r w:rsidRPr="007D2765">
        <w:t xml:space="preserve">A large number of respondents frequently notice </w:t>
      </w:r>
      <w:proofErr w:type="spellStart"/>
      <w:r w:rsidRPr="007D2765">
        <w:t>Sulfex</w:t>
      </w:r>
      <w:proofErr w:type="spellEnd"/>
      <w:r w:rsidRPr="007D2765">
        <w:t xml:space="preserve"> Mattress advertisements on social media.</w:t>
      </w:r>
    </w:p>
    <w:p w:rsidR="002B00BD" w:rsidRPr="007D2765" w:rsidRDefault="002B00BD" w:rsidP="008D58E3">
      <w:pPr>
        <w:pStyle w:val="NormalWeb"/>
        <w:numPr>
          <w:ilvl w:val="0"/>
          <w:numId w:val="18"/>
        </w:numPr>
        <w:spacing w:before="240" w:beforeAutospacing="0" w:after="200" w:afterAutospacing="0" w:line="360" w:lineRule="auto"/>
      </w:pPr>
      <w:r w:rsidRPr="007D2765">
        <w:t>The study reveals that respondents generally find the brand’s social media advertisements attractive.</w:t>
      </w:r>
    </w:p>
    <w:p w:rsidR="002B00BD" w:rsidRPr="007D2765" w:rsidRDefault="002B00BD" w:rsidP="008D58E3">
      <w:pPr>
        <w:pStyle w:val="NormalWeb"/>
        <w:numPr>
          <w:ilvl w:val="0"/>
          <w:numId w:val="18"/>
        </w:numPr>
        <w:spacing w:before="240" w:beforeAutospacing="0" w:after="200" w:afterAutospacing="0" w:line="360" w:lineRule="auto"/>
      </w:pPr>
      <w:r w:rsidRPr="007D2765">
        <w:t>Most respondents consider the brand’s social media posts informative, showing effective content communication.</w:t>
      </w:r>
    </w:p>
    <w:p w:rsidR="002B00BD" w:rsidRPr="007D2765" w:rsidRDefault="002B00BD" w:rsidP="008D58E3">
      <w:pPr>
        <w:pStyle w:val="NormalWeb"/>
        <w:numPr>
          <w:ilvl w:val="0"/>
          <w:numId w:val="18"/>
        </w:numPr>
        <w:spacing w:before="240" w:beforeAutospacing="0" w:after="200" w:afterAutospacing="0" w:line="360" w:lineRule="auto"/>
      </w:pPr>
      <w:r w:rsidRPr="007D2765">
        <w:t>Social media advertisements significantly influence the buying decisions of respondents.</w:t>
      </w:r>
    </w:p>
    <w:p w:rsidR="002B00BD" w:rsidRPr="007D2765" w:rsidRDefault="002B00BD" w:rsidP="008D58E3">
      <w:pPr>
        <w:pStyle w:val="NormalWeb"/>
        <w:numPr>
          <w:ilvl w:val="0"/>
          <w:numId w:val="18"/>
        </w:numPr>
        <w:spacing w:before="240" w:beforeAutospacing="0" w:after="200" w:afterAutospacing="0" w:line="360" w:lineRule="auto"/>
      </w:pPr>
      <w:r w:rsidRPr="007D2765">
        <w:t>Respondents generally perceive brand information on social media as reliable.</w:t>
      </w:r>
    </w:p>
    <w:p w:rsidR="002B00BD" w:rsidRPr="007D2765" w:rsidRDefault="002B00BD" w:rsidP="008D58E3">
      <w:pPr>
        <w:pStyle w:val="NormalWeb"/>
        <w:numPr>
          <w:ilvl w:val="0"/>
          <w:numId w:val="18"/>
        </w:numPr>
        <w:spacing w:before="240" w:beforeAutospacing="0" w:after="200" w:afterAutospacing="0" w:line="360" w:lineRule="auto"/>
      </w:pPr>
      <w:r w:rsidRPr="007D2765">
        <w:t>The majority of respondents are satisfied with the brand’s interaction on social media.</w:t>
      </w:r>
    </w:p>
    <w:p w:rsidR="002B00BD" w:rsidRPr="007D2765" w:rsidRDefault="002B00BD" w:rsidP="008D58E3">
      <w:pPr>
        <w:pStyle w:val="NormalWeb"/>
        <w:numPr>
          <w:ilvl w:val="0"/>
          <w:numId w:val="18"/>
        </w:numPr>
        <w:spacing w:before="240" w:beforeAutospacing="0" w:after="200" w:afterAutospacing="0" w:line="360" w:lineRule="auto"/>
      </w:pPr>
      <w:r w:rsidRPr="007D2765">
        <w:t>The study shows that the brand responds quickly to customer queries on social media.</w:t>
      </w:r>
    </w:p>
    <w:p w:rsidR="002B00BD" w:rsidRPr="007D2765" w:rsidRDefault="002B00BD" w:rsidP="008D58E3">
      <w:pPr>
        <w:pStyle w:val="NormalWeb"/>
        <w:numPr>
          <w:ilvl w:val="0"/>
          <w:numId w:val="18"/>
        </w:numPr>
        <w:spacing w:before="240" w:beforeAutospacing="0" w:after="200" w:afterAutospacing="0" w:line="360" w:lineRule="auto"/>
      </w:pPr>
      <w:r w:rsidRPr="007D2765">
        <w:lastRenderedPageBreak/>
        <w:t>Social media offers play an important role in attracting respondents towards the brand.</w:t>
      </w:r>
    </w:p>
    <w:p w:rsidR="002B00BD" w:rsidRPr="007D2765" w:rsidRDefault="002B00BD" w:rsidP="008D58E3">
      <w:pPr>
        <w:pStyle w:val="NormalWeb"/>
        <w:numPr>
          <w:ilvl w:val="0"/>
          <w:numId w:val="18"/>
        </w:numPr>
        <w:spacing w:before="240" w:beforeAutospacing="0" w:after="200" w:afterAutospacing="0" w:line="360" w:lineRule="auto"/>
      </w:pPr>
      <w:r w:rsidRPr="007D2765">
        <w:t>Customer reviews on social media mostly create a positive opinion about the brand.</w:t>
      </w:r>
    </w:p>
    <w:p w:rsidR="002B00BD" w:rsidRPr="007D2765" w:rsidRDefault="002B00BD" w:rsidP="008D58E3">
      <w:pPr>
        <w:pStyle w:val="NormalWeb"/>
        <w:numPr>
          <w:ilvl w:val="0"/>
          <w:numId w:val="18"/>
        </w:numPr>
        <w:spacing w:before="240" w:beforeAutospacing="0" w:after="200" w:afterAutospacing="0" w:line="360" w:lineRule="auto"/>
      </w:pPr>
      <w:r w:rsidRPr="007D2765">
        <w:t>Respondents are satisfied with the brand image created through social media.</w:t>
      </w:r>
    </w:p>
    <w:p w:rsidR="002B00BD" w:rsidRPr="007D2765" w:rsidRDefault="002B00BD" w:rsidP="008D58E3">
      <w:pPr>
        <w:pStyle w:val="NormalWeb"/>
        <w:numPr>
          <w:ilvl w:val="0"/>
          <w:numId w:val="18"/>
        </w:numPr>
        <w:spacing w:before="240" w:beforeAutospacing="0" w:after="200" w:afterAutospacing="0" w:line="360" w:lineRule="auto"/>
      </w:pPr>
      <w:r w:rsidRPr="007D2765">
        <w:t>Most respondents frequently follow brand updates on social media.</w:t>
      </w:r>
    </w:p>
    <w:p w:rsidR="002B00BD" w:rsidRPr="007D2765" w:rsidRDefault="002B00BD" w:rsidP="008D58E3">
      <w:pPr>
        <w:pStyle w:val="NormalWeb"/>
        <w:numPr>
          <w:ilvl w:val="0"/>
          <w:numId w:val="18"/>
        </w:numPr>
        <w:spacing w:before="240" w:beforeAutospacing="0" w:after="200" w:afterAutospacing="0" w:line="360" w:lineRule="auto"/>
      </w:pPr>
      <w:r w:rsidRPr="007D2765">
        <w:t>Social media helps respondents remember the brand effectively, improving brand recall.</w:t>
      </w:r>
    </w:p>
    <w:p w:rsidR="002B00BD" w:rsidRPr="007D2765" w:rsidRDefault="002B00BD" w:rsidP="008D58E3">
      <w:pPr>
        <w:pStyle w:val="NormalWeb"/>
        <w:numPr>
          <w:ilvl w:val="0"/>
          <w:numId w:val="18"/>
        </w:numPr>
        <w:spacing w:before="240" w:beforeAutospacing="0" w:after="200" w:afterAutospacing="0" w:line="360" w:lineRule="auto"/>
      </w:pPr>
      <w:r w:rsidRPr="007D2765">
        <w:t>Respondents are more likely to trust brands that are active on social media.</w:t>
      </w:r>
    </w:p>
    <w:p w:rsidR="002B00BD" w:rsidRPr="007D2765" w:rsidRDefault="002B00BD" w:rsidP="008D58E3">
      <w:pPr>
        <w:pStyle w:val="NormalWeb"/>
        <w:numPr>
          <w:ilvl w:val="0"/>
          <w:numId w:val="18"/>
        </w:numPr>
        <w:spacing w:before="240" w:beforeAutospacing="0" w:after="200" w:afterAutospacing="0" w:line="360" w:lineRule="auto"/>
      </w:pPr>
      <w:r w:rsidRPr="007D2765">
        <w:t>The majority of respondents are satisfied with the content shared by the brand.</w:t>
      </w:r>
    </w:p>
    <w:p w:rsidR="002B00BD" w:rsidRPr="007D2765" w:rsidRDefault="002B00BD" w:rsidP="008D58E3">
      <w:pPr>
        <w:pStyle w:val="NormalWeb"/>
        <w:numPr>
          <w:ilvl w:val="0"/>
          <w:numId w:val="18"/>
        </w:numPr>
        <w:spacing w:before="240" w:beforeAutospacing="0" w:after="200" w:afterAutospacing="0" w:line="360" w:lineRule="auto"/>
      </w:pPr>
      <w:r w:rsidRPr="007D2765">
        <w:t>Social media encourages respondents to choose the brand over competitors.</w:t>
      </w:r>
    </w:p>
    <w:p w:rsidR="002B00BD" w:rsidRPr="007D2765" w:rsidRDefault="002B00BD" w:rsidP="008D58E3">
      <w:pPr>
        <w:pStyle w:val="NormalWeb"/>
        <w:numPr>
          <w:ilvl w:val="0"/>
          <w:numId w:val="18"/>
        </w:numPr>
        <w:spacing w:before="240" w:beforeAutospacing="0" w:after="200" w:afterAutospacing="0" w:line="360" w:lineRule="auto"/>
      </w:pPr>
      <w:r w:rsidRPr="007D2765">
        <w:t>The study indicates that social media contributes to building customer loyalty.</w:t>
      </w:r>
    </w:p>
    <w:p w:rsidR="002B00BD" w:rsidRPr="007D2765" w:rsidRDefault="002B00BD" w:rsidP="008D58E3">
      <w:pPr>
        <w:pStyle w:val="NormalWeb"/>
        <w:numPr>
          <w:ilvl w:val="0"/>
          <w:numId w:val="18"/>
        </w:numPr>
        <w:spacing w:before="240" w:beforeAutospacing="0" w:after="200" w:afterAutospacing="0" w:line="360" w:lineRule="auto"/>
      </w:pPr>
      <w:r w:rsidRPr="007D2765">
        <w:t xml:space="preserve">Most respondents show positive intention to continue purchasing </w:t>
      </w:r>
      <w:proofErr w:type="spellStart"/>
      <w:r w:rsidRPr="007D2765">
        <w:t>Sulfex</w:t>
      </w:r>
      <w:proofErr w:type="spellEnd"/>
      <w:r w:rsidRPr="007D2765">
        <w:t xml:space="preserve"> Mattress products.</w:t>
      </w:r>
    </w:p>
    <w:p w:rsidR="002B00BD" w:rsidRPr="007D2765" w:rsidRDefault="002B00BD" w:rsidP="008D58E3">
      <w:pPr>
        <w:pStyle w:val="NormalWeb"/>
        <w:numPr>
          <w:ilvl w:val="0"/>
          <w:numId w:val="18"/>
        </w:numPr>
        <w:spacing w:before="240" w:beforeAutospacing="0" w:after="200" w:afterAutospacing="0" w:line="360" w:lineRule="auto"/>
      </w:pPr>
      <w:r w:rsidRPr="007D2765">
        <w:t>Social media presence encourages respondents to recommend the brand to others.</w:t>
      </w:r>
    </w:p>
    <w:p w:rsidR="002B00BD" w:rsidRPr="007D2765" w:rsidRDefault="002B00BD" w:rsidP="008D58E3">
      <w:pPr>
        <w:pStyle w:val="NormalWeb"/>
        <w:numPr>
          <w:ilvl w:val="0"/>
          <w:numId w:val="18"/>
        </w:numPr>
        <w:spacing w:before="240" w:beforeAutospacing="0" w:after="200" w:afterAutospacing="0" w:line="360" w:lineRule="auto"/>
      </w:pPr>
      <w:r w:rsidRPr="007D2765">
        <w:t>Respondents are satisfied with the overall social media activities of the brand.</w:t>
      </w:r>
    </w:p>
    <w:p w:rsidR="002B00BD" w:rsidRPr="007D2765" w:rsidRDefault="002B00BD" w:rsidP="008D58E3">
      <w:pPr>
        <w:pStyle w:val="NormalWeb"/>
        <w:numPr>
          <w:ilvl w:val="0"/>
          <w:numId w:val="18"/>
        </w:numPr>
        <w:spacing w:before="240" w:beforeAutospacing="0" w:after="200" w:afterAutospacing="0" w:line="360" w:lineRule="auto"/>
      </w:pPr>
      <w:r w:rsidRPr="007D2765">
        <w:t xml:space="preserve">Overall, the study concludes that social media has a strong influence on brand awareness, buying </w:t>
      </w:r>
      <w:proofErr w:type="spellStart"/>
      <w:r w:rsidRPr="007D2765">
        <w:t>behaviour</w:t>
      </w:r>
      <w:proofErr w:type="spellEnd"/>
      <w:r w:rsidRPr="007D2765">
        <w:t xml:space="preserve">, trust, satisfaction, and customer loyalty towards </w:t>
      </w:r>
      <w:proofErr w:type="spellStart"/>
      <w:r w:rsidRPr="007D2765">
        <w:t>Sulfex</w:t>
      </w:r>
      <w:proofErr w:type="spellEnd"/>
      <w:r w:rsidRPr="007D2765">
        <w:t xml:space="preserve"> Mattress.</w:t>
      </w:r>
    </w:p>
    <w:p w:rsidR="002B00BD" w:rsidRPr="007D2765" w:rsidRDefault="002B00BD"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2B00BD" w:rsidRPr="007D2765" w:rsidRDefault="002B00BD"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3F1015" w:rsidRPr="007D2765" w:rsidRDefault="003F1015"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3F1015" w:rsidRPr="007D2765" w:rsidRDefault="003F1015"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4021B7" w:rsidRPr="007D2765" w:rsidRDefault="007D2765" w:rsidP="004657D4">
      <w:pPr>
        <w:autoSpaceDE w:val="0"/>
        <w:autoSpaceDN w:val="0"/>
        <w:adjustRightInd w:val="0"/>
        <w:spacing w:before="240" w:line="360" w:lineRule="auto"/>
        <w:jc w:val="both"/>
        <w:rPr>
          <w:rFonts w:ascii="Times New Roman" w:eastAsia="DejaVuSans" w:hAnsi="Times New Roman" w:cs="Times New Roman"/>
          <w:b/>
          <w:bCs/>
          <w:color w:val="000000"/>
          <w:sz w:val="28"/>
          <w:szCs w:val="28"/>
        </w:rPr>
      </w:pPr>
      <w:r>
        <w:rPr>
          <w:rFonts w:ascii="Times New Roman" w:eastAsia="DejaVuSans" w:hAnsi="Times New Roman" w:cs="Times New Roman"/>
          <w:b/>
          <w:bCs/>
          <w:color w:val="000000"/>
          <w:sz w:val="28"/>
          <w:szCs w:val="28"/>
        </w:rPr>
        <w:lastRenderedPageBreak/>
        <w:t xml:space="preserve">6.2 </w:t>
      </w:r>
      <w:r w:rsidR="004021B7" w:rsidRPr="007D2765">
        <w:rPr>
          <w:rFonts w:ascii="Times New Roman" w:eastAsia="DejaVuSans" w:hAnsi="Times New Roman" w:cs="Times New Roman"/>
          <w:b/>
          <w:bCs/>
          <w:color w:val="000000"/>
          <w:sz w:val="28"/>
          <w:szCs w:val="28"/>
        </w:rPr>
        <w:t xml:space="preserve">SUGGESTIONS </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 xml:space="preserve">The </w:t>
      </w:r>
      <w:r w:rsidR="00E26A7E">
        <w:t>company</w:t>
      </w:r>
      <w:r w:rsidRPr="007D2765">
        <w:t xml:space="preserve"> should increase the frequency of social media advertisements to improve visibility and reach more potential customers.</w:t>
      </w:r>
    </w:p>
    <w:p w:rsidR="004021B7" w:rsidRPr="007D2765" w:rsidRDefault="004021B7" w:rsidP="00315DEF">
      <w:pPr>
        <w:pStyle w:val="NormalWeb"/>
        <w:numPr>
          <w:ilvl w:val="0"/>
          <w:numId w:val="18"/>
        </w:numPr>
        <w:spacing w:before="240" w:beforeAutospacing="0" w:after="200" w:afterAutospacing="0" w:line="360" w:lineRule="auto"/>
        <w:jc w:val="both"/>
      </w:pPr>
      <w:proofErr w:type="spellStart"/>
      <w:r w:rsidRPr="007D2765">
        <w:t>Sulfex</w:t>
      </w:r>
      <w:proofErr w:type="spellEnd"/>
      <w:r w:rsidRPr="007D2765">
        <w:t xml:space="preserve"> Mattress should focus on creating more engaging and visually attractive content to capture customer attention.</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 xml:space="preserve">The </w:t>
      </w:r>
      <w:r w:rsidR="00E26A7E">
        <w:t>company</w:t>
      </w:r>
      <w:r w:rsidRPr="007D2765">
        <w:t xml:space="preserve"> can provide more informative posts about product features, benefits, durability, and comparisons to enhance customer understanding.</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Quick response to customer queries should be maintained and further improved to strengthen customer satisfaction.</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 xml:space="preserve">The </w:t>
      </w:r>
      <w:r w:rsidR="00E26A7E">
        <w:t>company</w:t>
      </w:r>
      <w:r w:rsidRPr="007D2765">
        <w:t xml:space="preserve"> should use interactive content such as polls, reels, stories, and live sessions to improve customer engagement.</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Social media offers, discounts, and promotional campaigns should be continued as they attract customers towards the brand.</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 xml:space="preserve">The </w:t>
      </w:r>
      <w:proofErr w:type="spellStart"/>
      <w:r w:rsidR="00E26A7E">
        <w:t>company</w:t>
      </w:r>
      <w:r w:rsidRPr="007D2765">
        <w:t>should</w:t>
      </w:r>
      <w:proofErr w:type="spellEnd"/>
      <w:r w:rsidRPr="007D2765">
        <w:t xml:space="preserve"> encourage customer reviews and testimonials to build trust and positive brand perception.</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Influencer marketing can be adopted to increase brand awareness and credibility among target audiences.</w:t>
      </w:r>
    </w:p>
    <w:p w:rsidR="004021B7" w:rsidRPr="007D2765" w:rsidRDefault="004021B7" w:rsidP="00315DEF">
      <w:pPr>
        <w:pStyle w:val="NormalWeb"/>
        <w:numPr>
          <w:ilvl w:val="0"/>
          <w:numId w:val="18"/>
        </w:numPr>
        <w:spacing w:before="240" w:beforeAutospacing="0" w:after="200" w:afterAutospacing="0" w:line="360" w:lineRule="auto"/>
        <w:jc w:val="both"/>
      </w:pPr>
      <w:proofErr w:type="spellStart"/>
      <w:r w:rsidRPr="007D2765">
        <w:t>Sulfex</w:t>
      </w:r>
      <w:proofErr w:type="spellEnd"/>
      <w:r w:rsidRPr="007D2765">
        <w:t xml:space="preserve"> Mattress should maintain consistent posting to keep customers updated about new products and offers.</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 xml:space="preserve">The </w:t>
      </w:r>
      <w:r w:rsidR="00E26A7E">
        <w:t>company</w:t>
      </w:r>
      <w:r w:rsidRPr="007D2765">
        <w:t xml:space="preserve"> can use personalized marketing strategies to target different customer segments effectively.</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More educational content related to sleep quality, mattress selection, and health benefits can improve brand value.</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 xml:space="preserve">The </w:t>
      </w:r>
      <w:r w:rsidR="00E26A7E">
        <w:t xml:space="preserve">company </w:t>
      </w:r>
      <w:r w:rsidRPr="007D2765">
        <w:t>should strengthen brand storytelling to improve emotional connection with customers.</w:t>
      </w:r>
    </w:p>
    <w:p w:rsidR="004021B7" w:rsidRPr="007D2765" w:rsidRDefault="004021B7" w:rsidP="00315DEF">
      <w:pPr>
        <w:pStyle w:val="NormalWeb"/>
        <w:numPr>
          <w:ilvl w:val="0"/>
          <w:numId w:val="18"/>
        </w:numPr>
        <w:spacing w:before="240" w:beforeAutospacing="0" w:after="200" w:afterAutospacing="0" w:line="360" w:lineRule="auto"/>
        <w:jc w:val="both"/>
      </w:pPr>
      <w:r w:rsidRPr="007D2765">
        <w:lastRenderedPageBreak/>
        <w:t xml:space="preserve">Customer feedback collected through social media should be </w:t>
      </w:r>
      <w:proofErr w:type="spellStart"/>
      <w:r w:rsidRPr="007D2765">
        <w:t>analysed</w:t>
      </w:r>
      <w:proofErr w:type="spellEnd"/>
      <w:r w:rsidRPr="007D2765">
        <w:t xml:space="preserve"> regularly to improve products and services.</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 xml:space="preserve">The </w:t>
      </w:r>
      <w:r w:rsidR="00E26A7E">
        <w:t>company</w:t>
      </w:r>
      <w:r w:rsidRPr="007D2765">
        <w:t xml:space="preserve"> should ensure accuracy and transparency in social media information to maintain reliability and trust.</w:t>
      </w:r>
    </w:p>
    <w:p w:rsidR="004021B7" w:rsidRPr="007D2765" w:rsidRDefault="004021B7" w:rsidP="00315DEF">
      <w:pPr>
        <w:pStyle w:val="NormalWeb"/>
        <w:numPr>
          <w:ilvl w:val="0"/>
          <w:numId w:val="18"/>
        </w:numPr>
        <w:spacing w:before="240" w:beforeAutospacing="0" w:after="200" w:afterAutospacing="0" w:line="360" w:lineRule="auto"/>
        <w:jc w:val="both"/>
      </w:pPr>
      <w:r w:rsidRPr="007D2765">
        <w:t xml:space="preserve">Overall, </w:t>
      </w:r>
      <w:proofErr w:type="spellStart"/>
      <w:r w:rsidRPr="007D2765">
        <w:t>Sulfex</w:t>
      </w:r>
      <w:proofErr w:type="spellEnd"/>
      <w:r w:rsidRPr="007D2765">
        <w:t xml:space="preserve"> Mattress should develop a strong and consistent social media strategy to improve customer loyalty, purchase intention, and long-term brand relationship.</w:t>
      </w: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7D2765" w:rsidRDefault="007D2765" w:rsidP="004657D4">
      <w:pPr>
        <w:pStyle w:val="NormalWeb"/>
        <w:spacing w:before="240" w:beforeAutospacing="0" w:after="200" w:afterAutospacing="0" w:line="360" w:lineRule="auto"/>
        <w:jc w:val="both"/>
        <w:rPr>
          <w:b/>
          <w:bCs/>
          <w:sz w:val="28"/>
          <w:szCs w:val="28"/>
        </w:rPr>
      </w:pPr>
    </w:p>
    <w:p w:rsidR="004021B7" w:rsidRPr="007D2765" w:rsidRDefault="007D2765" w:rsidP="004657D4">
      <w:pPr>
        <w:pStyle w:val="NormalWeb"/>
        <w:spacing w:before="240" w:beforeAutospacing="0" w:after="200" w:afterAutospacing="0" w:line="360" w:lineRule="auto"/>
        <w:jc w:val="both"/>
        <w:rPr>
          <w:b/>
          <w:bCs/>
          <w:color w:val="000000" w:themeColor="text1"/>
          <w:sz w:val="28"/>
          <w:szCs w:val="28"/>
        </w:rPr>
      </w:pPr>
      <w:r>
        <w:rPr>
          <w:b/>
          <w:bCs/>
          <w:sz w:val="28"/>
          <w:szCs w:val="28"/>
        </w:rPr>
        <w:lastRenderedPageBreak/>
        <w:t xml:space="preserve">6.3 </w:t>
      </w:r>
      <w:r w:rsidR="004021B7" w:rsidRPr="007D2765">
        <w:rPr>
          <w:b/>
          <w:bCs/>
          <w:sz w:val="28"/>
          <w:szCs w:val="28"/>
        </w:rPr>
        <w:t>CONCLUSION</w:t>
      </w:r>
    </w:p>
    <w:p w:rsidR="004021B7" w:rsidRPr="007D2765" w:rsidRDefault="004021B7" w:rsidP="004657D4">
      <w:pPr>
        <w:pStyle w:val="NormalWeb"/>
        <w:spacing w:before="240" w:beforeAutospacing="0" w:after="200" w:afterAutospacing="0" w:line="360" w:lineRule="auto"/>
        <w:jc w:val="both"/>
        <w:rPr>
          <w:color w:val="000000" w:themeColor="text1"/>
        </w:rPr>
      </w:pPr>
      <w:r w:rsidRPr="007D2765">
        <w:rPr>
          <w:color w:val="000000" w:themeColor="text1"/>
        </w:rPr>
        <w:t xml:space="preserve">The study examined the influence of social media on brand awareness, customer perception, buying </w:t>
      </w:r>
      <w:proofErr w:type="spellStart"/>
      <w:r w:rsidRPr="007D2765">
        <w:rPr>
          <w:color w:val="000000" w:themeColor="text1"/>
        </w:rPr>
        <w:t>behaviour</w:t>
      </w:r>
      <w:proofErr w:type="spellEnd"/>
      <w:r w:rsidRPr="007D2765">
        <w:rPr>
          <w:color w:val="000000" w:themeColor="text1"/>
        </w:rPr>
        <w:t xml:space="preserve">, and loyalty towards </w:t>
      </w:r>
      <w:proofErr w:type="spellStart"/>
      <w:r w:rsidRPr="007D2765">
        <w:rPr>
          <w:color w:val="000000" w:themeColor="text1"/>
        </w:rPr>
        <w:t>Sulfex</w:t>
      </w:r>
      <w:proofErr w:type="spellEnd"/>
      <w:r w:rsidRPr="007D2765">
        <w:rPr>
          <w:color w:val="000000" w:themeColor="text1"/>
        </w:rPr>
        <w:t xml:space="preserve"> Mattress. The findings reveal that social media plays a significant role in creating brand awareness and improving customer engagement. A majority of the respondents frequently use social media platforms and regularly notice brand advertisements, which increases familiarity with the brand.</w:t>
      </w:r>
    </w:p>
    <w:p w:rsidR="004021B7" w:rsidRPr="007D2765" w:rsidRDefault="004021B7" w:rsidP="004657D4">
      <w:pPr>
        <w:pStyle w:val="NormalWeb"/>
        <w:spacing w:before="240" w:beforeAutospacing="0" w:after="200" w:afterAutospacing="0" w:line="360" w:lineRule="auto"/>
        <w:jc w:val="both"/>
        <w:rPr>
          <w:color w:val="000000" w:themeColor="text1"/>
        </w:rPr>
      </w:pPr>
      <w:r w:rsidRPr="007D2765">
        <w:rPr>
          <w:color w:val="000000" w:themeColor="text1"/>
        </w:rPr>
        <w:t>The study also shows that social media advertisements, informative content, customer reviews, and promotional offers positively influence customers’ buying decisions and trust towards the brand. Respondents generally perceive the brand’s social media activities as attractive, informative, and reliable. Quick response to customer queries and consistent interaction further improve customer satisfaction and brand image.</w:t>
      </w:r>
    </w:p>
    <w:p w:rsidR="004021B7" w:rsidRPr="007D2765" w:rsidRDefault="004021B7" w:rsidP="004657D4">
      <w:pPr>
        <w:pStyle w:val="NormalWeb"/>
        <w:spacing w:before="240" w:beforeAutospacing="0" w:after="200" w:afterAutospacing="0" w:line="360" w:lineRule="auto"/>
        <w:jc w:val="both"/>
        <w:rPr>
          <w:color w:val="000000" w:themeColor="text1"/>
        </w:rPr>
      </w:pPr>
      <w:r w:rsidRPr="007D2765">
        <w:rPr>
          <w:color w:val="000000" w:themeColor="text1"/>
        </w:rPr>
        <w:t xml:space="preserve">Furthermore, social media contributes significantly to brand recall, purchase intention, recommendation </w:t>
      </w:r>
      <w:proofErr w:type="spellStart"/>
      <w:r w:rsidRPr="007D2765">
        <w:rPr>
          <w:color w:val="000000" w:themeColor="text1"/>
        </w:rPr>
        <w:t>behaviour</w:t>
      </w:r>
      <w:proofErr w:type="spellEnd"/>
      <w:r w:rsidRPr="007D2765">
        <w:rPr>
          <w:color w:val="000000" w:themeColor="text1"/>
        </w:rPr>
        <w:t>, and customer loyalty. Customers who actively follow brand updates are more likely to trust the brand, continue purchasing, and recommend it to others.</w:t>
      </w:r>
    </w:p>
    <w:p w:rsidR="004021B7" w:rsidRPr="007D2765" w:rsidRDefault="004021B7" w:rsidP="004657D4">
      <w:pPr>
        <w:pStyle w:val="NormalWeb"/>
        <w:spacing w:before="240" w:beforeAutospacing="0" w:after="200" w:afterAutospacing="0" w:line="360" w:lineRule="auto"/>
        <w:jc w:val="both"/>
        <w:rPr>
          <w:color w:val="000000" w:themeColor="text1"/>
        </w:rPr>
      </w:pPr>
      <w:r w:rsidRPr="007D2765">
        <w:rPr>
          <w:color w:val="000000" w:themeColor="text1"/>
        </w:rPr>
        <w:t xml:space="preserve">Overall, the study concludes that social media has a strong impact on customer </w:t>
      </w:r>
      <w:proofErr w:type="spellStart"/>
      <w:r w:rsidRPr="007D2765">
        <w:rPr>
          <w:color w:val="000000" w:themeColor="text1"/>
        </w:rPr>
        <w:t>behaviour</w:t>
      </w:r>
      <w:proofErr w:type="spellEnd"/>
      <w:r w:rsidRPr="007D2765">
        <w:rPr>
          <w:color w:val="000000" w:themeColor="text1"/>
        </w:rPr>
        <w:t xml:space="preserve"> and loyalty towards </w:t>
      </w:r>
      <w:proofErr w:type="spellStart"/>
      <w:r w:rsidRPr="007D2765">
        <w:rPr>
          <w:color w:val="000000" w:themeColor="text1"/>
        </w:rPr>
        <w:t>Sulfex</w:t>
      </w:r>
      <w:proofErr w:type="spellEnd"/>
      <w:r w:rsidRPr="007D2765">
        <w:rPr>
          <w:color w:val="000000" w:themeColor="text1"/>
        </w:rPr>
        <w:t xml:space="preserve"> Mattress. Effective social media strategies focusing on engaging content, timely interaction, transparency, and promotional activities can help the brand strengthen customer relationships and achieve long-term competitive advantage.</w:t>
      </w:r>
    </w:p>
    <w:p w:rsidR="002B00BD" w:rsidRPr="007D2765" w:rsidRDefault="002B00BD" w:rsidP="004657D4">
      <w:pPr>
        <w:autoSpaceDE w:val="0"/>
        <w:autoSpaceDN w:val="0"/>
        <w:adjustRightInd w:val="0"/>
        <w:spacing w:before="240" w:line="360" w:lineRule="auto"/>
        <w:jc w:val="both"/>
        <w:rPr>
          <w:rFonts w:ascii="Times New Roman" w:eastAsia="DejaVuSans" w:hAnsi="Times New Roman" w:cs="Times New Roman"/>
          <w:color w:val="000000" w:themeColor="text1"/>
          <w:sz w:val="24"/>
          <w:szCs w:val="24"/>
        </w:rPr>
      </w:pPr>
    </w:p>
    <w:p w:rsidR="002B00BD" w:rsidRPr="007D2765" w:rsidRDefault="002B00BD" w:rsidP="004657D4">
      <w:pPr>
        <w:autoSpaceDE w:val="0"/>
        <w:autoSpaceDN w:val="0"/>
        <w:adjustRightInd w:val="0"/>
        <w:spacing w:before="240" w:line="360" w:lineRule="auto"/>
        <w:jc w:val="both"/>
        <w:rPr>
          <w:rFonts w:ascii="Times New Roman" w:eastAsia="DejaVuSans" w:hAnsi="Times New Roman" w:cs="Times New Roman"/>
          <w:color w:val="000000" w:themeColor="text1"/>
          <w:sz w:val="24"/>
          <w:szCs w:val="24"/>
        </w:rPr>
      </w:pPr>
    </w:p>
    <w:p w:rsidR="002B00BD" w:rsidRPr="007D2765" w:rsidRDefault="002B00BD"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2B00BD" w:rsidRPr="007D2765" w:rsidRDefault="002B00BD"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2B00BD" w:rsidRPr="007D2765" w:rsidRDefault="002B00BD"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2B00BD" w:rsidRPr="007D2765" w:rsidRDefault="002B00BD"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4021B7" w:rsidRPr="007D2765" w:rsidRDefault="004021B7" w:rsidP="004657D4">
      <w:pPr>
        <w:autoSpaceDE w:val="0"/>
        <w:autoSpaceDN w:val="0"/>
        <w:adjustRightInd w:val="0"/>
        <w:spacing w:before="240" w:line="360" w:lineRule="auto"/>
        <w:jc w:val="center"/>
        <w:rPr>
          <w:rFonts w:ascii="Times New Roman" w:eastAsia="DejaVuSans" w:hAnsi="Times New Roman" w:cs="Times New Roman"/>
          <w:b/>
          <w:bCs/>
          <w:color w:val="000000"/>
          <w:sz w:val="32"/>
          <w:szCs w:val="32"/>
        </w:rPr>
      </w:pPr>
      <w:r w:rsidRPr="007D2765">
        <w:rPr>
          <w:rFonts w:ascii="Times New Roman" w:eastAsia="DejaVuSans" w:hAnsi="Times New Roman" w:cs="Times New Roman"/>
          <w:b/>
          <w:bCs/>
          <w:color w:val="000000"/>
          <w:sz w:val="32"/>
          <w:szCs w:val="32"/>
        </w:rPr>
        <w:lastRenderedPageBreak/>
        <w:t>BIBLIOGRAPHY</w:t>
      </w:r>
    </w:p>
    <w:p w:rsidR="004021B7" w:rsidRPr="007D2765" w:rsidRDefault="004021B7" w:rsidP="004657D4">
      <w:pPr>
        <w:autoSpaceDE w:val="0"/>
        <w:autoSpaceDN w:val="0"/>
        <w:adjustRightInd w:val="0"/>
        <w:spacing w:before="240" w:line="360" w:lineRule="auto"/>
        <w:rPr>
          <w:rFonts w:ascii="Times New Roman" w:eastAsia="DejaVuSans" w:hAnsi="Times New Roman" w:cs="Times New Roman"/>
          <w:b/>
          <w:bCs/>
          <w:color w:val="000000"/>
          <w:sz w:val="28"/>
          <w:szCs w:val="28"/>
        </w:rPr>
      </w:pPr>
      <w:r w:rsidRPr="007D2765">
        <w:rPr>
          <w:rFonts w:ascii="Times New Roman" w:eastAsia="DejaVuSans" w:hAnsi="Times New Roman" w:cs="Times New Roman"/>
          <w:b/>
          <w:bCs/>
          <w:color w:val="000000"/>
          <w:sz w:val="28"/>
          <w:szCs w:val="28"/>
        </w:rPr>
        <w:t>BOOKS:</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Kotler, P., &amp; Keller, K. L. (2016). Marketing Management. Pearson Education.</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 xml:space="preserve">Kotler, P., </w:t>
      </w:r>
      <w:proofErr w:type="spellStart"/>
      <w:r w:rsidRPr="007D2765">
        <w:rPr>
          <w:rFonts w:ascii="Times New Roman" w:eastAsia="DejaVuSans" w:hAnsi="Times New Roman" w:cs="Times New Roman"/>
          <w:color w:val="000000"/>
          <w:sz w:val="24"/>
          <w:szCs w:val="24"/>
        </w:rPr>
        <w:t>Kartajaya</w:t>
      </w:r>
      <w:proofErr w:type="spellEnd"/>
      <w:r w:rsidRPr="007D2765">
        <w:rPr>
          <w:rFonts w:ascii="Times New Roman" w:eastAsia="DejaVuSans" w:hAnsi="Times New Roman" w:cs="Times New Roman"/>
          <w:color w:val="000000"/>
          <w:sz w:val="24"/>
          <w:szCs w:val="24"/>
        </w:rPr>
        <w:t xml:space="preserve">, H., &amp; </w:t>
      </w:r>
      <w:proofErr w:type="spellStart"/>
      <w:r w:rsidRPr="007D2765">
        <w:rPr>
          <w:rFonts w:ascii="Times New Roman" w:eastAsia="DejaVuSans" w:hAnsi="Times New Roman" w:cs="Times New Roman"/>
          <w:color w:val="000000"/>
          <w:sz w:val="24"/>
          <w:szCs w:val="24"/>
        </w:rPr>
        <w:t>Setiawan</w:t>
      </w:r>
      <w:proofErr w:type="spellEnd"/>
      <w:r w:rsidRPr="007D2765">
        <w:rPr>
          <w:rFonts w:ascii="Times New Roman" w:eastAsia="DejaVuSans" w:hAnsi="Times New Roman" w:cs="Times New Roman"/>
          <w:color w:val="000000"/>
          <w:sz w:val="24"/>
          <w:szCs w:val="24"/>
        </w:rPr>
        <w:t>, I. (2017). Marketing 4.0: Moving from Traditional to Digital. Wiley.</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 xml:space="preserve">Ryan, D. (2016). Understanding Digital Marketing. </w:t>
      </w:r>
      <w:proofErr w:type="spellStart"/>
      <w:r w:rsidRPr="007D2765">
        <w:rPr>
          <w:rFonts w:ascii="Times New Roman" w:eastAsia="DejaVuSans" w:hAnsi="Times New Roman" w:cs="Times New Roman"/>
          <w:color w:val="000000"/>
          <w:sz w:val="24"/>
          <w:szCs w:val="24"/>
        </w:rPr>
        <w:t>Kogan</w:t>
      </w:r>
      <w:proofErr w:type="spellEnd"/>
      <w:r w:rsidRPr="007D2765">
        <w:rPr>
          <w:rFonts w:ascii="Times New Roman" w:eastAsia="DejaVuSans" w:hAnsi="Times New Roman" w:cs="Times New Roman"/>
          <w:color w:val="000000"/>
          <w:sz w:val="24"/>
          <w:szCs w:val="24"/>
        </w:rPr>
        <w:t xml:space="preserve"> Page.</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Chaffey, D., &amp; Ellis-Chadwick, F. (2019). Digital Marketing: Strategy, Implementation and Practice. Pearson.</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proofErr w:type="spellStart"/>
      <w:r w:rsidRPr="007D2765">
        <w:rPr>
          <w:rFonts w:ascii="Times New Roman" w:eastAsia="DejaVuSans" w:hAnsi="Times New Roman" w:cs="Times New Roman"/>
          <w:color w:val="000000"/>
          <w:sz w:val="24"/>
          <w:szCs w:val="24"/>
        </w:rPr>
        <w:t>Tuten</w:t>
      </w:r>
      <w:proofErr w:type="spellEnd"/>
      <w:r w:rsidRPr="007D2765">
        <w:rPr>
          <w:rFonts w:ascii="Times New Roman" w:eastAsia="DejaVuSans" w:hAnsi="Times New Roman" w:cs="Times New Roman"/>
          <w:color w:val="000000"/>
          <w:sz w:val="24"/>
          <w:szCs w:val="24"/>
        </w:rPr>
        <w:t>, T. L., &amp; Solomon, M. R. (2020). Social Media Marketing. Sage Publications.</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 xml:space="preserve">Kapoor, K. K., </w:t>
      </w:r>
      <w:proofErr w:type="spellStart"/>
      <w:r w:rsidRPr="007D2765">
        <w:rPr>
          <w:rFonts w:ascii="Times New Roman" w:eastAsia="DejaVuSans" w:hAnsi="Times New Roman" w:cs="Times New Roman"/>
          <w:color w:val="000000"/>
          <w:sz w:val="24"/>
          <w:szCs w:val="24"/>
        </w:rPr>
        <w:t>Tamilmani</w:t>
      </w:r>
      <w:proofErr w:type="spellEnd"/>
      <w:r w:rsidRPr="007D2765">
        <w:rPr>
          <w:rFonts w:ascii="Times New Roman" w:eastAsia="DejaVuSans" w:hAnsi="Times New Roman" w:cs="Times New Roman"/>
          <w:color w:val="000000"/>
          <w:sz w:val="24"/>
          <w:szCs w:val="24"/>
        </w:rPr>
        <w:t xml:space="preserve">, K., Rana, N. P., </w:t>
      </w:r>
      <w:proofErr w:type="spellStart"/>
      <w:r w:rsidRPr="007D2765">
        <w:rPr>
          <w:rFonts w:ascii="Times New Roman" w:eastAsia="DejaVuSans" w:hAnsi="Times New Roman" w:cs="Times New Roman"/>
          <w:color w:val="000000"/>
          <w:sz w:val="24"/>
          <w:szCs w:val="24"/>
        </w:rPr>
        <w:t>Patil</w:t>
      </w:r>
      <w:proofErr w:type="spellEnd"/>
      <w:r w:rsidRPr="007D2765">
        <w:rPr>
          <w:rFonts w:ascii="Times New Roman" w:eastAsia="DejaVuSans" w:hAnsi="Times New Roman" w:cs="Times New Roman"/>
          <w:color w:val="000000"/>
          <w:sz w:val="24"/>
          <w:szCs w:val="24"/>
        </w:rPr>
        <w:t xml:space="preserve">, P., </w:t>
      </w:r>
      <w:proofErr w:type="spellStart"/>
      <w:r w:rsidRPr="007D2765">
        <w:rPr>
          <w:rFonts w:ascii="Times New Roman" w:eastAsia="DejaVuSans" w:hAnsi="Times New Roman" w:cs="Times New Roman"/>
          <w:color w:val="000000"/>
          <w:sz w:val="24"/>
          <w:szCs w:val="24"/>
        </w:rPr>
        <w:t>Dwivedi</w:t>
      </w:r>
      <w:proofErr w:type="spellEnd"/>
      <w:r w:rsidRPr="007D2765">
        <w:rPr>
          <w:rFonts w:ascii="Times New Roman" w:eastAsia="DejaVuSans" w:hAnsi="Times New Roman" w:cs="Times New Roman"/>
          <w:color w:val="000000"/>
          <w:sz w:val="24"/>
          <w:szCs w:val="24"/>
        </w:rPr>
        <w:t xml:space="preserve">, Y. K., &amp; </w:t>
      </w:r>
      <w:proofErr w:type="spellStart"/>
      <w:r w:rsidRPr="007D2765">
        <w:rPr>
          <w:rFonts w:ascii="Times New Roman" w:eastAsia="DejaVuSans" w:hAnsi="Times New Roman" w:cs="Times New Roman"/>
          <w:color w:val="000000"/>
          <w:sz w:val="24"/>
          <w:szCs w:val="24"/>
        </w:rPr>
        <w:t>Nerur</w:t>
      </w:r>
      <w:proofErr w:type="spellEnd"/>
      <w:r w:rsidRPr="007D2765">
        <w:rPr>
          <w:rFonts w:ascii="Times New Roman" w:eastAsia="DejaVuSans" w:hAnsi="Times New Roman" w:cs="Times New Roman"/>
          <w:color w:val="000000"/>
          <w:sz w:val="24"/>
          <w:szCs w:val="24"/>
        </w:rPr>
        <w:t>, S. (2018). Advances in social media research: Past, present and future. Information Systems Frontiers.</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proofErr w:type="spellStart"/>
      <w:r w:rsidRPr="007D2765">
        <w:rPr>
          <w:rFonts w:ascii="Times New Roman" w:eastAsia="DejaVuSans" w:hAnsi="Times New Roman" w:cs="Times New Roman"/>
          <w:color w:val="000000"/>
          <w:sz w:val="24"/>
          <w:szCs w:val="24"/>
        </w:rPr>
        <w:t>Dwivedi</w:t>
      </w:r>
      <w:proofErr w:type="spellEnd"/>
      <w:r w:rsidRPr="007D2765">
        <w:rPr>
          <w:rFonts w:ascii="Times New Roman" w:eastAsia="DejaVuSans" w:hAnsi="Times New Roman" w:cs="Times New Roman"/>
          <w:color w:val="000000"/>
          <w:sz w:val="24"/>
          <w:szCs w:val="24"/>
        </w:rPr>
        <w:t xml:space="preserve">, Y. K., </w:t>
      </w:r>
      <w:proofErr w:type="spellStart"/>
      <w:r w:rsidRPr="007D2765">
        <w:rPr>
          <w:rFonts w:ascii="Times New Roman" w:eastAsia="DejaVuSans" w:hAnsi="Times New Roman" w:cs="Times New Roman"/>
          <w:color w:val="000000"/>
          <w:sz w:val="24"/>
          <w:szCs w:val="24"/>
        </w:rPr>
        <w:t>Ismagilova</w:t>
      </w:r>
      <w:proofErr w:type="spellEnd"/>
      <w:r w:rsidRPr="007D2765">
        <w:rPr>
          <w:rFonts w:ascii="Times New Roman" w:eastAsia="DejaVuSans" w:hAnsi="Times New Roman" w:cs="Times New Roman"/>
          <w:color w:val="000000"/>
          <w:sz w:val="24"/>
          <w:szCs w:val="24"/>
        </w:rPr>
        <w:t xml:space="preserve">, E., Hughes, D. L., Carlson, J., </w:t>
      </w:r>
      <w:proofErr w:type="spellStart"/>
      <w:r w:rsidRPr="007D2765">
        <w:rPr>
          <w:rFonts w:ascii="Times New Roman" w:eastAsia="DejaVuSans" w:hAnsi="Times New Roman" w:cs="Times New Roman"/>
          <w:color w:val="000000"/>
          <w:sz w:val="24"/>
          <w:szCs w:val="24"/>
        </w:rPr>
        <w:t>Filieri</w:t>
      </w:r>
      <w:proofErr w:type="spellEnd"/>
      <w:r w:rsidRPr="007D2765">
        <w:rPr>
          <w:rFonts w:ascii="Times New Roman" w:eastAsia="DejaVuSans" w:hAnsi="Times New Roman" w:cs="Times New Roman"/>
          <w:color w:val="000000"/>
          <w:sz w:val="24"/>
          <w:szCs w:val="24"/>
        </w:rPr>
        <w:t>, R., Jacobson, J., et al. (2021). Setting the future of digital and social media marketing research. International Journal of Information Management.</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proofErr w:type="spellStart"/>
      <w:r w:rsidRPr="007D2765">
        <w:rPr>
          <w:rFonts w:ascii="Times New Roman" w:eastAsia="DejaVuSans" w:hAnsi="Times New Roman" w:cs="Times New Roman"/>
          <w:color w:val="000000"/>
          <w:sz w:val="24"/>
          <w:szCs w:val="24"/>
        </w:rPr>
        <w:t>Hajli</w:t>
      </w:r>
      <w:proofErr w:type="spellEnd"/>
      <w:r w:rsidRPr="007D2765">
        <w:rPr>
          <w:rFonts w:ascii="Times New Roman" w:eastAsia="DejaVuSans" w:hAnsi="Times New Roman" w:cs="Times New Roman"/>
          <w:color w:val="000000"/>
          <w:sz w:val="24"/>
          <w:szCs w:val="24"/>
        </w:rPr>
        <w:t>, N. (2015). Social commerce constructs and consumer’s intention to buy. International Journal of Information Management.</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 xml:space="preserve">Mangold, W. G., &amp; </w:t>
      </w:r>
      <w:proofErr w:type="spellStart"/>
      <w:r w:rsidRPr="007D2765">
        <w:rPr>
          <w:rFonts w:ascii="Times New Roman" w:eastAsia="DejaVuSans" w:hAnsi="Times New Roman" w:cs="Times New Roman"/>
          <w:color w:val="000000"/>
          <w:sz w:val="24"/>
          <w:szCs w:val="24"/>
        </w:rPr>
        <w:t>Faulds</w:t>
      </w:r>
      <w:proofErr w:type="spellEnd"/>
      <w:r w:rsidRPr="007D2765">
        <w:rPr>
          <w:rFonts w:ascii="Times New Roman" w:eastAsia="DejaVuSans" w:hAnsi="Times New Roman" w:cs="Times New Roman"/>
          <w:color w:val="000000"/>
          <w:sz w:val="24"/>
          <w:szCs w:val="24"/>
        </w:rPr>
        <w:t>, D. J. (2009). Social media as a hybrid element of the promotion mix. Business Horizons.</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 xml:space="preserve">Stephen, A. T. (2016). The role of digital and social media marketing in consumer </w:t>
      </w:r>
      <w:proofErr w:type="spellStart"/>
      <w:r w:rsidRPr="007D2765">
        <w:rPr>
          <w:rFonts w:ascii="Times New Roman" w:eastAsia="DejaVuSans" w:hAnsi="Times New Roman" w:cs="Times New Roman"/>
          <w:color w:val="000000"/>
          <w:sz w:val="24"/>
          <w:szCs w:val="24"/>
        </w:rPr>
        <w:t>behaviour</w:t>
      </w:r>
      <w:proofErr w:type="spellEnd"/>
      <w:r w:rsidRPr="007D2765">
        <w:rPr>
          <w:rFonts w:ascii="Times New Roman" w:eastAsia="DejaVuSans" w:hAnsi="Times New Roman" w:cs="Times New Roman"/>
          <w:color w:val="000000"/>
          <w:sz w:val="24"/>
          <w:szCs w:val="24"/>
        </w:rPr>
        <w:t>. Current Opinion in Psychology.</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 xml:space="preserve">Tiago, M. T. P. M. B., &amp; </w:t>
      </w:r>
      <w:proofErr w:type="spellStart"/>
      <w:r w:rsidRPr="007D2765">
        <w:rPr>
          <w:rFonts w:ascii="Times New Roman" w:eastAsia="DejaVuSans" w:hAnsi="Times New Roman" w:cs="Times New Roman"/>
          <w:color w:val="000000"/>
          <w:sz w:val="24"/>
          <w:szCs w:val="24"/>
        </w:rPr>
        <w:t>Veríssimo</w:t>
      </w:r>
      <w:proofErr w:type="spellEnd"/>
      <w:r w:rsidRPr="007D2765">
        <w:rPr>
          <w:rFonts w:ascii="Times New Roman" w:eastAsia="DejaVuSans" w:hAnsi="Times New Roman" w:cs="Times New Roman"/>
          <w:color w:val="000000"/>
          <w:sz w:val="24"/>
          <w:szCs w:val="24"/>
        </w:rPr>
        <w:t>, J. M. C. (2014). Digital marketing and social media. Business Horizons.</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 xml:space="preserve">Kumar, V., &amp; </w:t>
      </w:r>
      <w:proofErr w:type="spellStart"/>
      <w:r w:rsidRPr="007D2765">
        <w:rPr>
          <w:rFonts w:ascii="Times New Roman" w:eastAsia="DejaVuSans" w:hAnsi="Times New Roman" w:cs="Times New Roman"/>
          <w:color w:val="000000"/>
          <w:sz w:val="24"/>
          <w:szCs w:val="24"/>
        </w:rPr>
        <w:t>Mirchandani</w:t>
      </w:r>
      <w:proofErr w:type="spellEnd"/>
      <w:r w:rsidRPr="007D2765">
        <w:rPr>
          <w:rFonts w:ascii="Times New Roman" w:eastAsia="DejaVuSans" w:hAnsi="Times New Roman" w:cs="Times New Roman"/>
          <w:color w:val="000000"/>
          <w:sz w:val="24"/>
          <w:szCs w:val="24"/>
        </w:rPr>
        <w:t>, R. (2012). Increasing the ROI of social media marketing. MIT Sloan Management Review.</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Statista. (2024). Social media usage statistics.</w:t>
      </w:r>
    </w:p>
    <w:p w:rsidR="004021B7" w:rsidRPr="007D2765" w:rsidRDefault="004021B7"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proofErr w:type="spellStart"/>
      <w:r w:rsidRPr="007D2765">
        <w:rPr>
          <w:rFonts w:ascii="Times New Roman" w:eastAsia="DejaVuSans" w:hAnsi="Times New Roman" w:cs="Times New Roman"/>
          <w:color w:val="000000"/>
          <w:sz w:val="24"/>
          <w:szCs w:val="24"/>
        </w:rPr>
        <w:t>DataReportal</w:t>
      </w:r>
      <w:proofErr w:type="spellEnd"/>
      <w:r w:rsidRPr="007D2765">
        <w:rPr>
          <w:rFonts w:ascii="Times New Roman" w:eastAsia="DejaVuSans" w:hAnsi="Times New Roman" w:cs="Times New Roman"/>
          <w:color w:val="000000"/>
          <w:sz w:val="24"/>
          <w:szCs w:val="24"/>
        </w:rPr>
        <w:t>. (2024). Digital 2024 Global Overview Report.</w:t>
      </w:r>
    </w:p>
    <w:p w:rsidR="002B00BD" w:rsidRDefault="002B00BD"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B75E4D" w:rsidRPr="007D2765" w:rsidRDefault="00B75E4D" w:rsidP="004657D4">
      <w:pPr>
        <w:autoSpaceDE w:val="0"/>
        <w:autoSpaceDN w:val="0"/>
        <w:adjustRightInd w:val="0"/>
        <w:spacing w:before="240" w:line="360" w:lineRule="auto"/>
        <w:jc w:val="both"/>
        <w:rPr>
          <w:rFonts w:ascii="Times New Roman" w:eastAsia="DejaVuSans" w:hAnsi="Times New Roman" w:cs="Times New Roman"/>
          <w:color w:val="000000"/>
          <w:sz w:val="24"/>
          <w:szCs w:val="24"/>
        </w:rPr>
      </w:pPr>
    </w:p>
    <w:p w:rsidR="004021B7" w:rsidRPr="007D2765" w:rsidRDefault="004021B7" w:rsidP="004657D4">
      <w:pPr>
        <w:pStyle w:val="NoSpacing"/>
        <w:spacing w:before="240" w:after="200" w:line="360" w:lineRule="auto"/>
        <w:rPr>
          <w:rFonts w:ascii="Times New Roman" w:hAnsi="Times New Roman" w:cs="Times New Roman"/>
          <w:sz w:val="24"/>
          <w:szCs w:val="24"/>
        </w:rPr>
      </w:pPr>
      <w:r w:rsidRPr="007D2765">
        <w:rPr>
          <w:rFonts w:ascii="Times New Roman" w:hAnsi="Times New Roman" w:cs="Times New Roman"/>
          <w:b/>
          <w:bCs/>
          <w:sz w:val="28"/>
          <w:szCs w:val="28"/>
        </w:rPr>
        <w:lastRenderedPageBreak/>
        <w:t>WEBSITES</w:t>
      </w:r>
    </w:p>
    <w:p w:rsidR="000C1E60" w:rsidRDefault="000C1E60" w:rsidP="000C1E60">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0C1E60">
        <w:rPr>
          <w:rFonts w:ascii="Times New Roman" w:eastAsia="DejaVuSans" w:hAnsi="Times New Roman" w:cs="Times New Roman"/>
          <w:color w:val="000000"/>
          <w:sz w:val="24"/>
          <w:szCs w:val="24"/>
        </w:rPr>
        <w:t>https://sulfexmattress.com/</w:t>
      </w:r>
    </w:p>
    <w:p w:rsidR="00EE64F1" w:rsidRPr="007D2765" w:rsidRDefault="00EE64F1" w:rsidP="000C1E60">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https://www.researchgate.net</w:t>
      </w:r>
    </w:p>
    <w:p w:rsidR="00EE64F1" w:rsidRPr="007D2765" w:rsidRDefault="00EE64F1"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https://www.sciencedirect.com</w:t>
      </w:r>
    </w:p>
    <w:p w:rsidR="00EE64F1" w:rsidRPr="007D2765" w:rsidRDefault="00EE64F1"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https://www.brandwatch.com</w:t>
      </w:r>
    </w:p>
    <w:p w:rsidR="00EE64F1" w:rsidRPr="007D2765" w:rsidRDefault="00EE64F1"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https://www.mediapost.com</w:t>
      </w:r>
    </w:p>
    <w:p w:rsidR="004021B7" w:rsidRPr="007D2765" w:rsidRDefault="00546C78"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hyperlink r:id="rId32" w:history="1">
        <w:r w:rsidR="00EE64F1" w:rsidRPr="007D2765">
          <w:rPr>
            <w:rFonts w:eastAsia="DejaVuSans"/>
            <w:color w:val="000000"/>
          </w:rPr>
          <w:t>https://scholar.google.com</w:t>
        </w:r>
      </w:hyperlink>
    </w:p>
    <w:p w:rsidR="00EE64F1" w:rsidRPr="007D2765" w:rsidRDefault="00EE64F1" w:rsidP="008D58E3">
      <w:pPr>
        <w:pStyle w:val="ListParagraph"/>
        <w:numPr>
          <w:ilvl w:val="0"/>
          <w:numId w:val="19"/>
        </w:numPr>
        <w:autoSpaceDE w:val="0"/>
        <w:autoSpaceDN w:val="0"/>
        <w:adjustRightInd w:val="0"/>
        <w:spacing w:before="240" w:line="360" w:lineRule="auto"/>
        <w:jc w:val="both"/>
        <w:rPr>
          <w:rFonts w:ascii="Times New Roman" w:eastAsia="DejaVuSans" w:hAnsi="Times New Roman" w:cs="Times New Roman"/>
          <w:color w:val="000000"/>
          <w:sz w:val="24"/>
          <w:szCs w:val="24"/>
        </w:rPr>
      </w:pPr>
      <w:r w:rsidRPr="007D2765">
        <w:rPr>
          <w:rFonts w:ascii="Times New Roman" w:eastAsia="DejaVuSans" w:hAnsi="Times New Roman" w:cs="Times New Roman"/>
          <w:color w:val="000000"/>
          <w:sz w:val="24"/>
          <w:szCs w:val="24"/>
        </w:rPr>
        <w:t>https://sulfexmattress.com/</w:t>
      </w: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EE64F1" w:rsidRPr="007D2765" w:rsidRDefault="00EE64F1" w:rsidP="004657D4">
      <w:pPr>
        <w:pStyle w:val="NoSpacing"/>
        <w:spacing w:before="240" w:after="200" w:line="360" w:lineRule="auto"/>
        <w:jc w:val="center"/>
        <w:rPr>
          <w:rFonts w:ascii="Times New Roman" w:hAnsi="Times New Roman" w:cs="Times New Roman"/>
          <w:b/>
          <w:bCs/>
          <w:sz w:val="24"/>
          <w:szCs w:val="24"/>
        </w:rPr>
      </w:pPr>
    </w:p>
    <w:p w:rsidR="002B00BD" w:rsidRPr="007D2765" w:rsidRDefault="002B00BD" w:rsidP="004657D4">
      <w:pPr>
        <w:pStyle w:val="NoSpacing"/>
        <w:spacing w:before="240" w:after="200" w:line="360" w:lineRule="auto"/>
        <w:jc w:val="center"/>
        <w:rPr>
          <w:rFonts w:ascii="Times New Roman" w:hAnsi="Times New Roman" w:cs="Times New Roman"/>
          <w:b/>
          <w:bCs/>
          <w:sz w:val="24"/>
          <w:szCs w:val="24"/>
        </w:rPr>
      </w:pPr>
      <w:r w:rsidRPr="007D2765">
        <w:rPr>
          <w:rFonts w:ascii="Times New Roman" w:hAnsi="Times New Roman" w:cs="Times New Roman"/>
          <w:b/>
          <w:bCs/>
          <w:sz w:val="28"/>
          <w:szCs w:val="24"/>
        </w:rPr>
        <w:lastRenderedPageBreak/>
        <w:t>QUESTIONNAIRE</w:t>
      </w:r>
    </w:p>
    <w:p w:rsidR="002B00BD" w:rsidRDefault="00EE64F1" w:rsidP="004657D4">
      <w:pPr>
        <w:pStyle w:val="NoSpacing"/>
        <w:spacing w:before="240" w:after="200" w:line="360" w:lineRule="auto"/>
        <w:jc w:val="center"/>
        <w:rPr>
          <w:rFonts w:ascii="Times New Roman" w:hAnsi="Times New Roman" w:cs="Times New Roman"/>
          <w:b/>
          <w:bCs/>
          <w:sz w:val="24"/>
          <w:szCs w:val="24"/>
        </w:rPr>
      </w:pPr>
      <w:r w:rsidRPr="007D2765">
        <w:rPr>
          <w:rFonts w:ascii="Times New Roman" w:hAnsi="Times New Roman" w:cs="Times New Roman"/>
          <w:b/>
          <w:bCs/>
          <w:sz w:val="24"/>
          <w:szCs w:val="24"/>
        </w:rPr>
        <w:t>A STUDY ON IMPACT OF SOCIAL MEDIA ON BRAND LOYALTY AT SULFEX MATTRESS PARASSINIKADAVU</w:t>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What is your age group?</w:t>
      </w:r>
    </w:p>
    <w:p w:rsidR="007D2765" w:rsidRDefault="000702D3" w:rsidP="007D2765">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18816" behindDoc="0" locked="0" layoutInCell="1" allowOverlap="1">
                <wp:simplePos x="0" y="0"/>
                <wp:positionH relativeFrom="column">
                  <wp:posOffset>128006</wp:posOffset>
                </wp:positionH>
                <wp:positionV relativeFrom="paragraph">
                  <wp:posOffset>171384</wp:posOffset>
                </wp:positionV>
                <wp:extent cx="217850" cy="1759220"/>
                <wp:effectExtent l="0" t="0" r="10795" b="12700"/>
                <wp:wrapNone/>
                <wp:docPr id="31" name="Group 31"/>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26" name="Rectangle 26"/>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73D441" id="Group 31" o:spid="_x0000_s1026" style="position:absolute;margin-left:10.1pt;margin-top:13.5pt;width:17.15pt;height:138.5pt;z-index:251618816"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">
                <v:rect id="Rectangle 26"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" fillcolor="white [3201]" strokecolor="black [3213]" strokeweight=".25pt"/>
                <v:rect id="Rectangle 27"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" fillcolor="white [3201]" strokecolor="black [3213]" strokeweight=".25pt"/>
                <v:rect id="Rectangle 28"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" fillcolor="white [3201]" strokecolor="black [3213]" strokeweight=".25pt"/>
                <v:rect id="Rectangle 29"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" fillcolor="white [3201]" strokecolor="black [3213]" strokeweight=".25pt"/>
                <v:rect id="Rectangle 30"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" fillcolor="white [3201]" strokecolor="black [3213]" strokeweight=".25pt"/>
              </v:group>
            </w:pict>
          </mc:Fallback>
        </mc:AlternateContent>
      </w:r>
      <w:r w:rsidR="007D2765" w:rsidRPr="007D2765">
        <w:rPr>
          <w:rFonts w:ascii="Times New Roman" w:hAnsi="Times New Roman" w:cs="Times New Roman"/>
          <w:bCs/>
          <w:sz w:val="24"/>
          <w:szCs w:val="24"/>
        </w:rPr>
        <w:t>Below 25</w:t>
      </w:r>
      <w:r w:rsidR="007D2765" w:rsidRPr="007D2765">
        <w:rPr>
          <w:rFonts w:ascii="Times New Roman" w:hAnsi="Times New Roman" w:cs="Times New Roman"/>
          <w:bCs/>
          <w:sz w:val="24"/>
          <w:szCs w:val="24"/>
        </w:rPr>
        <w:tab/>
      </w:r>
    </w:p>
    <w:p w:rsidR="007D2765" w:rsidRPr="007D2765" w:rsidRDefault="007D2765" w:rsidP="007D2765">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25–30</w:t>
      </w:r>
    </w:p>
    <w:p w:rsidR="007D2765" w:rsidRDefault="007D2765" w:rsidP="007D2765">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31–40</w:t>
      </w:r>
      <w:r w:rsidRPr="007D2765">
        <w:rPr>
          <w:rFonts w:ascii="Times New Roman" w:hAnsi="Times New Roman" w:cs="Times New Roman"/>
          <w:bCs/>
          <w:sz w:val="24"/>
          <w:szCs w:val="24"/>
        </w:rPr>
        <w:tab/>
      </w:r>
    </w:p>
    <w:p w:rsidR="007D2765" w:rsidRPr="007D2765" w:rsidRDefault="007D2765" w:rsidP="007D2765">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41–50</w:t>
      </w:r>
    </w:p>
    <w:p w:rsidR="007D2765" w:rsidRPr="007D2765" w:rsidRDefault="007D2765" w:rsidP="007D2765">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Above 50</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What is your gender?</w:t>
      </w:r>
    </w:p>
    <w:p w:rsidR="007D2765" w:rsidRDefault="000702D3" w:rsidP="007D2765">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38272" behindDoc="0" locked="0" layoutInCell="1" allowOverlap="1" wp14:anchorId="09B122E5" wp14:editId="6B945DFE">
                <wp:simplePos x="0" y="0"/>
                <wp:positionH relativeFrom="column">
                  <wp:posOffset>145064</wp:posOffset>
                </wp:positionH>
                <wp:positionV relativeFrom="paragraph">
                  <wp:posOffset>172596</wp:posOffset>
                </wp:positionV>
                <wp:extent cx="200377" cy="530313"/>
                <wp:effectExtent l="0" t="0" r="28575" b="22225"/>
                <wp:wrapNone/>
                <wp:docPr id="44" name="Group 44"/>
                <wp:cNvGraphicFramePr/>
                <a:graphic xmlns:a="http://schemas.openxmlformats.org/drawingml/2006/main">
                  <a:graphicData uri="http://schemas.microsoft.com/office/word/2010/wordprocessingGroup">
                    <wpg:wgp>
                      <wpg:cNvGrpSpPr/>
                      <wpg:grpSpPr>
                        <a:xfrm>
                          <a:off x="0" y="0"/>
                          <a:ext cx="200377" cy="530313"/>
                          <a:chOff x="17473" y="0"/>
                          <a:chExt cx="200377" cy="530313"/>
                        </a:xfrm>
                      </wpg:grpSpPr>
                      <wps:wsp>
                        <wps:cNvPr id="45" name="Rectangle 45"/>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B41894" id="Group 44" o:spid="_x0000_s1026" style="position:absolute;margin-left:11.4pt;margin-top:13.6pt;width:15.8pt;height:41.75pt;z-index:251638272;mso-width-relative:margin;mso-height-relative:margin" coordorigin="174" coordsize="2003,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">
                <v:rect id="Rectangle 45"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" fillcolor="white [3201]" strokecolor="black [3213]" strokeweight=".25pt"/>
                <v:rect id="Rectangle 46"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Male</w:t>
      </w:r>
      <w:r w:rsidR="007D2765" w:rsidRPr="007D2765">
        <w:rPr>
          <w:rFonts w:ascii="Times New Roman" w:hAnsi="Times New Roman" w:cs="Times New Roman"/>
          <w:bCs/>
          <w:sz w:val="24"/>
          <w:szCs w:val="24"/>
        </w:rPr>
        <w:tab/>
      </w:r>
    </w:p>
    <w:p w:rsidR="007D2765" w:rsidRPr="007D2765" w:rsidRDefault="007D2765" w:rsidP="007D2765">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Female</w:t>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What is your occupation?</w:t>
      </w:r>
    </w:p>
    <w:p w:rsidR="007D2765" w:rsidRDefault="000702D3" w:rsidP="007D2765">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36224" behindDoc="0" locked="0" layoutInCell="1" allowOverlap="1" wp14:anchorId="639A8C5C" wp14:editId="3B0787E1">
                <wp:simplePos x="0" y="0"/>
                <wp:positionH relativeFrom="column">
                  <wp:posOffset>148590</wp:posOffset>
                </wp:positionH>
                <wp:positionV relativeFrom="paragraph">
                  <wp:posOffset>196025</wp:posOffset>
                </wp:positionV>
                <wp:extent cx="217850" cy="1759220"/>
                <wp:effectExtent l="0" t="0" r="10795" b="12700"/>
                <wp:wrapNone/>
                <wp:docPr id="32" name="Group 32"/>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33" name="Rectangle 33"/>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B0679D" id="Group 32" o:spid="_x0000_s1026" style="position:absolute;margin-left:11.7pt;margin-top:15.45pt;width:17.15pt;height:138.5pt;z-index:251636224"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">
                <v:rect id="Rectangle 33"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" fillcolor="white [3201]" strokecolor="black [3213]" strokeweight=".25pt"/>
                <v:rect id="Rectangle 34"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" fillcolor="white [3201]" strokecolor="black [3213]" strokeweight=".25pt"/>
                <v:rect id="Rectangle 35"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" fillcolor="white [3201]" strokecolor="black [3213]" strokeweight=".25pt"/>
                <v:rect id="Rectangle 36"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" fillcolor="white [3201]" strokecolor="black [3213]" strokeweight=".25pt"/>
                <v:rect id="Rectangle 37"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Student</w:t>
      </w:r>
      <w:r w:rsidR="007D2765" w:rsidRPr="007D2765">
        <w:rPr>
          <w:rFonts w:ascii="Times New Roman" w:hAnsi="Times New Roman" w:cs="Times New Roman"/>
          <w:bCs/>
          <w:sz w:val="24"/>
          <w:szCs w:val="24"/>
        </w:rPr>
        <w:tab/>
      </w:r>
    </w:p>
    <w:p w:rsidR="007D2765" w:rsidRPr="007D2765" w:rsidRDefault="007D2765" w:rsidP="007D2765">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Business</w:t>
      </w:r>
    </w:p>
    <w:p w:rsidR="007D2765" w:rsidRDefault="007D2765" w:rsidP="007D2765">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Private employee</w:t>
      </w:r>
      <w:r w:rsidRPr="007D2765">
        <w:rPr>
          <w:rFonts w:ascii="Times New Roman" w:hAnsi="Times New Roman" w:cs="Times New Roman"/>
          <w:bCs/>
          <w:sz w:val="24"/>
          <w:szCs w:val="24"/>
        </w:rPr>
        <w:tab/>
      </w:r>
    </w:p>
    <w:p w:rsidR="007D2765" w:rsidRPr="007D2765" w:rsidRDefault="007D2765" w:rsidP="007D2765">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Government employee</w:t>
      </w:r>
    </w:p>
    <w:p w:rsidR="007D2765" w:rsidRPr="007D2765" w:rsidRDefault="007D2765" w:rsidP="007D2765">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Others</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Which social media platform do you use most?</w:t>
      </w:r>
    </w:p>
    <w:p w:rsidR="007D2765" w:rsidRDefault="000702D3"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40320" behindDoc="0" locked="0" layoutInCell="1" allowOverlap="1" wp14:anchorId="09B122E5" wp14:editId="6B945DFE">
                <wp:simplePos x="0" y="0"/>
                <wp:positionH relativeFrom="column">
                  <wp:posOffset>158148</wp:posOffset>
                </wp:positionH>
                <wp:positionV relativeFrom="paragraph">
                  <wp:posOffset>186879</wp:posOffset>
                </wp:positionV>
                <wp:extent cx="200377" cy="943831"/>
                <wp:effectExtent l="0" t="0" r="28575" b="27940"/>
                <wp:wrapNone/>
                <wp:docPr id="50" name="Group 50"/>
                <wp:cNvGraphicFramePr/>
                <a:graphic xmlns:a="http://schemas.openxmlformats.org/drawingml/2006/main">
                  <a:graphicData uri="http://schemas.microsoft.com/office/word/2010/wordprocessingGroup">
                    <wpg:wgp>
                      <wpg:cNvGrpSpPr/>
                      <wpg:grpSpPr>
                        <a:xfrm>
                          <a:off x="0" y="0"/>
                          <a:ext cx="200377" cy="943831"/>
                          <a:chOff x="17473" y="0"/>
                          <a:chExt cx="200377" cy="943831"/>
                        </a:xfrm>
                      </wpg:grpSpPr>
                      <wps:wsp>
                        <wps:cNvPr id="51" name="Rectangle 51"/>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19C09E" id="Group 50" o:spid="_x0000_s1026" style="position:absolute;margin-left:12.45pt;margin-top:14.7pt;width:15.8pt;height:74.3pt;z-index:251640320;mso-width-relative:margin;mso-height-relative:margin" coordorigin="174" coordsize="2003,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">
                <v:rect id="Rectangle 51"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" fillcolor="white [3201]" strokecolor="black [3213]" strokeweight=".25pt"/>
                <v:rect id="Rectangle 52"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" fillcolor="white [3201]" strokecolor="black [3213]" strokeweight=".25pt"/>
                <v:rect id="Rectangle 53"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Facebook</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Instagram</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WhatsApp</w:t>
      </w:r>
      <w:r w:rsidRPr="007D2765">
        <w:rPr>
          <w:rFonts w:ascii="Times New Roman" w:hAnsi="Times New Roman" w:cs="Times New Roman"/>
          <w:bCs/>
          <w:sz w:val="24"/>
          <w:szCs w:val="24"/>
        </w:rPr>
        <w:tab/>
      </w:r>
    </w:p>
    <w:p w:rsidR="007D2765" w:rsidRPr="007D2765" w:rsidRDefault="000702D3"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w:lastRenderedPageBreak/>
        <mc:AlternateContent>
          <mc:Choice Requires="wpg">
            <w:drawing>
              <wp:anchor distT="0" distB="0" distL="114300" distR="114300" simplePos="0" relativeHeight="251643392" behindDoc="0" locked="0" layoutInCell="1" allowOverlap="1" wp14:anchorId="08CE8D3F" wp14:editId="770D4F59">
                <wp:simplePos x="0" y="0"/>
                <wp:positionH relativeFrom="column">
                  <wp:posOffset>220757</wp:posOffset>
                </wp:positionH>
                <wp:positionV relativeFrom="paragraph">
                  <wp:posOffset>16189</wp:posOffset>
                </wp:positionV>
                <wp:extent cx="200377" cy="530313"/>
                <wp:effectExtent l="0" t="0" r="28575" b="22225"/>
                <wp:wrapNone/>
                <wp:docPr id="62" name="Group 62"/>
                <wp:cNvGraphicFramePr/>
                <a:graphic xmlns:a="http://schemas.openxmlformats.org/drawingml/2006/main">
                  <a:graphicData uri="http://schemas.microsoft.com/office/word/2010/wordprocessingGroup">
                    <wpg:wgp>
                      <wpg:cNvGrpSpPr/>
                      <wpg:grpSpPr>
                        <a:xfrm>
                          <a:off x="0" y="0"/>
                          <a:ext cx="200377" cy="530313"/>
                          <a:chOff x="17473" y="0"/>
                          <a:chExt cx="200377" cy="530313"/>
                        </a:xfrm>
                      </wpg:grpSpPr>
                      <wps:wsp>
                        <wps:cNvPr id="63" name="Rectangle 63"/>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612C04" id="Group 62" o:spid="_x0000_s1026" style="position:absolute;margin-left:17.4pt;margin-top:1.25pt;width:15.8pt;height:41.75pt;z-index:251643392;mso-width-relative:margin;mso-height-relative:margin" coordorigin="174" coordsize="2003,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">
                <v:rect id="Rectangle 63"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" fillcolor="white [3201]" strokecolor="black [3213]" strokeweight=".25pt"/>
                <v:rect id="Rectangle 64"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YouTube</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Others</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often do you use social media?</w:t>
      </w:r>
    </w:p>
    <w:p w:rsidR="007D2765" w:rsidRDefault="000702D3"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41344" behindDoc="0" locked="0" layoutInCell="1" allowOverlap="1" wp14:anchorId="09B122E5" wp14:editId="6B945DFE">
                <wp:simplePos x="0" y="0"/>
                <wp:positionH relativeFrom="column">
                  <wp:posOffset>194722</wp:posOffset>
                </wp:positionH>
                <wp:positionV relativeFrom="paragraph">
                  <wp:posOffset>187639</wp:posOffset>
                </wp:positionV>
                <wp:extent cx="217850" cy="1759220"/>
                <wp:effectExtent l="0" t="0" r="10795" b="12700"/>
                <wp:wrapNone/>
                <wp:docPr id="56" name="Group 56"/>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57" name="Rectangle 57"/>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3206F4" id="Group 56" o:spid="_x0000_s1026" style="position:absolute;margin-left:15.35pt;margin-top:14.75pt;width:17.15pt;height:138.5pt;z-index:251641344"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">
                <v:rect id="Rectangle 57"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" fillcolor="white [3201]" strokecolor="black [3213]" strokeweight=".25pt"/>
                <v:rect id="Rectangle 58"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" fillcolor="white [3201]" strokecolor="black [3213]" strokeweight=".25pt"/>
                <v:rect id="Rectangle 59"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" fillcolor="white [3201]" strokecolor="black [3213]" strokeweight=".25pt"/>
                <v:rect id="Rectangle 60"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" fillcolor="white [3201]" strokecolor="black [3213]" strokeweight=".25pt"/>
                <v:rect id="Rectangle 61"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Very often</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Often</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Sometimes</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Rarely</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Never</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 xml:space="preserve">How often do you see </w:t>
      </w:r>
      <w:proofErr w:type="spellStart"/>
      <w:r w:rsidRPr="007D2765">
        <w:rPr>
          <w:rFonts w:ascii="Times New Roman" w:hAnsi="Times New Roman" w:cs="Times New Roman"/>
          <w:bCs/>
          <w:sz w:val="24"/>
          <w:szCs w:val="24"/>
        </w:rPr>
        <w:t>Sulfex</w:t>
      </w:r>
      <w:proofErr w:type="spellEnd"/>
      <w:r w:rsidRPr="007D2765">
        <w:rPr>
          <w:rFonts w:ascii="Times New Roman" w:hAnsi="Times New Roman" w:cs="Times New Roman"/>
          <w:bCs/>
          <w:sz w:val="24"/>
          <w:szCs w:val="24"/>
        </w:rPr>
        <w:t xml:space="preserve"> Mattress advertisements on social media?</w:t>
      </w:r>
    </w:p>
    <w:p w:rsidR="007D2765" w:rsidRDefault="000702D3"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46464" behindDoc="0" locked="0" layoutInCell="1" allowOverlap="1" wp14:anchorId="47034789" wp14:editId="63DC2125">
                <wp:simplePos x="0" y="0"/>
                <wp:positionH relativeFrom="column">
                  <wp:posOffset>146520</wp:posOffset>
                </wp:positionH>
                <wp:positionV relativeFrom="paragraph">
                  <wp:posOffset>191069</wp:posOffset>
                </wp:positionV>
                <wp:extent cx="217850" cy="1759220"/>
                <wp:effectExtent l="0" t="0" r="10795" b="12700"/>
                <wp:wrapNone/>
                <wp:docPr id="66" name="Group 66"/>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67" name="Rectangle 67"/>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695163" id="Group 66" o:spid="_x0000_s1026" style="position:absolute;margin-left:11.55pt;margin-top:15.05pt;width:17.15pt;height:138.5pt;z-index:251646464"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">
                <v:rect id="Rectangle 67"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" fillcolor="white [3201]" strokecolor="black [3213]" strokeweight=".25pt"/>
                <v:rect id="Rectangle 68"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" fillcolor="white [3201]" strokecolor="black [3213]" strokeweight=".25pt"/>
                <v:rect id="Rectangle 69"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" fillcolor="white [3201]" strokecolor="black [3213]" strokeweight=".25pt"/>
                <v:rect id="Rectangle 70"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" fillcolor="white [3201]" strokecolor="black [3213]" strokeweight=".25pt"/>
                <v:rect id="Rectangle 71"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Very often</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Often</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Sometimes</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Rarely</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Never</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attractive do you find the social media advertisements of the brand?</w:t>
      </w:r>
    </w:p>
    <w:p w:rsidR="007D2765" w:rsidRDefault="000702D3"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49536" behindDoc="0" locked="0" layoutInCell="1" allowOverlap="1" wp14:anchorId="47034789" wp14:editId="63DC2125">
                <wp:simplePos x="0" y="0"/>
                <wp:positionH relativeFrom="column">
                  <wp:posOffset>212744</wp:posOffset>
                </wp:positionH>
                <wp:positionV relativeFrom="paragraph">
                  <wp:posOffset>197419</wp:posOffset>
                </wp:positionV>
                <wp:extent cx="217850" cy="1759220"/>
                <wp:effectExtent l="0" t="0" r="10795" b="12700"/>
                <wp:wrapNone/>
                <wp:docPr id="72" name="Group 72"/>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73" name="Rectangle 73"/>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74"/>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8C18B0" id="Group 72" o:spid="_x0000_s1026" style="position:absolute;margin-left:16.75pt;margin-top:15.55pt;width:17.15pt;height:138.5pt;z-index:251649536"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">
                <v:rect id="Rectangle 73"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" fillcolor="white [3201]" strokecolor="black [3213]" strokeweight=".25pt"/>
                <v:rect id="Rectangle 74"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" fillcolor="white [3201]" strokecolor="black [3213]" strokeweight=".25pt"/>
                <v:rect id="Rectangle 75"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" fillcolor="white [3201]" strokecolor="black [3213]" strokeweight=".25pt"/>
                <v:rect id="Rectangle 76"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" fillcolor="white [3201]" strokecolor="black [3213]" strokeweight=".25pt"/>
                <v:rect id="Rectangle 77"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Very attractive</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Attractive</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Average</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Not attractive</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Very unattractive</w:t>
      </w:r>
      <w:r w:rsidRPr="007D2765">
        <w:rPr>
          <w:rFonts w:ascii="Times New Roman" w:hAnsi="Times New Roman" w:cs="Times New Roman"/>
          <w:bCs/>
          <w:sz w:val="24"/>
          <w:szCs w:val="24"/>
        </w:rPr>
        <w:tab/>
      </w:r>
    </w:p>
    <w:p w:rsidR="00315DEF" w:rsidRPr="007D2765" w:rsidRDefault="00315DEF" w:rsidP="008D58E3">
      <w:pPr>
        <w:pStyle w:val="NoSpacing"/>
        <w:spacing w:before="240" w:line="360" w:lineRule="auto"/>
        <w:ind w:left="720"/>
        <w:jc w:val="both"/>
        <w:rPr>
          <w:rFonts w:ascii="Times New Roman" w:hAnsi="Times New Roman" w:cs="Times New Roman"/>
          <w:bCs/>
          <w:sz w:val="24"/>
          <w:szCs w:val="24"/>
        </w:rPr>
      </w:pP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lastRenderedPageBreak/>
        <w:t>How informative are the brand’s social media posts?</w:t>
      </w:r>
    </w:p>
    <w:p w:rsidR="007D2765" w:rsidRDefault="000702D3"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51584" behindDoc="0" locked="0" layoutInCell="1" allowOverlap="1" wp14:anchorId="47034789" wp14:editId="63DC2125">
                <wp:simplePos x="0" y="0"/>
                <wp:positionH relativeFrom="column">
                  <wp:posOffset>182253</wp:posOffset>
                </wp:positionH>
                <wp:positionV relativeFrom="paragraph">
                  <wp:posOffset>196215</wp:posOffset>
                </wp:positionV>
                <wp:extent cx="217850" cy="1759220"/>
                <wp:effectExtent l="0" t="0" r="10795" b="12700"/>
                <wp:wrapNone/>
                <wp:docPr id="78" name="Group 78"/>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79" name="Rectangle 79"/>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ectangle 81"/>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BD9C74" id="Group 78" o:spid="_x0000_s1026" style="position:absolute;margin-left:14.35pt;margin-top:15.45pt;width:17.15pt;height:138.5pt;z-index:251651584"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">
                <v:rect id="Rectangle 79"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" fillcolor="white [3201]" strokecolor="black [3213]" strokeweight=".25pt"/>
                <v:rect id="Rectangle 80"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" fillcolor="white [3201]" strokecolor="black [3213]" strokeweight=".25pt"/>
                <v:rect id="Rectangle 81"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" fillcolor="white [3201]" strokecolor="black [3213]" strokeweight=".25pt"/>
                <v:rect id="Rectangle 82"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" fillcolor="white [3201]" strokecolor="black [3213]" strokeweight=".25pt"/>
                <v:rect id="Rectangle 83"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Very informative</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Informative</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Average</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Less informative</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Not informative</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much do social media advertisements influence your buying decision?</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54656" behindDoc="0" locked="0" layoutInCell="1" allowOverlap="1" wp14:anchorId="47034789" wp14:editId="63DC2125">
                <wp:simplePos x="0" y="0"/>
                <wp:positionH relativeFrom="column">
                  <wp:posOffset>145819</wp:posOffset>
                </wp:positionH>
                <wp:positionV relativeFrom="paragraph">
                  <wp:posOffset>226439</wp:posOffset>
                </wp:positionV>
                <wp:extent cx="217850" cy="1759220"/>
                <wp:effectExtent l="0" t="0" r="10795" b="12700"/>
                <wp:wrapNone/>
                <wp:docPr id="84" name="Group 84"/>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85" name="Rectangle 85"/>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4FF97C" id="Group 84" o:spid="_x0000_s1026" style="position:absolute;margin-left:11.5pt;margin-top:17.85pt;width:17.15pt;height:138.5pt;z-index:251654656"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">
                <v:rect id="Rectangle 85"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" fillcolor="white [3201]" strokecolor="black [3213]" strokeweight=".25pt"/>
                <v:rect id="Rectangle 86"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" fillcolor="white [3201]" strokecolor="black [3213]" strokeweight=".25pt"/>
                <v:rect id="Rectangle 87"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" fillcolor="white [3201]" strokecolor="black [3213]" strokeweight=".25pt"/>
                <v:rect id="Rectangle 88"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" fillcolor="white [3201]" strokecolor="black [3213]" strokeweight=".25pt"/>
                <v:rect id="Rectangle 89"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Very much</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Much</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Average</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Little</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Not at all</w:t>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reliable do you feel the brand information on social media is?</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55680" behindDoc="0" locked="0" layoutInCell="1" allowOverlap="1" wp14:anchorId="47034789" wp14:editId="63DC2125">
                <wp:simplePos x="0" y="0"/>
                <wp:positionH relativeFrom="column">
                  <wp:posOffset>156752</wp:posOffset>
                </wp:positionH>
                <wp:positionV relativeFrom="paragraph">
                  <wp:posOffset>181478</wp:posOffset>
                </wp:positionV>
                <wp:extent cx="217850" cy="1759220"/>
                <wp:effectExtent l="0" t="0" r="10795" b="12700"/>
                <wp:wrapNone/>
                <wp:docPr id="90" name="Group 90"/>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91" name="Rectangle 91"/>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D812C4" id="Group 90" o:spid="_x0000_s1026" style="position:absolute;margin-left:12.35pt;margin-top:14.3pt;width:17.15pt;height:138.5pt;z-index:251655680"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">
                <v:rect id="Rectangle 91"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" fillcolor="white [3201]" strokecolor="black [3213]" strokeweight=".25pt"/>
                <v:rect id="Rectangle 92"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" fillcolor="white [3201]" strokecolor="black [3213]" strokeweight=".25pt"/>
                <v:rect id="Rectangle 93"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" fillcolor="white [3201]" strokecolor="black [3213]" strokeweight=".25pt"/>
                <v:rect id="Rectangle 94"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" fillcolor="white [3201]" strokecolor="black [3213]" strokeweight=".25pt"/>
                <v:rect id="Rectangle 95"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Very reliable</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Reliable</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Neutral</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Unreliable</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Very unreliable</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satisfied are you with the brand’s interaction on social media?</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56704" behindDoc="0" locked="0" layoutInCell="1" allowOverlap="1" wp14:anchorId="47034789" wp14:editId="63DC2125">
                <wp:simplePos x="0" y="0"/>
                <wp:positionH relativeFrom="column">
                  <wp:posOffset>145490</wp:posOffset>
                </wp:positionH>
                <wp:positionV relativeFrom="paragraph">
                  <wp:posOffset>197229</wp:posOffset>
                </wp:positionV>
                <wp:extent cx="200377" cy="530313"/>
                <wp:effectExtent l="0" t="0" r="28575" b="22225"/>
                <wp:wrapNone/>
                <wp:docPr id="96" name="Group 96"/>
                <wp:cNvGraphicFramePr/>
                <a:graphic xmlns:a="http://schemas.openxmlformats.org/drawingml/2006/main">
                  <a:graphicData uri="http://schemas.microsoft.com/office/word/2010/wordprocessingGroup">
                    <wpg:wgp>
                      <wpg:cNvGrpSpPr/>
                      <wpg:grpSpPr>
                        <a:xfrm>
                          <a:off x="0" y="0"/>
                          <a:ext cx="200377" cy="530313"/>
                          <a:chOff x="17473" y="0"/>
                          <a:chExt cx="200377" cy="530313"/>
                        </a:xfrm>
                      </wpg:grpSpPr>
                      <wps:wsp>
                        <wps:cNvPr id="97" name="Rectangle 97"/>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98"/>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67F8FE" id="Group 96" o:spid="_x0000_s1026" style="position:absolute;margin-left:11.45pt;margin-top:15.55pt;width:15.8pt;height:41.75pt;z-index:251656704;mso-width-relative:margin;mso-height-relative:margin" coordorigin="174" coordsize="2003,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">
                <v:rect id="Rectangle 97"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" fillcolor="white [3201]" strokecolor="black [3213]" strokeweight=".25pt"/>
                <v:rect id="Rectangle 98"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" fillcolor="white [3201]" strokecolor="black [3213]" strokeweight=".25pt"/>
              </v:group>
            </w:pict>
          </mc:Fallback>
        </mc:AlternateContent>
      </w:r>
      <w:r w:rsidR="007D2765" w:rsidRPr="007D2765">
        <w:rPr>
          <w:rFonts w:ascii="Times New Roman" w:hAnsi="Times New Roman" w:cs="Times New Roman"/>
          <w:bCs/>
          <w:sz w:val="24"/>
          <w:szCs w:val="24"/>
        </w:rPr>
        <w:t>Highly satisfied</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Satisfied</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w:lastRenderedPageBreak/>
        <mc:AlternateContent>
          <mc:Choice Requires="wpg">
            <w:drawing>
              <wp:anchor distT="0" distB="0" distL="114300" distR="114300" simplePos="0" relativeHeight="251662848" behindDoc="0" locked="0" layoutInCell="1" allowOverlap="1" wp14:anchorId="47034789" wp14:editId="63DC2125">
                <wp:simplePos x="0" y="0"/>
                <wp:positionH relativeFrom="column">
                  <wp:posOffset>175450</wp:posOffset>
                </wp:positionH>
                <wp:positionV relativeFrom="paragraph">
                  <wp:posOffset>50165</wp:posOffset>
                </wp:positionV>
                <wp:extent cx="200377" cy="943831"/>
                <wp:effectExtent l="0" t="0" r="28575" b="27940"/>
                <wp:wrapNone/>
                <wp:docPr id="108" name="Group 108"/>
                <wp:cNvGraphicFramePr/>
                <a:graphic xmlns:a="http://schemas.openxmlformats.org/drawingml/2006/main">
                  <a:graphicData uri="http://schemas.microsoft.com/office/word/2010/wordprocessingGroup">
                    <wpg:wgp>
                      <wpg:cNvGrpSpPr/>
                      <wpg:grpSpPr>
                        <a:xfrm>
                          <a:off x="0" y="0"/>
                          <a:ext cx="200377" cy="943831"/>
                          <a:chOff x="17473" y="0"/>
                          <a:chExt cx="200377" cy="943831"/>
                        </a:xfrm>
                      </wpg:grpSpPr>
                      <wps:wsp>
                        <wps:cNvPr id="109" name="Rectangle 109"/>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0A7BD5" id="Group 108" o:spid="_x0000_s1026" style="position:absolute;margin-left:13.8pt;margin-top:3.95pt;width:15.8pt;height:74.3pt;z-index:251662848;mso-width-relative:margin;mso-height-relative:margin" coordorigin="174" coordsize="2003,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">
                <v:rect id="Rectangle 109"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" fillcolor="white [3201]" strokecolor="black [3213]" strokeweight=".25pt"/>
                <v:rect id="Rectangle 110"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" fillcolor="white [3201]" strokecolor="black [3213]" strokeweight=".25pt"/>
                <v:rect id="Rectangle 111"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Neutral</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Dissatisfied</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Highly dissatisfied</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quickly does the brand respond to queries on social media?</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60800" behindDoc="0" locked="0" layoutInCell="1" allowOverlap="1" wp14:anchorId="47034789" wp14:editId="63DC2125">
                <wp:simplePos x="0" y="0"/>
                <wp:positionH relativeFrom="column">
                  <wp:posOffset>175082</wp:posOffset>
                </wp:positionH>
                <wp:positionV relativeFrom="paragraph">
                  <wp:posOffset>165223</wp:posOffset>
                </wp:positionV>
                <wp:extent cx="217850" cy="1759220"/>
                <wp:effectExtent l="0" t="0" r="10795" b="12700"/>
                <wp:wrapNone/>
                <wp:docPr id="102" name="Group 102"/>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03" name="Rectangle 103"/>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ectangle 107"/>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D05797" id="Group 102" o:spid="_x0000_s1026" style="position:absolute;margin-left:13.8pt;margin-top:13pt;width:17.15pt;height:138.5pt;z-index:251660800"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">
                <v:rect id="Rectangle 103"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" fillcolor="white [3201]" strokecolor="black [3213]" strokeweight=".25pt"/>
                <v:rect id="Rectangle 104"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" fillcolor="white [3201]" strokecolor="black [3213]" strokeweight=".25pt"/>
                <v:rect id="Rectangle 105"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" fillcolor="white [3201]" strokecolor="black [3213]" strokeweight=".25pt"/>
                <v:rect id="Rectangle 106"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" fillcolor="white [3201]" strokecolor="black [3213]" strokeweight=".25pt"/>
                <v:rect id="Rectangle 107"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Very quickly</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Quickly</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Average</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Slowly</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Very slowly</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often do social media offers attract you to the brand?</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71040" behindDoc="0" locked="0" layoutInCell="1" allowOverlap="1" wp14:anchorId="142FEF8F" wp14:editId="0E06092F">
                <wp:simplePos x="0" y="0"/>
                <wp:positionH relativeFrom="column">
                  <wp:posOffset>122404</wp:posOffset>
                </wp:positionH>
                <wp:positionV relativeFrom="paragraph">
                  <wp:posOffset>212214</wp:posOffset>
                </wp:positionV>
                <wp:extent cx="217850" cy="1759220"/>
                <wp:effectExtent l="0" t="0" r="10795" b="12700"/>
                <wp:wrapNone/>
                <wp:docPr id="114" name="Group 114"/>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15" name="Rectangle 115"/>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angle 117"/>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ectangle 118"/>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Rectangle 119"/>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3513EF" id="Group 114" o:spid="_x0000_s1026" style="position:absolute;margin-left:9.65pt;margin-top:16.7pt;width:17.15pt;height:138.5pt;z-index:251671040"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">
                <v:rect id="Rectangle 115"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" fillcolor="white [3201]" strokecolor="black [3213]" strokeweight=".25pt"/>
                <v:rect id="Rectangle 116"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" fillcolor="white [3201]" strokecolor="black [3213]" strokeweight=".25pt"/>
                <v:rect id="Rectangle 117"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" fillcolor="white [3201]" strokecolor="black [3213]" strokeweight=".25pt"/>
                <v:rect id="Rectangle 118"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" fillcolor="white [3201]" strokecolor="black [3213]" strokeweight=".25pt"/>
                <v:rect id="Rectangle 119"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Always</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Often</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Sometimes</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Rarely</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Never</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do customer reviews on social media affect your opinion about the brand?</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74112" behindDoc="0" locked="0" layoutInCell="1" allowOverlap="1" wp14:anchorId="47034789" wp14:editId="63DC2125">
                <wp:simplePos x="0" y="0"/>
                <wp:positionH relativeFrom="column">
                  <wp:posOffset>144154</wp:posOffset>
                </wp:positionH>
                <wp:positionV relativeFrom="paragraph">
                  <wp:posOffset>211389</wp:posOffset>
                </wp:positionV>
                <wp:extent cx="217850" cy="1759220"/>
                <wp:effectExtent l="0" t="0" r="10795" b="12700"/>
                <wp:wrapNone/>
                <wp:docPr id="120" name="Group 120"/>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21" name="Rectangle 121"/>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Rectangle 122"/>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Rectangle 123"/>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tangle 125"/>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26359F" id="Group 120" o:spid="_x0000_s1026" style="position:absolute;margin-left:11.35pt;margin-top:16.65pt;width:17.15pt;height:138.5pt;z-index:251674112"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">
                <v:rect id="Rectangle 121"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" fillcolor="white [3201]" strokecolor="black [3213]" strokeweight=".25pt"/>
                <v:rect id="Rectangle 122"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" fillcolor="white [3201]" strokecolor="black [3213]" strokeweight=".25pt"/>
                <v:rect id="Rectangle 123"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" fillcolor="white [3201]" strokecolor="black [3213]" strokeweight=".25pt"/>
                <v:rect id="Rectangle 124"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" fillcolor="white [3201]" strokecolor="black [3213]" strokeweight=".25pt"/>
                <v:rect id="Rectangle 125"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Very positively</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Positively</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Neutral</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Negatively</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Very negatively</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lastRenderedPageBreak/>
        <w:t>How satisfied are you with the brand image created through social media?</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77184" behindDoc="0" locked="0" layoutInCell="1" allowOverlap="1" wp14:anchorId="47034789" wp14:editId="63DC2125">
                <wp:simplePos x="0" y="0"/>
                <wp:positionH relativeFrom="column">
                  <wp:posOffset>205740</wp:posOffset>
                </wp:positionH>
                <wp:positionV relativeFrom="paragraph">
                  <wp:posOffset>172910</wp:posOffset>
                </wp:positionV>
                <wp:extent cx="217850" cy="1759220"/>
                <wp:effectExtent l="0" t="0" r="10795" b="12700"/>
                <wp:wrapNone/>
                <wp:docPr id="126" name="Group 126"/>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27" name="Rectangle 127"/>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ectangle 128"/>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ectangle 129"/>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angle 130"/>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131"/>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6AA429" id="Group 126" o:spid="_x0000_s1026" style="position:absolute;margin-left:16.2pt;margin-top:13.6pt;width:17.15pt;height:138.5pt;z-index:251677184"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">
                <v:rect id="Rectangle 127"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" fillcolor="white [3201]" strokecolor="black [3213]" strokeweight=".25pt"/>
                <v:rect id="Rectangle 128"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" fillcolor="white [3201]" strokecolor="black [3213]" strokeweight=".25pt"/>
                <v:rect id="Rectangle 129"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" fillcolor="white [3201]" strokecolor="black [3213]" strokeweight=".25pt"/>
                <v:rect id="Rectangle 130"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" fillcolor="white [3201]" strokecolor="black [3213]" strokeweight=".25pt"/>
                <v:rect id="Rectangle 131"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Highly satisfied</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Satisfied</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Neutral</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Dissatisfied</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Highly dissatisfied</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often do you follow updates from the brand on social media?</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81280" behindDoc="0" locked="0" layoutInCell="1" allowOverlap="1" wp14:anchorId="47034789" wp14:editId="63DC2125">
                <wp:simplePos x="0" y="0"/>
                <wp:positionH relativeFrom="column">
                  <wp:posOffset>185260</wp:posOffset>
                </wp:positionH>
                <wp:positionV relativeFrom="paragraph">
                  <wp:posOffset>210565</wp:posOffset>
                </wp:positionV>
                <wp:extent cx="217850" cy="1759220"/>
                <wp:effectExtent l="0" t="0" r="10795" b="12700"/>
                <wp:wrapNone/>
                <wp:docPr id="132" name="Group 132"/>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33" name="Rectangle 133"/>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angle 134"/>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angle 135"/>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ectangle 136"/>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ectangle 137"/>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B5DE41" id="Group 132" o:spid="_x0000_s1026" style="position:absolute;margin-left:14.6pt;margin-top:16.6pt;width:17.15pt;height:138.5pt;z-index:251681280"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">
                <v:rect id="Rectangle 133"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" fillcolor="white [3201]" strokecolor="black [3213]" strokeweight=".25pt"/>
                <v:rect id="Rectangle 134"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" fillcolor="white [3201]" strokecolor="black [3213]" strokeweight=".25pt"/>
                <v:rect id="Rectangle 135"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" fillcolor="white [3201]" strokecolor="black [3213]" strokeweight=".25pt"/>
                <v:rect id="Rectangle 136"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" fillcolor="white [3201]" strokecolor="black [3213]" strokeweight=".25pt"/>
                <v:rect id="Rectangle 137"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" fillcolor="white [3201]" strokecolor="black [3213]" strokeweight=".25pt"/>
              </v:group>
            </w:pict>
          </mc:Fallback>
        </mc:AlternateContent>
      </w:r>
      <w:r w:rsidR="007D2765" w:rsidRPr="007D2765">
        <w:rPr>
          <w:rFonts w:ascii="Times New Roman" w:hAnsi="Times New Roman" w:cs="Times New Roman"/>
          <w:bCs/>
          <w:sz w:val="24"/>
          <w:szCs w:val="24"/>
        </w:rPr>
        <w:t>Always</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Often</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Sometimes</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Rarely</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Never</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does social media help you remember the brand?</w:t>
      </w:r>
    </w:p>
    <w:p w:rsidR="007D2765" w:rsidRDefault="00B00240" w:rsidP="008D58E3">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84352" behindDoc="0" locked="0" layoutInCell="1" allowOverlap="1" wp14:anchorId="47034789" wp14:editId="63DC2125">
                <wp:simplePos x="0" y="0"/>
                <wp:positionH relativeFrom="column">
                  <wp:posOffset>198469</wp:posOffset>
                </wp:positionH>
                <wp:positionV relativeFrom="paragraph">
                  <wp:posOffset>202499</wp:posOffset>
                </wp:positionV>
                <wp:extent cx="217850" cy="1759220"/>
                <wp:effectExtent l="0" t="0" r="10795" b="12700"/>
                <wp:wrapNone/>
                <wp:docPr id="138" name="Group 138"/>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39" name="Rectangle 139"/>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Rectangle 140"/>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ectangle 141"/>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ectangle 142"/>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Rectangle 143"/>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72A2B0" id="Group 138" o:spid="_x0000_s1026" style="position:absolute;margin-left:15.65pt;margin-top:15.95pt;width:17.15pt;height:138.5pt;z-index:251684352"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">
                <v:rect id="Rectangle 139"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" fillcolor="white [3201]" strokecolor="black [3213]" strokeweight=".25pt"/>
                <v:rect id="Rectangle 140"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" fillcolor="white [3201]" strokecolor="black [3213]" strokeweight=".25pt"/>
                <v:rect id="Rectangle 141"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" fillcolor="white [3201]" strokecolor="black [3213]" strokeweight=".25pt"/>
                <v:rect id="Rectangle 142"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" fillcolor="white [3201]" strokecolor="black [3213]" strokeweight=".25pt"/>
                <v:rect id="Rectangle 143"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" fillcolor="white [3201]" strokecolor="black [3213]" strokeweight=".25pt"/>
              </v:group>
            </w:pict>
          </mc:Fallback>
        </mc:AlternateContent>
      </w:r>
      <w:r w:rsidR="007D2765" w:rsidRPr="007D2765">
        <w:rPr>
          <w:rFonts w:ascii="Times New Roman" w:hAnsi="Times New Roman" w:cs="Times New Roman"/>
          <w:bCs/>
          <w:sz w:val="24"/>
          <w:szCs w:val="24"/>
        </w:rPr>
        <w:t>Very well</w:t>
      </w:r>
      <w:r w:rsidR="007D2765"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Well</w:t>
      </w:r>
    </w:p>
    <w:p w:rsid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Average</w:t>
      </w:r>
      <w:r w:rsidRPr="007D2765">
        <w:rPr>
          <w:rFonts w:ascii="Times New Roman" w:hAnsi="Times New Roman" w:cs="Times New Roman"/>
          <w:bCs/>
          <w:sz w:val="24"/>
          <w:szCs w:val="24"/>
        </w:rPr>
        <w:tab/>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Poorly</w:t>
      </w:r>
    </w:p>
    <w:p w:rsidR="007D2765" w:rsidRPr="007D2765" w:rsidRDefault="007D2765" w:rsidP="008D58E3">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Very poorly</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likely are you to trust a brand that is active on social media?</w:t>
      </w:r>
    </w:p>
    <w:p w:rsidR="00E76B48" w:rsidRDefault="00B00240" w:rsidP="00E76B48">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85376" behindDoc="0" locked="0" layoutInCell="1" allowOverlap="1" wp14:anchorId="47034789" wp14:editId="63DC2125">
                <wp:simplePos x="0" y="0"/>
                <wp:positionH relativeFrom="column">
                  <wp:posOffset>213640</wp:posOffset>
                </wp:positionH>
                <wp:positionV relativeFrom="paragraph">
                  <wp:posOffset>182434</wp:posOffset>
                </wp:positionV>
                <wp:extent cx="200377" cy="530313"/>
                <wp:effectExtent l="0" t="0" r="28575" b="22225"/>
                <wp:wrapNone/>
                <wp:docPr id="144" name="Group 144"/>
                <wp:cNvGraphicFramePr/>
                <a:graphic xmlns:a="http://schemas.openxmlformats.org/drawingml/2006/main">
                  <a:graphicData uri="http://schemas.microsoft.com/office/word/2010/wordprocessingGroup">
                    <wpg:wgp>
                      <wpg:cNvGrpSpPr/>
                      <wpg:grpSpPr>
                        <a:xfrm>
                          <a:off x="0" y="0"/>
                          <a:ext cx="200377" cy="530313"/>
                          <a:chOff x="17473" y="0"/>
                          <a:chExt cx="200377" cy="530313"/>
                        </a:xfrm>
                      </wpg:grpSpPr>
                      <wps:wsp>
                        <wps:cNvPr id="145" name="Rectangle 145"/>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D4707C" id="Group 144" o:spid="_x0000_s1026" style="position:absolute;margin-left:16.8pt;margin-top:14.35pt;width:15.8pt;height:41.75pt;z-index:251685376;mso-width-relative:margin;mso-height-relative:margin" coordorigin="174" coordsize="2003,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">
                <v:rect id="Rectangle 145"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" fillcolor="white [3201]" strokecolor="black [3213]" strokeweight=".25pt"/>
                <v:rect id="Rectangle 146"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Very likely</w:t>
      </w:r>
      <w:r w:rsidR="007D2765" w:rsidRPr="007D2765">
        <w:rPr>
          <w:rFonts w:ascii="Times New Roman" w:hAnsi="Times New Roman" w:cs="Times New Roman"/>
          <w:bCs/>
          <w:sz w:val="24"/>
          <w:szCs w:val="24"/>
        </w:rPr>
        <w:tab/>
      </w:r>
    </w:p>
    <w:p w:rsidR="007D2765" w:rsidRPr="007D2765" w:rsidRDefault="007D2765" w:rsidP="00E76B48">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Likely</w:t>
      </w:r>
    </w:p>
    <w:p w:rsidR="00E76B48" w:rsidRDefault="00B00240" w:rsidP="00E76B48">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w:lastRenderedPageBreak/>
        <mc:AlternateContent>
          <mc:Choice Requires="wpg">
            <w:drawing>
              <wp:anchor distT="0" distB="0" distL="114300" distR="114300" simplePos="0" relativeHeight="251690496" behindDoc="0" locked="0" layoutInCell="1" allowOverlap="1" wp14:anchorId="47034789" wp14:editId="63DC2125">
                <wp:simplePos x="0" y="0"/>
                <wp:positionH relativeFrom="column">
                  <wp:posOffset>191366</wp:posOffset>
                </wp:positionH>
                <wp:positionV relativeFrom="paragraph">
                  <wp:posOffset>26794</wp:posOffset>
                </wp:positionV>
                <wp:extent cx="200377" cy="943831"/>
                <wp:effectExtent l="0" t="0" r="28575" b="27940"/>
                <wp:wrapNone/>
                <wp:docPr id="156" name="Group 156"/>
                <wp:cNvGraphicFramePr/>
                <a:graphic xmlns:a="http://schemas.openxmlformats.org/drawingml/2006/main">
                  <a:graphicData uri="http://schemas.microsoft.com/office/word/2010/wordprocessingGroup">
                    <wpg:wgp>
                      <wpg:cNvGrpSpPr/>
                      <wpg:grpSpPr>
                        <a:xfrm>
                          <a:off x="0" y="0"/>
                          <a:ext cx="200377" cy="943831"/>
                          <a:chOff x="17473" y="0"/>
                          <a:chExt cx="200377" cy="943831"/>
                        </a:xfrm>
                      </wpg:grpSpPr>
                      <wps:wsp>
                        <wps:cNvPr id="157" name="Rectangle 157"/>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ectangle 158"/>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Rectangle 159"/>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86E3FB" id="Group 156" o:spid="_x0000_s1026" style="position:absolute;margin-left:15.05pt;margin-top:2.1pt;width:15.8pt;height:74.3pt;z-index:251690496;mso-width-relative:margin;mso-height-relative:margin" coordorigin="174" coordsize="2003,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">
                <v:rect id="Rectangle 157"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" fillcolor="white [3201]" strokecolor="black [3213]" strokeweight=".25pt"/>
                <v:rect id="Rectangle 158"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" fillcolor="white [3201]" strokecolor="black [3213]" strokeweight=".25pt"/>
                <v:rect id="Rectangle 159"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" fillcolor="white [3201]" strokecolor="black [3213]" strokeweight=".25pt"/>
              </v:group>
            </w:pict>
          </mc:Fallback>
        </mc:AlternateContent>
      </w:r>
      <w:r w:rsidR="007D2765" w:rsidRPr="007D2765">
        <w:rPr>
          <w:rFonts w:ascii="Times New Roman" w:hAnsi="Times New Roman" w:cs="Times New Roman"/>
          <w:bCs/>
          <w:sz w:val="24"/>
          <w:szCs w:val="24"/>
        </w:rPr>
        <w:t>Not sure</w:t>
      </w:r>
    </w:p>
    <w:p w:rsidR="007D2765" w:rsidRPr="007D2765" w:rsidRDefault="007D2765" w:rsidP="00E76B48">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Unlikely</w:t>
      </w:r>
    </w:p>
    <w:p w:rsidR="007D2765" w:rsidRPr="007D2765" w:rsidRDefault="007D2765" w:rsidP="00E76B48">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Very unlikely</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satisfied are you with the content shared by the brand?</w:t>
      </w:r>
    </w:p>
    <w:p w:rsidR="0020054B" w:rsidRDefault="00B00240" w:rsidP="0020054B">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93568" behindDoc="0" locked="0" layoutInCell="1" allowOverlap="1" wp14:anchorId="47034789" wp14:editId="63DC2125">
                <wp:simplePos x="0" y="0"/>
                <wp:positionH relativeFrom="column">
                  <wp:posOffset>182146</wp:posOffset>
                </wp:positionH>
                <wp:positionV relativeFrom="paragraph">
                  <wp:posOffset>240731</wp:posOffset>
                </wp:positionV>
                <wp:extent cx="217850" cy="1759220"/>
                <wp:effectExtent l="0" t="0" r="10795" b="12700"/>
                <wp:wrapNone/>
                <wp:docPr id="162" name="Group 162"/>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63" name="Rectangle 163"/>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Rectangle 164"/>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Rectangle 165"/>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Rectangle 166"/>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Rectangle 167"/>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4518F9" id="Group 162" o:spid="_x0000_s1026" style="position:absolute;margin-left:14.35pt;margin-top:18.95pt;width:17.15pt;height:138.5pt;z-index:251693568"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">
                <v:rect id="Rectangle 163"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" fillcolor="white [3201]" strokecolor="black [3213]" strokeweight=".25pt"/>
                <v:rect id="Rectangle 164"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" fillcolor="white [3201]" strokecolor="black [3213]" strokeweight=".25pt"/>
                <v:rect id="Rectangle 165"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" fillcolor="white [3201]" strokecolor="black [3213]" strokeweight=".25pt"/>
                <v:rect id="Rectangle 166"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" fillcolor="white [3201]" strokecolor="black [3213]" strokeweight=".25pt"/>
                <v:rect id="Rectangle 167"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Highly satisfied</w:t>
      </w:r>
      <w:r w:rsidR="007D2765" w:rsidRPr="007D2765">
        <w:rPr>
          <w:rFonts w:ascii="Times New Roman" w:hAnsi="Times New Roman" w:cs="Times New Roman"/>
          <w:bCs/>
          <w:sz w:val="24"/>
          <w:szCs w:val="24"/>
        </w:rPr>
        <w:tab/>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Satisfied</w:t>
      </w:r>
    </w:p>
    <w:p w:rsidR="0020054B"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Neutral</w:t>
      </w:r>
      <w:r w:rsidRPr="007D2765">
        <w:rPr>
          <w:rFonts w:ascii="Times New Roman" w:hAnsi="Times New Roman" w:cs="Times New Roman"/>
          <w:bCs/>
          <w:sz w:val="24"/>
          <w:szCs w:val="24"/>
        </w:rPr>
        <w:tab/>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Dissatisfied</w:t>
      </w:r>
    </w:p>
    <w:p w:rsidR="007D2765" w:rsidRPr="0020054B" w:rsidRDefault="007D2765" w:rsidP="0020054B">
      <w:pPr>
        <w:pStyle w:val="NoSpacing"/>
        <w:spacing w:before="240" w:line="360" w:lineRule="auto"/>
        <w:ind w:left="720"/>
        <w:jc w:val="both"/>
        <w:rPr>
          <w:rFonts w:ascii="Times New Roman" w:hAnsi="Times New Roman" w:cs="Times New Roman"/>
          <w:bCs/>
          <w:sz w:val="24"/>
          <w:szCs w:val="24"/>
        </w:rPr>
      </w:pPr>
      <w:r w:rsidRPr="0020054B">
        <w:rPr>
          <w:rFonts w:ascii="Times New Roman" w:hAnsi="Times New Roman" w:cs="Times New Roman"/>
          <w:bCs/>
          <w:sz w:val="24"/>
          <w:szCs w:val="24"/>
        </w:rPr>
        <w:t>Highly dissatisfied</w:t>
      </w:r>
      <w:r w:rsidRPr="0020054B">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often does social media encourage you to choose this brand over others?</w:t>
      </w:r>
    </w:p>
    <w:p w:rsidR="0020054B" w:rsidRDefault="00B00240" w:rsidP="0020054B">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96640" behindDoc="0" locked="0" layoutInCell="1" allowOverlap="1" wp14:anchorId="47034789" wp14:editId="63DC2125">
                <wp:simplePos x="0" y="0"/>
                <wp:positionH relativeFrom="column">
                  <wp:posOffset>189181</wp:posOffset>
                </wp:positionH>
                <wp:positionV relativeFrom="paragraph">
                  <wp:posOffset>214498</wp:posOffset>
                </wp:positionV>
                <wp:extent cx="217850" cy="1759220"/>
                <wp:effectExtent l="0" t="0" r="10795" b="12700"/>
                <wp:wrapNone/>
                <wp:docPr id="168" name="Group 168"/>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69" name="Rectangle 169"/>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70"/>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Rectangle 172"/>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Rectangle 173"/>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2B04F7" id="Group 168" o:spid="_x0000_s1026" style="position:absolute;margin-left:14.9pt;margin-top:16.9pt;width:17.15pt;height:138.5pt;z-index:251696640"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">
                <v:rect id="Rectangle 169"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" fillcolor="white [3201]" strokecolor="black [3213]" strokeweight=".25pt"/>
                <v:rect id="Rectangle 170"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" fillcolor="white [3201]" strokecolor="black [3213]" strokeweight=".25pt"/>
                <v:rect id="Rectangle 171"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" fillcolor="white [3201]" strokecolor="black [3213]" strokeweight=".25pt"/>
                <v:rect id="Rectangle 172"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" fillcolor="white [3201]" strokecolor="black [3213]" strokeweight=".25pt"/>
                <v:rect id="Rectangle 173"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" fillcolor="white [3201]" strokecolor="black [3213]" strokeweight=".25pt"/>
              </v:group>
            </w:pict>
          </mc:Fallback>
        </mc:AlternateContent>
      </w:r>
      <w:r w:rsidR="007D2765" w:rsidRPr="007D2765">
        <w:rPr>
          <w:rFonts w:ascii="Times New Roman" w:hAnsi="Times New Roman" w:cs="Times New Roman"/>
          <w:bCs/>
          <w:sz w:val="24"/>
          <w:szCs w:val="24"/>
        </w:rPr>
        <w:t>Always</w:t>
      </w:r>
      <w:r w:rsidR="007D2765" w:rsidRPr="007D2765">
        <w:rPr>
          <w:rFonts w:ascii="Times New Roman" w:hAnsi="Times New Roman" w:cs="Times New Roman"/>
          <w:bCs/>
          <w:sz w:val="24"/>
          <w:szCs w:val="24"/>
        </w:rPr>
        <w:tab/>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Often</w:t>
      </w:r>
    </w:p>
    <w:p w:rsidR="0020054B"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Sometimes</w:t>
      </w:r>
      <w:r w:rsidRPr="007D2765">
        <w:rPr>
          <w:rFonts w:ascii="Times New Roman" w:hAnsi="Times New Roman" w:cs="Times New Roman"/>
          <w:bCs/>
          <w:sz w:val="24"/>
          <w:szCs w:val="24"/>
        </w:rPr>
        <w:tab/>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Rarely</w:t>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Never</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loyal do you feel towards the brand due to social media influence?</w:t>
      </w:r>
    </w:p>
    <w:p w:rsidR="0020054B" w:rsidRDefault="00B00240" w:rsidP="0020054B">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698688" behindDoc="0" locked="0" layoutInCell="1" allowOverlap="1" wp14:anchorId="47034789" wp14:editId="63DC2125">
                <wp:simplePos x="0" y="0"/>
                <wp:positionH relativeFrom="column">
                  <wp:posOffset>187960</wp:posOffset>
                </wp:positionH>
                <wp:positionV relativeFrom="paragraph">
                  <wp:posOffset>184595</wp:posOffset>
                </wp:positionV>
                <wp:extent cx="217850" cy="1759220"/>
                <wp:effectExtent l="0" t="0" r="10795" b="12700"/>
                <wp:wrapNone/>
                <wp:docPr id="174" name="Group 174"/>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75" name="Rectangle 175"/>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Rectangle 176"/>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Rectangle 178"/>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Rectangle 179"/>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A72BA5" id="Group 174" o:spid="_x0000_s1026" style="position:absolute;margin-left:14.8pt;margin-top:14.55pt;width:17.15pt;height:138.5pt;z-index:251698688"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">
                <v:rect id="Rectangle 175"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" fillcolor="white [3201]" strokecolor="black [3213]" strokeweight=".25pt"/>
                <v:rect id="Rectangle 176"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" fillcolor="white [3201]" strokecolor="black [3213]" strokeweight=".25pt"/>
                <v:rect id="Rectangle 177"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" fillcolor="white [3201]" strokecolor="black [3213]" strokeweight=".25pt"/>
                <v:rect id="Rectangle 178"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" fillcolor="white [3201]" strokecolor="black [3213]" strokeweight=".25pt"/>
                <v:rect id="Rectangle 179"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Very loyal</w:t>
      </w:r>
      <w:r w:rsidR="007D2765" w:rsidRPr="007D2765">
        <w:rPr>
          <w:rFonts w:ascii="Times New Roman" w:hAnsi="Times New Roman" w:cs="Times New Roman"/>
          <w:bCs/>
          <w:sz w:val="24"/>
          <w:szCs w:val="24"/>
        </w:rPr>
        <w:tab/>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Loyal</w:t>
      </w:r>
    </w:p>
    <w:p w:rsidR="0020054B"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Neutral</w:t>
      </w:r>
      <w:r w:rsidRPr="007D2765">
        <w:rPr>
          <w:rFonts w:ascii="Times New Roman" w:hAnsi="Times New Roman" w:cs="Times New Roman"/>
          <w:bCs/>
          <w:sz w:val="24"/>
          <w:szCs w:val="24"/>
        </w:rPr>
        <w:tab/>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Less loyal</w:t>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Not loyal</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lastRenderedPageBreak/>
        <w:t xml:space="preserve">How likely are you to continue purchasing </w:t>
      </w:r>
      <w:proofErr w:type="spellStart"/>
      <w:r w:rsidRPr="007D2765">
        <w:rPr>
          <w:rFonts w:ascii="Times New Roman" w:hAnsi="Times New Roman" w:cs="Times New Roman"/>
          <w:bCs/>
          <w:sz w:val="24"/>
          <w:szCs w:val="24"/>
        </w:rPr>
        <w:t>Sulfex</w:t>
      </w:r>
      <w:proofErr w:type="spellEnd"/>
      <w:r w:rsidRPr="007D2765">
        <w:rPr>
          <w:rFonts w:ascii="Times New Roman" w:hAnsi="Times New Roman" w:cs="Times New Roman"/>
          <w:bCs/>
          <w:sz w:val="24"/>
          <w:szCs w:val="24"/>
        </w:rPr>
        <w:t xml:space="preserve"> Mattress products?</w:t>
      </w:r>
    </w:p>
    <w:p w:rsidR="0020054B" w:rsidRDefault="00B00240" w:rsidP="0020054B">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702784" behindDoc="0" locked="0" layoutInCell="1" allowOverlap="1" wp14:anchorId="47034789" wp14:editId="63DC2125">
                <wp:simplePos x="0" y="0"/>
                <wp:positionH relativeFrom="column">
                  <wp:posOffset>224889</wp:posOffset>
                </wp:positionH>
                <wp:positionV relativeFrom="paragraph">
                  <wp:posOffset>163063</wp:posOffset>
                </wp:positionV>
                <wp:extent cx="217850" cy="1759220"/>
                <wp:effectExtent l="0" t="0" r="10795" b="12700"/>
                <wp:wrapNone/>
                <wp:docPr id="180" name="Group 180"/>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81" name="Rectangle 181"/>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ectangle 182"/>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angle 183"/>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Rectangle 185"/>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CCA54C" id="Group 180" o:spid="_x0000_s1026" style="position:absolute;margin-left:17.7pt;margin-top:12.85pt;width:17.15pt;height:138.5pt;z-index:251702784"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">
                <v:rect id="Rectangle 181"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" fillcolor="white [3201]" strokecolor="black [3213]" strokeweight=".25pt"/>
                <v:rect id="Rectangle 182"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" fillcolor="white [3201]" strokecolor="black [3213]" strokeweight=".25pt"/>
                <v:rect id="Rectangle 183"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" fillcolor="white [3201]" strokecolor="black [3213]" strokeweight=".25pt"/>
                <v:rect id="Rectangle 184"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" fillcolor="white [3201]" strokecolor="black [3213]" strokeweight=".25pt"/>
                <v:rect id="Rectangle 185"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Very likely</w:t>
      </w:r>
      <w:r w:rsidR="007D2765" w:rsidRPr="007D2765">
        <w:rPr>
          <w:rFonts w:ascii="Times New Roman" w:hAnsi="Times New Roman" w:cs="Times New Roman"/>
          <w:bCs/>
          <w:sz w:val="24"/>
          <w:szCs w:val="24"/>
        </w:rPr>
        <w:tab/>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Likely</w:t>
      </w:r>
    </w:p>
    <w:p w:rsidR="0020054B"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Not sure</w:t>
      </w:r>
      <w:r w:rsidRPr="007D2765">
        <w:rPr>
          <w:rFonts w:ascii="Times New Roman" w:hAnsi="Times New Roman" w:cs="Times New Roman"/>
          <w:bCs/>
          <w:sz w:val="24"/>
          <w:szCs w:val="24"/>
        </w:rPr>
        <w:tab/>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Unlikely</w:t>
      </w:r>
    </w:p>
    <w:p w:rsidR="007D2765" w:rsidRPr="007D2765" w:rsidRDefault="007D2765" w:rsidP="0020054B">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Very unlikely</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often do you recommend the brand to others because of social media presence?</w:t>
      </w:r>
    </w:p>
    <w:p w:rsidR="0020054B" w:rsidRDefault="00B00240" w:rsidP="0055060F">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705856" behindDoc="0" locked="0" layoutInCell="1" allowOverlap="1" wp14:anchorId="47034789" wp14:editId="63DC2125">
                <wp:simplePos x="0" y="0"/>
                <wp:positionH relativeFrom="column">
                  <wp:posOffset>200707</wp:posOffset>
                </wp:positionH>
                <wp:positionV relativeFrom="paragraph">
                  <wp:posOffset>220089</wp:posOffset>
                </wp:positionV>
                <wp:extent cx="217850" cy="1759220"/>
                <wp:effectExtent l="0" t="0" r="10795" b="12700"/>
                <wp:wrapNone/>
                <wp:docPr id="186" name="Group 186"/>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87" name="Rectangle 187"/>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ectangle 188"/>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ectangle 189"/>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Rectangle 190"/>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Rectangle 191"/>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DE7992" id="Group 186" o:spid="_x0000_s1026" style="position:absolute;margin-left:15.8pt;margin-top:17.35pt;width:17.15pt;height:138.5pt;z-index:251705856"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">
                <v:rect id="Rectangle 187"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" fillcolor="white [3201]" strokecolor="black [3213]" strokeweight=".25pt"/>
                <v:rect id="Rectangle 188"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" fillcolor="white [3201]" strokecolor="black [3213]" strokeweight=".25pt"/>
                <v:rect id="Rectangle 189"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" fillcolor="white [3201]" strokecolor="black [3213]" strokeweight=".25pt"/>
                <v:rect id="Rectangle 190"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" fillcolor="white [3201]" strokecolor="black [3213]" strokeweight=".25pt"/>
                <v:rect id="Rectangle 191"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Very often</w:t>
      </w:r>
      <w:r w:rsidR="007D2765" w:rsidRPr="007D2765">
        <w:rPr>
          <w:rFonts w:ascii="Times New Roman" w:hAnsi="Times New Roman" w:cs="Times New Roman"/>
          <w:bCs/>
          <w:sz w:val="24"/>
          <w:szCs w:val="24"/>
        </w:rPr>
        <w:tab/>
      </w:r>
    </w:p>
    <w:p w:rsidR="007D2765" w:rsidRPr="007D2765" w:rsidRDefault="007D2765" w:rsidP="0055060F">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Often</w:t>
      </w:r>
    </w:p>
    <w:p w:rsidR="0020054B" w:rsidRDefault="007D2765" w:rsidP="0055060F">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Sometimes</w:t>
      </w:r>
      <w:r w:rsidRPr="007D2765">
        <w:rPr>
          <w:rFonts w:ascii="Times New Roman" w:hAnsi="Times New Roman" w:cs="Times New Roman"/>
          <w:bCs/>
          <w:sz w:val="24"/>
          <w:szCs w:val="24"/>
        </w:rPr>
        <w:tab/>
      </w:r>
    </w:p>
    <w:p w:rsidR="007D2765" w:rsidRPr="007D2765" w:rsidRDefault="007D2765" w:rsidP="0055060F">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Rarely</w:t>
      </w:r>
    </w:p>
    <w:p w:rsidR="007D2765" w:rsidRPr="007D2765" w:rsidRDefault="007D2765" w:rsidP="0055060F">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Never</w:t>
      </w:r>
      <w:r w:rsidRPr="007D2765">
        <w:rPr>
          <w:rFonts w:ascii="Times New Roman" w:hAnsi="Times New Roman" w:cs="Times New Roman"/>
          <w:bCs/>
          <w:sz w:val="24"/>
          <w:szCs w:val="24"/>
        </w:rPr>
        <w:tab/>
      </w:r>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t>How satisfied are you with the overall social media activities of the brand?</w:t>
      </w:r>
    </w:p>
    <w:p w:rsidR="0020054B" w:rsidRDefault="00B00240" w:rsidP="0055060F">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707904" behindDoc="0" locked="0" layoutInCell="1" allowOverlap="1" wp14:anchorId="47034789" wp14:editId="63DC2125">
                <wp:simplePos x="0" y="0"/>
                <wp:positionH relativeFrom="column">
                  <wp:posOffset>177442</wp:posOffset>
                </wp:positionH>
                <wp:positionV relativeFrom="paragraph">
                  <wp:posOffset>171129</wp:posOffset>
                </wp:positionV>
                <wp:extent cx="217850" cy="1759220"/>
                <wp:effectExtent l="0" t="0" r="10795" b="12700"/>
                <wp:wrapNone/>
                <wp:docPr id="192" name="Group 192"/>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93" name="Rectangle 193"/>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tangle 194"/>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ectangle 196"/>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2C8DAA" id="Group 192" o:spid="_x0000_s1026" style="position:absolute;margin-left:13.95pt;margin-top:13.45pt;width:17.15pt;height:138.5pt;z-index:251707904"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">
                <v:rect id="Rectangle 193"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" fillcolor="white [3201]" strokecolor="black [3213]" strokeweight=".25pt"/>
                <v:rect id="Rectangle 194"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" fillcolor="white [3201]" strokecolor="black [3213]" strokeweight=".25pt"/>
                <v:rect id="Rectangle 195"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" fillcolor="white [3201]" strokecolor="black [3213]" strokeweight=".25pt"/>
                <v:rect id="Rectangle 196"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" fillcolor="white [3201]" strokecolor="black [3213]" strokeweight=".25pt"/>
                <v:rect id="Rectangle 197"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" fillcolor="white [3201]" strokecolor="black [3213]" strokeweight=".25pt"/>
              </v:group>
            </w:pict>
          </mc:Fallback>
        </mc:AlternateContent>
      </w:r>
      <w:r w:rsidR="007D2765" w:rsidRPr="007D2765">
        <w:rPr>
          <w:rFonts w:ascii="Times New Roman" w:hAnsi="Times New Roman" w:cs="Times New Roman"/>
          <w:bCs/>
          <w:sz w:val="24"/>
          <w:szCs w:val="24"/>
        </w:rPr>
        <w:t>Highly satisfied</w:t>
      </w:r>
      <w:r w:rsidR="007D2765" w:rsidRPr="007D2765">
        <w:rPr>
          <w:rFonts w:ascii="Times New Roman" w:hAnsi="Times New Roman" w:cs="Times New Roman"/>
          <w:bCs/>
          <w:sz w:val="24"/>
          <w:szCs w:val="24"/>
        </w:rPr>
        <w:tab/>
      </w:r>
    </w:p>
    <w:p w:rsidR="007D2765" w:rsidRPr="007D2765" w:rsidRDefault="007D2765" w:rsidP="0055060F">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Satisfied</w:t>
      </w:r>
    </w:p>
    <w:p w:rsidR="0055060F" w:rsidRDefault="007D2765" w:rsidP="0055060F">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Neutral</w:t>
      </w:r>
      <w:r w:rsidRPr="007D2765">
        <w:rPr>
          <w:rFonts w:ascii="Times New Roman" w:hAnsi="Times New Roman" w:cs="Times New Roman"/>
          <w:bCs/>
          <w:sz w:val="24"/>
          <w:szCs w:val="24"/>
        </w:rPr>
        <w:tab/>
      </w:r>
    </w:p>
    <w:p w:rsidR="007D2765" w:rsidRPr="007D2765" w:rsidRDefault="007D2765" w:rsidP="0055060F">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Dissatisfied</w:t>
      </w:r>
    </w:p>
    <w:p w:rsidR="007D2765" w:rsidRDefault="007D2765" w:rsidP="0055060F">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Highly dissatisfied</w:t>
      </w:r>
      <w:r w:rsidRPr="007D2765">
        <w:rPr>
          <w:rFonts w:ascii="Times New Roman" w:hAnsi="Times New Roman" w:cs="Times New Roman"/>
          <w:bCs/>
          <w:sz w:val="24"/>
          <w:szCs w:val="24"/>
        </w:rPr>
        <w:tab/>
      </w:r>
    </w:p>
    <w:p w:rsidR="00315DEF" w:rsidRDefault="00315DEF" w:rsidP="0055060F">
      <w:pPr>
        <w:pStyle w:val="NoSpacing"/>
        <w:spacing w:before="240" w:line="360" w:lineRule="auto"/>
        <w:ind w:left="720"/>
        <w:jc w:val="both"/>
        <w:rPr>
          <w:rFonts w:ascii="Times New Roman" w:hAnsi="Times New Roman" w:cs="Times New Roman"/>
          <w:bCs/>
          <w:sz w:val="24"/>
          <w:szCs w:val="24"/>
        </w:rPr>
      </w:pPr>
    </w:p>
    <w:p w:rsidR="00315DEF" w:rsidRDefault="00315DEF" w:rsidP="0055060F">
      <w:pPr>
        <w:pStyle w:val="NoSpacing"/>
        <w:spacing w:before="240" w:line="360" w:lineRule="auto"/>
        <w:ind w:left="720"/>
        <w:jc w:val="both"/>
        <w:rPr>
          <w:rFonts w:ascii="Times New Roman" w:hAnsi="Times New Roman" w:cs="Times New Roman"/>
          <w:bCs/>
          <w:sz w:val="24"/>
          <w:szCs w:val="24"/>
        </w:rPr>
      </w:pPr>
    </w:p>
    <w:p w:rsidR="00B75E4D" w:rsidRPr="007D2765" w:rsidRDefault="00B75E4D" w:rsidP="0055060F">
      <w:pPr>
        <w:pStyle w:val="NoSpacing"/>
        <w:spacing w:before="240" w:line="360" w:lineRule="auto"/>
        <w:ind w:left="720"/>
        <w:jc w:val="both"/>
        <w:rPr>
          <w:rFonts w:ascii="Times New Roman" w:hAnsi="Times New Roman" w:cs="Times New Roman"/>
          <w:bCs/>
          <w:sz w:val="24"/>
          <w:szCs w:val="24"/>
        </w:rPr>
      </w:pPr>
      <w:bookmarkStart w:id="0" w:name="_GoBack"/>
      <w:bookmarkEnd w:id="0"/>
    </w:p>
    <w:p w:rsidR="007D2765" w:rsidRPr="007D2765" w:rsidRDefault="007D2765" w:rsidP="008D58E3">
      <w:pPr>
        <w:pStyle w:val="NoSpacing"/>
        <w:numPr>
          <w:ilvl w:val="0"/>
          <w:numId w:val="21"/>
        </w:numPr>
        <w:spacing w:before="240" w:line="360" w:lineRule="auto"/>
        <w:ind w:hanging="436"/>
        <w:jc w:val="both"/>
        <w:rPr>
          <w:rFonts w:ascii="Times New Roman" w:hAnsi="Times New Roman" w:cs="Times New Roman"/>
          <w:bCs/>
          <w:sz w:val="24"/>
          <w:szCs w:val="24"/>
        </w:rPr>
      </w:pPr>
      <w:r w:rsidRPr="007D2765">
        <w:rPr>
          <w:rFonts w:ascii="Times New Roman" w:hAnsi="Times New Roman" w:cs="Times New Roman"/>
          <w:bCs/>
          <w:sz w:val="24"/>
          <w:szCs w:val="24"/>
        </w:rPr>
        <w:lastRenderedPageBreak/>
        <w:t>Overall, how much does social media influence your loyalty towards the brand?</w:t>
      </w:r>
    </w:p>
    <w:p w:rsidR="00612819" w:rsidRDefault="00B00240" w:rsidP="00612819">
      <w:pPr>
        <w:pStyle w:val="NoSpacing"/>
        <w:spacing w:before="240" w:line="360" w:lineRule="auto"/>
        <w:ind w:left="72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mc:AlternateContent>
          <mc:Choice Requires="wpg">
            <w:drawing>
              <wp:anchor distT="0" distB="0" distL="114300" distR="114300" simplePos="0" relativeHeight="251712000" behindDoc="0" locked="0" layoutInCell="1" allowOverlap="1" wp14:anchorId="47034789" wp14:editId="63DC2125">
                <wp:simplePos x="0" y="0"/>
                <wp:positionH relativeFrom="column">
                  <wp:posOffset>172440</wp:posOffset>
                </wp:positionH>
                <wp:positionV relativeFrom="paragraph">
                  <wp:posOffset>162750</wp:posOffset>
                </wp:positionV>
                <wp:extent cx="217850" cy="1759220"/>
                <wp:effectExtent l="0" t="0" r="10795" b="12700"/>
                <wp:wrapNone/>
                <wp:docPr id="198" name="Group 198"/>
                <wp:cNvGraphicFramePr/>
                <a:graphic xmlns:a="http://schemas.openxmlformats.org/drawingml/2006/main">
                  <a:graphicData uri="http://schemas.microsoft.com/office/word/2010/wordprocessingGroup">
                    <wpg:wgp>
                      <wpg:cNvGrpSpPr/>
                      <wpg:grpSpPr>
                        <a:xfrm>
                          <a:off x="0" y="0"/>
                          <a:ext cx="217850" cy="1759220"/>
                          <a:chOff x="0" y="0"/>
                          <a:chExt cx="217850" cy="1759220"/>
                        </a:xfrm>
                      </wpg:grpSpPr>
                      <wps:wsp>
                        <wps:cNvPr id="199" name="Rectangle 199"/>
                        <wps:cNvSpPr/>
                        <wps:spPr>
                          <a:xfrm>
                            <a:off x="23297" y="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200"/>
                        <wps:cNvSpPr/>
                        <wps:spPr>
                          <a:xfrm>
                            <a:off x="17473" y="384398"/>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23297" y="797916"/>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Rectangle 202"/>
                        <wps:cNvSpPr/>
                        <wps:spPr>
                          <a:xfrm>
                            <a:off x="0" y="1205610"/>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1613305"/>
                            <a:ext cx="194553" cy="1459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2B2498" id="Group 198" o:spid="_x0000_s1026" style="position:absolute;margin-left:13.6pt;margin-top:12.8pt;width:17.15pt;height:138.5pt;z-index:251712000" coordsize="2178,1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">
                <v:rect id="Rectangle 199" o:spid="_x0000_s1027" style="position:absolute;left:232;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" fillcolor="white [3201]" strokecolor="black [3213]" strokeweight=".25pt"/>
                <v:rect id="Rectangle 200" o:spid="_x0000_s1028" style="position:absolute;left:174;top:3843;width:1946;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" fillcolor="white [3201]" strokecolor="black [3213]" strokeweight=".25pt"/>
                <v:rect id="Rectangle 201" o:spid="_x0000_s1029" style="position:absolute;left:232;top:7979;width:1946;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" fillcolor="white [3201]" strokecolor="black [3213]" strokeweight=".25pt"/>
                <v:rect id="Rectangle 202" o:spid="_x0000_s1030" style="position:absolute;top:12056;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" fillcolor="white [3201]" strokecolor="black [3213]" strokeweight=".25pt"/>
                <v:rect id="Rectangle 203" o:spid="_x0000_s1031" style="position:absolute;top:16133;width:1945;height:1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" fillcolor="white [3201]" strokecolor="black [3213]" strokeweight=".25pt"/>
              </v:group>
            </w:pict>
          </mc:Fallback>
        </mc:AlternateContent>
      </w:r>
      <w:r w:rsidR="007D2765" w:rsidRPr="007D2765">
        <w:rPr>
          <w:rFonts w:ascii="Times New Roman" w:hAnsi="Times New Roman" w:cs="Times New Roman"/>
          <w:bCs/>
          <w:sz w:val="24"/>
          <w:szCs w:val="24"/>
        </w:rPr>
        <w:t>Very high</w:t>
      </w:r>
      <w:r w:rsidR="007D2765" w:rsidRPr="007D2765">
        <w:rPr>
          <w:rFonts w:ascii="Times New Roman" w:hAnsi="Times New Roman" w:cs="Times New Roman"/>
          <w:bCs/>
          <w:sz w:val="24"/>
          <w:szCs w:val="24"/>
        </w:rPr>
        <w:tab/>
      </w:r>
    </w:p>
    <w:p w:rsidR="007D2765" w:rsidRPr="007D2765" w:rsidRDefault="007D2765" w:rsidP="00612819">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High</w:t>
      </w:r>
    </w:p>
    <w:p w:rsidR="00612819" w:rsidRDefault="007D2765" w:rsidP="00612819">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Moderate</w:t>
      </w:r>
      <w:r w:rsidRPr="007D2765">
        <w:rPr>
          <w:rFonts w:ascii="Times New Roman" w:hAnsi="Times New Roman" w:cs="Times New Roman"/>
          <w:bCs/>
          <w:sz w:val="24"/>
          <w:szCs w:val="24"/>
        </w:rPr>
        <w:tab/>
      </w:r>
    </w:p>
    <w:p w:rsidR="007D2765" w:rsidRPr="007D2765" w:rsidRDefault="007D2765" w:rsidP="00612819">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Low</w:t>
      </w:r>
    </w:p>
    <w:p w:rsidR="007D2765" w:rsidRPr="007D2765" w:rsidRDefault="007D2765" w:rsidP="00612819">
      <w:pPr>
        <w:pStyle w:val="NoSpacing"/>
        <w:spacing w:before="240" w:line="360" w:lineRule="auto"/>
        <w:ind w:left="720"/>
        <w:jc w:val="both"/>
        <w:rPr>
          <w:rFonts w:ascii="Times New Roman" w:hAnsi="Times New Roman" w:cs="Times New Roman"/>
          <w:bCs/>
          <w:sz w:val="24"/>
          <w:szCs w:val="24"/>
        </w:rPr>
      </w:pPr>
      <w:r w:rsidRPr="007D2765">
        <w:rPr>
          <w:rFonts w:ascii="Times New Roman" w:hAnsi="Times New Roman" w:cs="Times New Roman"/>
          <w:bCs/>
          <w:sz w:val="24"/>
          <w:szCs w:val="24"/>
        </w:rPr>
        <w:t>Very low</w:t>
      </w:r>
      <w:r w:rsidRPr="007D2765">
        <w:rPr>
          <w:rFonts w:ascii="Times New Roman" w:hAnsi="Times New Roman" w:cs="Times New Roman"/>
          <w:bCs/>
          <w:sz w:val="24"/>
          <w:szCs w:val="24"/>
        </w:rPr>
        <w:tab/>
      </w:r>
    </w:p>
    <w:sectPr w:rsidR="007D2765" w:rsidRPr="007D2765" w:rsidSect="000429AF">
      <w:headerReference w:type="even" r:id="rId33"/>
      <w:headerReference w:type="default" r:id="rId34"/>
      <w:footerReference w:type="even" r:id="rId35"/>
      <w:footerReference w:type="default" r:id="rId36"/>
      <w:headerReference w:type="first" r:id="rId37"/>
      <w:footerReference w:type="first" r:id="rId38"/>
      <w:type w:val="continuous"/>
      <w:pgSz w:w="11907" w:h="16839" w:code="9"/>
      <w:pgMar w:top="1440" w:right="144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C78" w:rsidRDefault="00546C78">
      <w:pPr>
        <w:spacing w:after="0" w:line="240" w:lineRule="auto"/>
      </w:pPr>
      <w:r>
        <w:separator/>
      </w:r>
    </w:p>
  </w:endnote>
  <w:endnote w:type="continuationSeparator" w:id="0">
    <w:p w:rsidR="00546C78" w:rsidRDefault="00546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jaVuSans">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D3" w:rsidRDefault="00070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662214"/>
      <w:docPartObj>
        <w:docPartGallery w:val="Page Numbers (Bottom of Page)"/>
        <w:docPartUnique/>
      </w:docPartObj>
    </w:sdtPr>
    <w:sdtEndPr>
      <w:rPr>
        <w:noProof/>
      </w:rPr>
    </w:sdtEndPr>
    <w:sdtContent>
      <w:p w:rsidR="000702D3" w:rsidRDefault="000702D3">
        <w:pPr>
          <w:pStyle w:val="Footer"/>
          <w:jc w:val="center"/>
        </w:pPr>
        <w:r>
          <w:fldChar w:fldCharType="begin"/>
        </w:r>
        <w:r>
          <w:instrText xml:space="preserve"> PAGE   \* MERGEFORMAT </w:instrText>
        </w:r>
        <w:r>
          <w:fldChar w:fldCharType="separate"/>
        </w:r>
        <w:r w:rsidR="00B75E4D">
          <w:rPr>
            <w:noProof/>
          </w:rPr>
          <w:t>74</w:t>
        </w:r>
        <w:r>
          <w:rPr>
            <w:noProof/>
          </w:rPr>
          <w:fldChar w:fldCharType="end"/>
        </w:r>
      </w:p>
    </w:sdtContent>
  </w:sdt>
  <w:p w:rsidR="000702D3" w:rsidRDefault="000702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D3" w:rsidRDefault="000702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C78" w:rsidRDefault="00546C78">
      <w:pPr>
        <w:spacing w:after="0" w:line="240" w:lineRule="auto"/>
      </w:pPr>
      <w:r>
        <w:separator/>
      </w:r>
    </w:p>
  </w:footnote>
  <w:footnote w:type="continuationSeparator" w:id="0">
    <w:p w:rsidR="00546C78" w:rsidRDefault="00546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D3" w:rsidRDefault="00070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D3" w:rsidRPr="00114791" w:rsidRDefault="000702D3">
    <w:pPr>
      <w:pStyle w:val="Header"/>
      <w:rPr>
        <w:lang w:val="en-I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D3" w:rsidRDefault="000702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34504"/>
    <w:multiLevelType w:val="hybridMultilevel"/>
    <w:tmpl w:val="DB3651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144C79"/>
    <w:multiLevelType w:val="multilevel"/>
    <w:tmpl w:val="D17E50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C3B28"/>
    <w:multiLevelType w:val="hybridMultilevel"/>
    <w:tmpl w:val="4CCEE3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970BDA"/>
    <w:multiLevelType w:val="multilevel"/>
    <w:tmpl w:val="9DEC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11F53"/>
    <w:multiLevelType w:val="multilevel"/>
    <w:tmpl w:val="55F2BA7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45D4F"/>
    <w:multiLevelType w:val="hybridMultilevel"/>
    <w:tmpl w:val="06E008DE"/>
    <w:lvl w:ilvl="0" w:tplc="40090001">
      <w:start w:val="1"/>
      <w:numFmt w:val="bullet"/>
      <w:lvlText w:val=""/>
      <w:lvlJc w:val="left"/>
      <w:pPr>
        <w:ind w:left="1440" w:hanging="360"/>
      </w:pPr>
      <w:rPr>
        <w:rFonts w:ascii="Symbol" w:hAnsi="Symbol" w:hint="default"/>
      </w:rPr>
    </w:lvl>
    <w:lvl w:ilvl="1" w:tplc="6632E7D8">
      <w:numFmt w:val="bullet"/>
      <w:lvlText w:val="•"/>
      <w:lvlJc w:val="left"/>
      <w:pPr>
        <w:ind w:left="690" w:hanging="690"/>
      </w:pPr>
      <w:rPr>
        <w:rFonts w:ascii="Times New Roman" w:eastAsia="Times New Roman" w:hAnsi="Times New Roman" w:cs="Times New Roman"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176419CD"/>
    <w:multiLevelType w:val="hybridMultilevel"/>
    <w:tmpl w:val="1DEAE4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A247C9D"/>
    <w:multiLevelType w:val="hybridMultilevel"/>
    <w:tmpl w:val="124A09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5445CFD"/>
    <w:multiLevelType w:val="hybridMultilevel"/>
    <w:tmpl w:val="3306C9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48D37DC"/>
    <w:multiLevelType w:val="multilevel"/>
    <w:tmpl w:val="6B1ECF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AE3643F"/>
    <w:multiLevelType w:val="hybridMultilevel"/>
    <w:tmpl w:val="1CE86AF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E7B3724"/>
    <w:multiLevelType w:val="multilevel"/>
    <w:tmpl w:val="55F2BA7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EF7D23"/>
    <w:multiLevelType w:val="hybridMultilevel"/>
    <w:tmpl w:val="137E3EB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41006965"/>
    <w:multiLevelType w:val="hybridMultilevel"/>
    <w:tmpl w:val="1DB27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1940022"/>
    <w:multiLevelType w:val="hybridMultilevel"/>
    <w:tmpl w:val="F72274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2323EEF"/>
    <w:multiLevelType w:val="hybridMultilevel"/>
    <w:tmpl w:val="4544AD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7967745"/>
    <w:multiLevelType w:val="hybridMultilevel"/>
    <w:tmpl w:val="9154F1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9654593"/>
    <w:multiLevelType w:val="multilevel"/>
    <w:tmpl w:val="809689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3362A"/>
    <w:multiLevelType w:val="hybridMultilevel"/>
    <w:tmpl w:val="3168E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CF3566"/>
    <w:multiLevelType w:val="multilevel"/>
    <w:tmpl w:val="809689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782A18"/>
    <w:multiLevelType w:val="hybridMultilevel"/>
    <w:tmpl w:val="1D1C3C9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9"/>
  </w:num>
  <w:num w:numId="2">
    <w:abstractNumId w:val="5"/>
  </w:num>
  <w:num w:numId="3">
    <w:abstractNumId w:val="13"/>
  </w:num>
  <w:num w:numId="4">
    <w:abstractNumId w:val="2"/>
  </w:num>
  <w:num w:numId="5">
    <w:abstractNumId w:val="20"/>
  </w:num>
  <w:num w:numId="6">
    <w:abstractNumId w:val="12"/>
  </w:num>
  <w:num w:numId="7">
    <w:abstractNumId w:val="14"/>
  </w:num>
  <w:num w:numId="8">
    <w:abstractNumId w:val="7"/>
  </w:num>
  <w:num w:numId="9">
    <w:abstractNumId w:val="0"/>
  </w:num>
  <w:num w:numId="10">
    <w:abstractNumId w:val="6"/>
  </w:num>
  <w:num w:numId="11">
    <w:abstractNumId w:val="15"/>
  </w:num>
  <w:num w:numId="12">
    <w:abstractNumId w:val="4"/>
  </w:num>
  <w:num w:numId="13">
    <w:abstractNumId w:val="1"/>
  </w:num>
  <w:num w:numId="14">
    <w:abstractNumId w:val="3"/>
  </w:num>
  <w:num w:numId="15">
    <w:abstractNumId w:val="11"/>
  </w:num>
  <w:num w:numId="16">
    <w:abstractNumId w:val="10"/>
  </w:num>
  <w:num w:numId="17">
    <w:abstractNumId w:val="16"/>
  </w:num>
  <w:num w:numId="18">
    <w:abstractNumId w:val="19"/>
  </w:num>
  <w:num w:numId="19">
    <w:abstractNumId w:val="17"/>
  </w:num>
  <w:num w:numId="20">
    <w:abstractNumId w:val="18"/>
  </w:num>
  <w:num w:numId="2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AF"/>
    <w:rsid w:val="00001643"/>
    <w:rsid w:val="00021287"/>
    <w:rsid w:val="000429AF"/>
    <w:rsid w:val="000563A1"/>
    <w:rsid w:val="000702D3"/>
    <w:rsid w:val="00074F74"/>
    <w:rsid w:val="000964F5"/>
    <w:rsid w:val="000A19C3"/>
    <w:rsid w:val="000B2DF8"/>
    <w:rsid w:val="000C165F"/>
    <w:rsid w:val="000C1E60"/>
    <w:rsid w:val="000C6AF5"/>
    <w:rsid w:val="000E1603"/>
    <w:rsid w:val="00137236"/>
    <w:rsid w:val="001853DC"/>
    <w:rsid w:val="0018597A"/>
    <w:rsid w:val="001F249D"/>
    <w:rsid w:val="0020054B"/>
    <w:rsid w:val="002731B6"/>
    <w:rsid w:val="002B00BD"/>
    <w:rsid w:val="002D55DB"/>
    <w:rsid w:val="002D5981"/>
    <w:rsid w:val="002F1957"/>
    <w:rsid w:val="002F6B24"/>
    <w:rsid w:val="0031276F"/>
    <w:rsid w:val="00315DEF"/>
    <w:rsid w:val="00347DB5"/>
    <w:rsid w:val="00350AEA"/>
    <w:rsid w:val="003C3BDA"/>
    <w:rsid w:val="003D0CDD"/>
    <w:rsid w:val="003D33DF"/>
    <w:rsid w:val="003F1015"/>
    <w:rsid w:val="003F2A36"/>
    <w:rsid w:val="00400D02"/>
    <w:rsid w:val="00401D4B"/>
    <w:rsid w:val="004021B7"/>
    <w:rsid w:val="004657D4"/>
    <w:rsid w:val="00467159"/>
    <w:rsid w:val="004741B8"/>
    <w:rsid w:val="00497894"/>
    <w:rsid w:val="004B7594"/>
    <w:rsid w:val="004E2BD9"/>
    <w:rsid w:val="00545004"/>
    <w:rsid w:val="00546C78"/>
    <w:rsid w:val="0055060F"/>
    <w:rsid w:val="00583DC6"/>
    <w:rsid w:val="005844A8"/>
    <w:rsid w:val="005A4885"/>
    <w:rsid w:val="005A6CDB"/>
    <w:rsid w:val="00603E45"/>
    <w:rsid w:val="00610507"/>
    <w:rsid w:val="00612819"/>
    <w:rsid w:val="006140BE"/>
    <w:rsid w:val="00622AC7"/>
    <w:rsid w:val="006312C1"/>
    <w:rsid w:val="00653DC8"/>
    <w:rsid w:val="0066503C"/>
    <w:rsid w:val="00665FF2"/>
    <w:rsid w:val="00667BD0"/>
    <w:rsid w:val="006B2925"/>
    <w:rsid w:val="006B7F7E"/>
    <w:rsid w:val="006F0A0F"/>
    <w:rsid w:val="0073782C"/>
    <w:rsid w:val="007400A2"/>
    <w:rsid w:val="00743459"/>
    <w:rsid w:val="00771DF5"/>
    <w:rsid w:val="00794F2E"/>
    <w:rsid w:val="007B288E"/>
    <w:rsid w:val="007D2765"/>
    <w:rsid w:val="007E181A"/>
    <w:rsid w:val="008010E8"/>
    <w:rsid w:val="00805746"/>
    <w:rsid w:val="00844B80"/>
    <w:rsid w:val="00847218"/>
    <w:rsid w:val="00847DAB"/>
    <w:rsid w:val="00862D8C"/>
    <w:rsid w:val="00895198"/>
    <w:rsid w:val="008B0B89"/>
    <w:rsid w:val="008D58E3"/>
    <w:rsid w:val="008D66E1"/>
    <w:rsid w:val="008E1882"/>
    <w:rsid w:val="009074E5"/>
    <w:rsid w:val="00942AE9"/>
    <w:rsid w:val="00944036"/>
    <w:rsid w:val="00987101"/>
    <w:rsid w:val="009C4235"/>
    <w:rsid w:val="009D1DEE"/>
    <w:rsid w:val="009E3B7B"/>
    <w:rsid w:val="00A11BF4"/>
    <w:rsid w:val="00A76DA4"/>
    <w:rsid w:val="00A93052"/>
    <w:rsid w:val="00A939DC"/>
    <w:rsid w:val="00A95162"/>
    <w:rsid w:val="00AA54D9"/>
    <w:rsid w:val="00AB7263"/>
    <w:rsid w:val="00AD2975"/>
    <w:rsid w:val="00AE6091"/>
    <w:rsid w:val="00B00240"/>
    <w:rsid w:val="00B255C3"/>
    <w:rsid w:val="00B27385"/>
    <w:rsid w:val="00B35F6C"/>
    <w:rsid w:val="00B61FA2"/>
    <w:rsid w:val="00B73D1B"/>
    <w:rsid w:val="00B75E4D"/>
    <w:rsid w:val="00B915DE"/>
    <w:rsid w:val="00BD503C"/>
    <w:rsid w:val="00BF07AF"/>
    <w:rsid w:val="00C11B39"/>
    <w:rsid w:val="00C13DF5"/>
    <w:rsid w:val="00C2780A"/>
    <w:rsid w:val="00C34306"/>
    <w:rsid w:val="00C76919"/>
    <w:rsid w:val="00C943A3"/>
    <w:rsid w:val="00C95542"/>
    <w:rsid w:val="00CB4B1A"/>
    <w:rsid w:val="00CE1609"/>
    <w:rsid w:val="00CF26F1"/>
    <w:rsid w:val="00D024BB"/>
    <w:rsid w:val="00D0260E"/>
    <w:rsid w:val="00D079A4"/>
    <w:rsid w:val="00D32BE3"/>
    <w:rsid w:val="00D36422"/>
    <w:rsid w:val="00D66CB5"/>
    <w:rsid w:val="00D8087C"/>
    <w:rsid w:val="00D93608"/>
    <w:rsid w:val="00DA582A"/>
    <w:rsid w:val="00DB4683"/>
    <w:rsid w:val="00DE44A4"/>
    <w:rsid w:val="00DE5BCA"/>
    <w:rsid w:val="00DF17F4"/>
    <w:rsid w:val="00DF1F43"/>
    <w:rsid w:val="00E05F48"/>
    <w:rsid w:val="00E26A7E"/>
    <w:rsid w:val="00E4422B"/>
    <w:rsid w:val="00E70F77"/>
    <w:rsid w:val="00E76B48"/>
    <w:rsid w:val="00E8595A"/>
    <w:rsid w:val="00E97DE2"/>
    <w:rsid w:val="00ED2908"/>
    <w:rsid w:val="00EE64F1"/>
    <w:rsid w:val="00F25C71"/>
    <w:rsid w:val="00F63710"/>
    <w:rsid w:val="00F76053"/>
    <w:rsid w:val="00F936F4"/>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57E8D"/>
  <w15:docId w15:val="{96D24D1F-AA62-4770-9EF8-572352E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7AF"/>
    <w:pPr>
      <w:spacing w:after="200" w:line="276" w:lineRule="auto"/>
    </w:pPr>
    <w:rPr>
      <w:rFonts w:eastAsiaTheme="minorEastAsia"/>
      <w:lang w:val="en-US"/>
    </w:rPr>
  </w:style>
  <w:style w:type="paragraph" w:styleId="Heading1">
    <w:name w:val="heading 1"/>
    <w:basedOn w:val="Normal"/>
    <w:next w:val="Normal"/>
    <w:link w:val="Heading1Char"/>
    <w:uiPriority w:val="9"/>
    <w:qFormat/>
    <w:rsid w:val="00CE1609"/>
    <w:pPr>
      <w:widowControl w:val="0"/>
      <w:autoSpaceDE w:val="0"/>
      <w:autoSpaceDN w:val="0"/>
      <w:adjustRightInd w:val="0"/>
      <w:spacing w:before="64" w:after="0" w:line="240" w:lineRule="auto"/>
      <w:ind w:left="160"/>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CE160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E1609"/>
    <w:pPr>
      <w:spacing w:before="100" w:beforeAutospacing="1" w:after="100" w:afterAutospacing="1" w:line="480" w:lineRule="auto"/>
      <w:outlineLvl w:val="2"/>
    </w:pPr>
    <w:rPr>
      <w:rFonts w:ascii="Arial" w:eastAsia="Times New Roman" w:hAnsi="Arial" w:cs="Arial"/>
      <w:b/>
      <w:bCs/>
      <w:color w:val="800000"/>
      <w:sz w:val="36"/>
      <w:szCs w:val="36"/>
      <w:u w:color="FFFFFF"/>
    </w:rPr>
  </w:style>
  <w:style w:type="paragraph" w:styleId="Heading4">
    <w:name w:val="heading 4"/>
    <w:basedOn w:val="Normal"/>
    <w:next w:val="Normal"/>
    <w:link w:val="Heading4Char"/>
    <w:uiPriority w:val="9"/>
    <w:qFormat/>
    <w:rsid w:val="00CE1609"/>
    <w:pPr>
      <w:keepNext/>
      <w:keepLines/>
      <w:spacing w:before="40" w:after="0"/>
      <w:outlineLvl w:val="3"/>
    </w:pPr>
    <w:rPr>
      <w:rFonts w:ascii="Calibri Light" w:eastAsia="SimSun" w:hAnsi="Calibri Light" w:cs="SimSun"/>
      <w:i/>
      <w:iCs/>
      <w:color w:val="2F5496"/>
      <w:lang w:val="en-IN" w:eastAsia="en-IN"/>
    </w:rPr>
  </w:style>
  <w:style w:type="paragraph" w:styleId="Heading5">
    <w:name w:val="heading 5"/>
    <w:basedOn w:val="Normal"/>
    <w:next w:val="Normal"/>
    <w:link w:val="Heading5Char"/>
    <w:uiPriority w:val="9"/>
    <w:unhideWhenUsed/>
    <w:qFormat/>
    <w:rsid w:val="00CE1609"/>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CE160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609"/>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CE1609"/>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CE1609"/>
    <w:rPr>
      <w:rFonts w:ascii="Arial" w:eastAsia="Times New Roman" w:hAnsi="Arial" w:cs="Arial"/>
      <w:b/>
      <w:bCs/>
      <w:color w:val="800000"/>
      <w:sz w:val="36"/>
      <w:szCs w:val="36"/>
      <w:u w:color="FFFFFF"/>
      <w:lang w:val="en-US"/>
    </w:rPr>
  </w:style>
  <w:style w:type="character" w:customStyle="1" w:styleId="Heading4Char">
    <w:name w:val="Heading 4 Char"/>
    <w:basedOn w:val="DefaultParagraphFont"/>
    <w:link w:val="Heading4"/>
    <w:uiPriority w:val="9"/>
    <w:rsid w:val="00CE1609"/>
    <w:rPr>
      <w:rFonts w:ascii="Calibri Light" w:eastAsia="SimSun" w:hAnsi="Calibri Light" w:cs="SimSun"/>
      <w:i/>
      <w:iCs/>
      <w:color w:val="2F5496"/>
      <w:lang w:eastAsia="en-IN"/>
    </w:rPr>
  </w:style>
  <w:style w:type="character" w:customStyle="1" w:styleId="Heading5Char">
    <w:name w:val="Heading 5 Char"/>
    <w:basedOn w:val="DefaultParagraphFont"/>
    <w:link w:val="Heading5"/>
    <w:uiPriority w:val="9"/>
    <w:rsid w:val="00CE1609"/>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CE1609"/>
    <w:rPr>
      <w:rFonts w:asciiTheme="majorHAnsi" w:eastAsiaTheme="majorEastAsia" w:hAnsiTheme="majorHAnsi" w:cstheme="majorBidi"/>
      <w:i/>
      <w:iCs/>
      <w:color w:val="1F4D78" w:themeColor="accent1" w:themeShade="7F"/>
      <w:lang w:val="en-US"/>
    </w:rPr>
  </w:style>
  <w:style w:type="table" w:styleId="TableGrid">
    <w:name w:val="Table Grid"/>
    <w:basedOn w:val="TableNormal"/>
    <w:uiPriority w:val="39"/>
    <w:rsid w:val="00BF07AF"/>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F0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AF"/>
    <w:rPr>
      <w:rFonts w:eastAsiaTheme="minorEastAsia"/>
      <w:lang w:val="en-US"/>
    </w:rPr>
  </w:style>
  <w:style w:type="paragraph" w:styleId="Footer">
    <w:name w:val="footer"/>
    <w:basedOn w:val="Normal"/>
    <w:link w:val="FooterChar"/>
    <w:uiPriority w:val="99"/>
    <w:unhideWhenUsed/>
    <w:rsid w:val="00BF0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AF"/>
    <w:rPr>
      <w:rFonts w:eastAsiaTheme="minorEastAsia"/>
      <w:lang w:val="en-US"/>
    </w:rPr>
  </w:style>
  <w:style w:type="paragraph" w:styleId="ListParagraph">
    <w:name w:val="List Paragraph"/>
    <w:aliases w:val="Ril BOdy,paragraph head,phoenix"/>
    <w:basedOn w:val="Normal"/>
    <w:link w:val="ListParagraphChar"/>
    <w:uiPriority w:val="34"/>
    <w:qFormat/>
    <w:rsid w:val="00BF07AF"/>
    <w:pPr>
      <w:ind w:left="720"/>
      <w:contextualSpacing/>
    </w:pPr>
  </w:style>
  <w:style w:type="character" w:customStyle="1" w:styleId="ListParagraphChar">
    <w:name w:val="List Paragraph Char"/>
    <w:aliases w:val="Ril BOdy Char,paragraph head Char,phoenix Char"/>
    <w:basedOn w:val="DefaultParagraphFont"/>
    <w:link w:val="ListParagraph"/>
    <w:uiPriority w:val="34"/>
    <w:qFormat/>
    <w:locked/>
    <w:rsid w:val="00BF07AF"/>
    <w:rPr>
      <w:rFonts w:eastAsiaTheme="minorEastAsia"/>
      <w:lang w:val="en-US"/>
    </w:rPr>
  </w:style>
  <w:style w:type="paragraph" w:styleId="NoSpacing">
    <w:name w:val="No Spacing"/>
    <w:link w:val="NoSpacingChar"/>
    <w:uiPriority w:val="1"/>
    <w:qFormat/>
    <w:rsid w:val="00B915DE"/>
    <w:pPr>
      <w:spacing w:after="0" w:line="240" w:lineRule="auto"/>
    </w:pPr>
    <w:rPr>
      <w:lang w:val="en-US"/>
    </w:rPr>
  </w:style>
  <w:style w:type="character" w:customStyle="1" w:styleId="NoSpacingChar">
    <w:name w:val="No Spacing Char"/>
    <w:basedOn w:val="DefaultParagraphFont"/>
    <w:link w:val="NoSpacing"/>
    <w:uiPriority w:val="1"/>
    <w:locked/>
    <w:rsid w:val="00DF17F4"/>
    <w:rPr>
      <w:lang w:val="en-US"/>
    </w:rPr>
  </w:style>
  <w:style w:type="paragraph" w:customStyle="1" w:styleId="comp">
    <w:name w:val="comp"/>
    <w:basedOn w:val="Normal"/>
    <w:rsid w:val="00B915DE"/>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E160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E1609"/>
    <w:rPr>
      <w:rFonts w:ascii="Tahoma" w:hAnsi="Tahoma" w:cs="Tahoma"/>
      <w:sz w:val="16"/>
      <w:szCs w:val="16"/>
      <w:lang w:val="en-US"/>
    </w:rPr>
  </w:style>
  <w:style w:type="character" w:styleId="Hyperlink">
    <w:name w:val="Hyperlink"/>
    <w:basedOn w:val="DefaultParagraphFont"/>
    <w:uiPriority w:val="99"/>
    <w:rsid w:val="00CE1609"/>
    <w:rPr>
      <w:color w:val="0563C1"/>
      <w:u w:val="single"/>
    </w:rPr>
  </w:style>
  <w:style w:type="paragraph" w:styleId="NormalWeb">
    <w:name w:val="Normal (Web)"/>
    <w:basedOn w:val="Normal"/>
    <w:link w:val="NormalWebChar"/>
    <w:uiPriority w:val="99"/>
    <w:rsid w:val="00CE160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ormalWebChar">
    <w:name w:val="Normal (Web) Char"/>
    <w:basedOn w:val="DefaultParagraphFont"/>
    <w:link w:val="NormalWeb"/>
    <w:uiPriority w:val="99"/>
    <w:rsid w:val="00CE1609"/>
    <w:rPr>
      <w:rFonts w:ascii="Times New Roman" w:eastAsia="Times New Roman" w:hAnsi="Times New Roman" w:cs="Times New Roman"/>
      <w:sz w:val="24"/>
      <w:szCs w:val="24"/>
      <w:lang w:val="en-US" w:eastAsia="en-IN"/>
    </w:rPr>
  </w:style>
  <w:style w:type="character" w:styleId="Strong">
    <w:name w:val="Strong"/>
    <w:basedOn w:val="DefaultParagraphFont"/>
    <w:uiPriority w:val="22"/>
    <w:qFormat/>
    <w:rsid w:val="00CE1609"/>
    <w:rPr>
      <w:b/>
      <w:bCs/>
    </w:rPr>
  </w:style>
  <w:style w:type="character" w:customStyle="1" w:styleId="plheading">
    <w:name w:val="plheading"/>
    <w:basedOn w:val="DefaultParagraphFont"/>
    <w:rsid w:val="00CE1609"/>
  </w:style>
  <w:style w:type="paragraph" w:customStyle="1" w:styleId="text-justify">
    <w:name w:val="text-justif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CE1609"/>
  </w:style>
  <w:style w:type="paragraph" w:customStyle="1" w:styleId="bibliographyentry">
    <w:name w:val="bibliographyentr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E1609"/>
  </w:style>
  <w:style w:type="paragraph" w:styleId="Caption">
    <w:name w:val="caption"/>
    <w:basedOn w:val="Normal"/>
    <w:next w:val="Normal"/>
    <w:uiPriority w:val="35"/>
    <w:unhideWhenUsed/>
    <w:qFormat/>
    <w:rsid w:val="00CE1609"/>
    <w:pPr>
      <w:spacing w:line="240" w:lineRule="auto"/>
    </w:pPr>
    <w:rPr>
      <w:rFonts w:eastAsiaTheme="minorHAnsi"/>
      <w:i/>
      <w:iCs/>
      <w:color w:val="44546A" w:themeColor="text2"/>
      <w:sz w:val="18"/>
      <w:szCs w:val="18"/>
      <w:lang w:bidi="ml-IN"/>
    </w:rPr>
  </w:style>
  <w:style w:type="paragraph" w:styleId="BodyText">
    <w:name w:val="Body Text"/>
    <w:basedOn w:val="Normal"/>
    <w:link w:val="BodyTextChar"/>
    <w:uiPriority w:val="1"/>
    <w:qFormat/>
    <w:rsid w:val="00CE1609"/>
    <w:pPr>
      <w:widowControl w:val="0"/>
      <w:autoSpaceDE w:val="0"/>
      <w:autoSpaceDN w:val="0"/>
      <w:adjustRightInd w:val="0"/>
      <w:spacing w:after="0" w:line="240" w:lineRule="auto"/>
      <w:ind w:left="88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CE1609"/>
    <w:rPr>
      <w:rFonts w:ascii="Times New Roman" w:eastAsiaTheme="minorEastAsia" w:hAnsi="Times New Roman" w:cs="Times New Roman"/>
      <w:sz w:val="24"/>
      <w:szCs w:val="24"/>
      <w:lang w:val="en-US"/>
    </w:rPr>
  </w:style>
  <w:style w:type="character" w:styleId="SubtleEmphasis">
    <w:name w:val="Subtle Emphasis"/>
    <w:basedOn w:val="DefaultParagraphFont"/>
    <w:uiPriority w:val="19"/>
    <w:qFormat/>
    <w:rsid w:val="00CE1609"/>
    <w:rPr>
      <w:i/>
      <w:iCs/>
      <w:color w:val="808080" w:themeColor="text1" w:themeTint="7F"/>
    </w:rPr>
  </w:style>
  <w:style w:type="character" w:styleId="LineNumber">
    <w:name w:val="line number"/>
    <w:basedOn w:val="DefaultParagraphFont"/>
    <w:uiPriority w:val="99"/>
    <w:semiHidden/>
    <w:unhideWhenUsed/>
    <w:rsid w:val="00CE1609"/>
  </w:style>
  <w:style w:type="paragraph" w:styleId="FootnoteText">
    <w:name w:val="footnote text"/>
    <w:basedOn w:val="Normal"/>
    <w:link w:val="FootnoteTextChar"/>
    <w:rsid w:val="00771D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71DF5"/>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DF17F4"/>
    <w:rPr>
      <w:color w:val="605E5C"/>
      <w:shd w:val="clear" w:color="auto" w:fill="E1DFDD"/>
    </w:rPr>
  </w:style>
  <w:style w:type="paragraph" w:styleId="Subtitle">
    <w:name w:val="Subtitle"/>
    <w:basedOn w:val="Normal"/>
    <w:next w:val="Normal"/>
    <w:link w:val="SubtitleChar"/>
    <w:uiPriority w:val="11"/>
    <w:qFormat/>
    <w:rsid w:val="00DF17F4"/>
    <w:pPr>
      <w:numPr>
        <w:ilvl w:val="1"/>
      </w:numPr>
      <w:spacing w:after="160" w:line="259" w:lineRule="auto"/>
    </w:pPr>
    <w:rPr>
      <w:color w:val="5A5A5A" w:themeColor="text1" w:themeTint="A5"/>
      <w:spacing w:val="15"/>
      <w:lang w:val="en-IN"/>
    </w:rPr>
  </w:style>
  <w:style w:type="character" w:customStyle="1" w:styleId="SubtitleChar">
    <w:name w:val="Subtitle Char"/>
    <w:basedOn w:val="DefaultParagraphFont"/>
    <w:link w:val="Subtitle"/>
    <w:uiPriority w:val="11"/>
    <w:rsid w:val="00DF17F4"/>
    <w:rPr>
      <w:rFonts w:eastAsiaTheme="minorEastAsia"/>
      <w:color w:val="5A5A5A" w:themeColor="text1" w:themeTint="A5"/>
      <w:spacing w:val="15"/>
    </w:rPr>
  </w:style>
  <w:style w:type="character" w:styleId="Emphasis">
    <w:name w:val="Emphasis"/>
    <w:basedOn w:val="DefaultParagraphFont"/>
    <w:uiPriority w:val="20"/>
    <w:qFormat/>
    <w:rsid w:val="00DF17F4"/>
    <w:rPr>
      <w:i/>
      <w:iCs/>
    </w:rPr>
  </w:style>
  <w:style w:type="character" w:customStyle="1" w:styleId="Bodytext2">
    <w:name w:val="Body text (2)_"/>
    <w:basedOn w:val="DefaultParagraphFont"/>
    <w:link w:val="Bodytext20"/>
    <w:rsid w:val="00DF17F4"/>
    <w:rPr>
      <w:rFonts w:ascii="Times New Roman" w:eastAsia="Times New Roman" w:hAnsi="Times New Roman" w:cs="Times New Roman"/>
      <w:sz w:val="34"/>
      <w:szCs w:val="34"/>
      <w:shd w:val="clear" w:color="auto" w:fill="FFFFFF"/>
    </w:rPr>
  </w:style>
  <w:style w:type="paragraph" w:customStyle="1" w:styleId="Bodytext20">
    <w:name w:val="Body text (2)"/>
    <w:basedOn w:val="Normal"/>
    <w:link w:val="Bodytext2"/>
    <w:rsid w:val="00DF17F4"/>
    <w:pPr>
      <w:widowControl w:val="0"/>
      <w:shd w:val="clear" w:color="auto" w:fill="FFFFFF"/>
      <w:spacing w:before="780" w:after="360" w:line="0" w:lineRule="atLeast"/>
      <w:jc w:val="both"/>
    </w:pPr>
    <w:rPr>
      <w:rFonts w:ascii="Times New Roman" w:eastAsia="Times New Roman" w:hAnsi="Times New Roman" w:cs="Times New Roman"/>
      <w:sz w:val="34"/>
      <w:szCs w:val="34"/>
      <w:lang w:val="en-IN"/>
    </w:rPr>
  </w:style>
  <w:style w:type="character" w:customStyle="1" w:styleId="Bodytext2Exact">
    <w:name w:val="Body text (2) Exact"/>
    <w:basedOn w:val="DefaultParagraphFont"/>
    <w:rsid w:val="00DF17F4"/>
    <w:rPr>
      <w:rFonts w:ascii="Times New Roman" w:eastAsia="Times New Roman" w:hAnsi="Times New Roman" w:cs="Times New Roman"/>
      <w:b w:val="0"/>
      <w:bCs w:val="0"/>
      <w:i w:val="0"/>
      <w:iCs w:val="0"/>
      <w:smallCaps w:val="0"/>
      <w:strike w:val="0"/>
      <w:sz w:val="34"/>
      <w:szCs w:val="34"/>
      <w:u w:val="none"/>
    </w:rPr>
  </w:style>
  <w:style w:type="character" w:customStyle="1" w:styleId="Bodytext5SmallCaps">
    <w:name w:val="Body text (5) + Small Caps"/>
    <w:basedOn w:val="DefaultParagraphFont"/>
    <w:rsid w:val="00DF17F4"/>
    <w:rPr>
      <w:rFonts w:ascii="Times New Roman" w:eastAsia="Times New Roman" w:hAnsi="Times New Roman" w:cs="Times New Roman"/>
      <w:b w:val="0"/>
      <w:bCs w:val="0"/>
      <w:i w:val="0"/>
      <w:iCs w:val="0"/>
      <w:smallCaps/>
      <w:strike w:val="0"/>
      <w:color w:val="000000"/>
      <w:spacing w:val="0"/>
      <w:w w:val="100"/>
      <w:position w:val="0"/>
      <w:sz w:val="42"/>
      <w:szCs w:val="42"/>
      <w:u w:val="none"/>
      <w:lang w:val="en-US" w:eastAsia="en-US" w:bidi="en-US"/>
    </w:rPr>
  </w:style>
  <w:style w:type="paragraph" w:customStyle="1" w:styleId="FR1">
    <w:name w:val="FR1"/>
    <w:uiPriority w:val="99"/>
    <w:rsid w:val="00DF17F4"/>
    <w:pPr>
      <w:widowControl w:val="0"/>
      <w:autoSpaceDE w:val="0"/>
      <w:autoSpaceDN w:val="0"/>
      <w:adjustRightInd w:val="0"/>
      <w:spacing w:after="0" w:line="240" w:lineRule="auto"/>
      <w:jc w:val="center"/>
    </w:pPr>
    <w:rPr>
      <w:rFonts w:ascii="Calibri" w:eastAsia="Times New Roman" w:hAnsi="Calibri" w:cs="Times New Roman"/>
      <w:b/>
      <w:bCs/>
      <w:sz w:val="28"/>
      <w:szCs w:val="28"/>
      <w:lang w:val="en-US"/>
    </w:rPr>
  </w:style>
  <w:style w:type="paragraph" w:customStyle="1" w:styleId="tvsbody">
    <w:name w:val="tvsbody"/>
    <w:basedOn w:val="Normal"/>
    <w:rsid w:val="00DF17F4"/>
    <w:pPr>
      <w:spacing w:before="100" w:beforeAutospacing="1" w:after="100" w:afterAutospacing="1" w:line="240" w:lineRule="atLeast"/>
    </w:pPr>
    <w:rPr>
      <w:rFonts w:ascii="Arial" w:eastAsia="Times New Roman" w:hAnsi="Arial" w:cs="Arial"/>
      <w:color w:val="333333"/>
      <w:sz w:val="18"/>
      <w:szCs w:val="18"/>
    </w:rPr>
  </w:style>
  <w:style w:type="character" w:customStyle="1" w:styleId="tvsbody121">
    <w:name w:val="tvsbody121"/>
    <w:basedOn w:val="DefaultParagraphFont"/>
    <w:rsid w:val="00DF17F4"/>
    <w:rPr>
      <w:rFonts w:ascii="Arial" w:hAnsi="Arial" w:cs="Arial" w:hint="default"/>
      <w:color w:val="333333"/>
      <w:sz w:val="18"/>
      <w:szCs w:val="18"/>
    </w:rPr>
  </w:style>
  <w:style w:type="character" w:customStyle="1" w:styleId="apple-style-span">
    <w:name w:val="apple-style-span"/>
    <w:basedOn w:val="DefaultParagraphFont"/>
    <w:rsid w:val="00DF17F4"/>
  </w:style>
  <w:style w:type="paragraph" w:customStyle="1" w:styleId="font8">
    <w:name w:val="font_8"/>
    <w:basedOn w:val="Normal"/>
    <w:rsid w:val="00DF17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F17F4"/>
    <w:pPr>
      <w:ind w:left="720"/>
      <w:contextualSpacing/>
    </w:pPr>
    <w:rPr>
      <w:rFonts w:ascii="Calibri" w:eastAsia="Calibri" w:hAnsi="Calibri" w:cs="Times New Roman"/>
    </w:rPr>
  </w:style>
  <w:style w:type="paragraph" w:customStyle="1" w:styleId="Default">
    <w:name w:val="Default"/>
    <w:rsid w:val="009074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62353">
      <w:bodyDiv w:val="1"/>
      <w:marLeft w:val="0"/>
      <w:marRight w:val="0"/>
      <w:marTop w:val="0"/>
      <w:marBottom w:val="0"/>
      <w:divBdr>
        <w:top w:val="none" w:sz="0" w:space="0" w:color="auto"/>
        <w:left w:val="none" w:sz="0" w:space="0" w:color="auto"/>
        <w:bottom w:val="none" w:sz="0" w:space="0" w:color="auto"/>
        <w:right w:val="none" w:sz="0" w:space="0" w:color="auto"/>
      </w:divBdr>
      <w:divsChild>
        <w:div w:id="655451884">
          <w:marLeft w:val="0"/>
          <w:marRight w:val="0"/>
          <w:marTop w:val="0"/>
          <w:marBottom w:val="0"/>
          <w:divBdr>
            <w:top w:val="none" w:sz="0" w:space="0" w:color="auto"/>
            <w:left w:val="none" w:sz="0" w:space="0" w:color="auto"/>
            <w:bottom w:val="none" w:sz="0" w:space="0" w:color="auto"/>
            <w:right w:val="none" w:sz="0" w:space="0" w:color="auto"/>
          </w:divBdr>
          <w:divsChild>
            <w:div w:id="1085610017">
              <w:marLeft w:val="0"/>
              <w:marRight w:val="0"/>
              <w:marTop w:val="0"/>
              <w:marBottom w:val="0"/>
              <w:divBdr>
                <w:top w:val="none" w:sz="0" w:space="0" w:color="auto"/>
                <w:left w:val="none" w:sz="0" w:space="0" w:color="auto"/>
                <w:bottom w:val="none" w:sz="0" w:space="0" w:color="auto"/>
                <w:right w:val="none" w:sz="0" w:space="0" w:color="auto"/>
              </w:divBdr>
              <w:divsChild>
                <w:div w:id="190535461">
                  <w:marLeft w:val="0"/>
                  <w:marRight w:val="0"/>
                  <w:marTop w:val="0"/>
                  <w:marBottom w:val="0"/>
                  <w:divBdr>
                    <w:top w:val="none" w:sz="0" w:space="0" w:color="auto"/>
                    <w:left w:val="none" w:sz="0" w:space="0" w:color="auto"/>
                    <w:bottom w:val="none" w:sz="0" w:space="0" w:color="auto"/>
                    <w:right w:val="none" w:sz="0" w:space="0" w:color="auto"/>
                  </w:divBdr>
                  <w:divsChild>
                    <w:div w:id="625355763">
                      <w:marLeft w:val="0"/>
                      <w:marRight w:val="0"/>
                      <w:marTop w:val="0"/>
                      <w:marBottom w:val="0"/>
                      <w:divBdr>
                        <w:top w:val="none" w:sz="0" w:space="0" w:color="auto"/>
                        <w:left w:val="none" w:sz="0" w:space="0" w:color="auto"/>
                        <w:bottom w:val="none" w:sz="0" w:space="0" w:color="auto"/>
                        <w:right w:val="none" w:sz="0" w:space="0" w:color="auto"/>
                      </w:divBdr>
                      <w:divsChild>
                        <w:div w:id="2136561491">
                          <w:marLeft w:val="0"/>
                          <w:marRight w:val="0"/>
                          <w:marTop w:val="0"/>
                          <w:marBottom w:val="0"/>
                          <w:divBdr>
                            <w:top w:val="none" w:sz="0" w:space="0" w:color="auto"/>
                            <w:left w:val="none" w:sz="0" w:space="0" w:color="auto"/>
                            <w:bottom w:val="none" w:sz="0" w:space="0" w:color="auto"/>
                            <w:right w:val="none" w:sz="0" w:space="0" w:color="auto"/>
                          </w:divBdr>
                          <w:divsChild>
                            <w:div w:id="1733575548">
                              <w:marLeft w:val="0"/>
                              <w:marRight w:val="0"/>
                              <w:marTop w:val="0"/>
                              <w:marBottom w:val="0"/>
                              <w:divBdr>
                                <w:top w:val="none" w:sz="0" w:space="0" w:color="auto"/>
                                <w:left w:val="none" w:sz="0" w:space="0" w:color="auto"/>
                                <w:bottom w:val="none" w:sz="0" w:space="0" w:color="auto"/>
                                <w:right w:val="none" w:sz="0" w:space="0" w:color="auto"/>
                              </w:divBdr>
                              <w:divsChild>
                                <w:div w:id="137418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461692">
      <w:bodyDiv w:val="1"/>
      <w:marLeft w:val="0"/>
      <w:marRight w:val="0"/>
      <w:marTop w:val="0"/>
      <w:marBottom w:val="0"/>
      <w:divBdr>
        <w:top w:val="none" w:sz="0" w:space="0" w:color="auto"/>
        <w:left w:val="none" w:sz="0" w:space="0" w:color="auto"/>
        <w:bottom w:val="none" w:sz="0" w:space="0" w:color="auto"/>
        <w:right w:val="none" w:sz="0" w:space="0" w:color="auto"/>
      </w:divBdr>
    </w:div>
    <w:div w:id="253130549">
      <w:bodyDiv w:val="1"/>
      <w:marLeft w:val="0"/>
      <w:marRight w:val="0"/>
      <w:marTop w:val="0"/>
      <w:marBottom w:val="0"/>
      <w:divBdr>
        <w:top w:val="none" w:sz="0" w:space="0" w:color="auto"/>
        <w:left w:val="none" w:sz="0" w:space="0" w:color="auto"/>
        <w:bottom w:val="none" w:sz="0" w:space="0" w:color="auto"/>
        <w:right w:val="none" w:sz="0" w:space="0" w:color="auto"/>
      </w:divBdr>
    </w:div>
    <w:div w:id="364184651">
      <w:bodyDiv w:val="1"/>
      <w:marLeft w:val="0"/>
      <w:marRight w:val="0"/>
      <w:marTop w:val="0"/>
      <w:marBottom w:val="0"/>
      <w:divBdr>
        <w:top w:val="none" w:sz="0" w:space="0" w:color="auto"/>
        <w:left w:val="none" w:sz="0" w:space="0" w:color="auto"/>
        <w:bottom w:val="none" w:sz="0" w:space="0" w:color="auto"/>
        <w:right w:val="none" w:sz="0" w:space="0" w:color="auto"/>
      </w:divBdr>
    </w:div>
    <w:div w:id="385953458">
      <w:bodyDiv w:val="1"/>
      <w:marLeft w:val="0"/>
      <w:marRight w:val="0"/>
      <w:marTop w:val="0"/>
      <w:marBottom w:val="0"/>
      <w:divBdr>
        <w:top w:val="none" w:sz="0" w:space="0" w:color="auto"/>
        <w:left w:val="none" w:sz="0" w:space="0" w:color="auto"/>
        <w:bottom w:val="none" w:sz="0" w:space="0" w:color="auto"/>
        <w:right w:val="none" w:sz="0" w:space="0" w:color="auto"/>
      </w:divBdr>
    </w:div>
    <w:div w:id="432215779">
      <w:bodyDiv w:val="1"/>
      <w:marLeft w:val="0"/>
      <w:marRight w:val="0"/>
      <w:marTop w:val="0"/>
      <w:marBottom w:val="0"/>
      <w:divBdr>
        <w:top w:val="none" w:sz="0" w:space="0" w:color="auto"/>
        <w:left w:val="none" w:sz="0" w:space="0" w:color="auto"/>
        <w:bottom w:val="none" w:sz="0" w:space="0" w:color="auto"/>
        <w:right w:val="none" w:sz="0" w:space="0" w:color="auto"/>
      </w:divBdr>
    </w:div>
    <w:div w:id="667632771">
      <w:bodyDiv w:val="1"/>
      <w:marLeft w:val="0"/>
      <w:marRight w:val="0"/>
      <w:marTop w:val="0"/>
      <w:marBottom w:val="0"/>
      <w:divBdr>
        <w:top w:val="none" w:sz="0" w:space="0" w:color="auto"/>
        <w:left w:val="none" w:sz="0" w:space="0" w:color="auto"/>
        <w:bottom w:val="none" w:sz="0" w:space="0" w:color="auto"/>
        <w:right w:val="none" w:sz="0" w:space="0" w:color="auto"/>
      </w:divBdr>
    </w:div>
    <w:div w:id="678972656">
      <w:bodyDiv w:val="1"/>
      <w:marLeft w:val="0"/>
      <w:marRight w:val="0"/>
      <w:marTop w:val="0"/>
      <w:marBottom w:val="0"/>
      <w:divBdr>
        <w:top w:val="none" w:sz="0" w:space="0" w:color="auto"/>
        <w:left w:val="none" w:sz="0" w:space="0" w:color="auto"/>
        <w:bottom w:val="none" w:sz="0" w:space="0" w:color="auto"/>
        <w:right w:val="none" w:sz="0" w:space="0" w:color="auto"/>
      </w:divBdr>
    </w:div>
    <w:div w:id="741413601">
      <w:bodyDiv w:val="1"/>
      <w:marLeft w:val="0"/>
      <w:marRight w:val="0"/>
      <w:marTop w:val="0"/>
      <w:marBottom w:val="0"/>
      <w:divBdr>
        <w:top w:val="none" w:sz="0" w:space="0" w:color="auto"/>
        <w:left w:val="none" w:sz="0" w:space="0" w:color="auto"/>
        <w:bottom w:val="none" w:sz="0" w:space="0" w:color="auto"/>
        <w:right w:val="none" w:sz="0" w:space="0" w:color="auto"/>
      </w:divBdr>
      <w:divsChild>
        <w:div w:id="976181786">
          <w:marLeft w:val="0"/>
          <w:marRight w:val="0"/>
          <w:marTop w:val="0"/>
          <w:marBottom w:val="0"/>
          <w:divBdr>
            <w:top w:val="none" w:sz="0" w:space="0" w:color="auto"/>
            <w:left w:val="none" w:sz="0" w:space="0" w:color="auto"/>
            <w:bottom w:val="none" w:sz="0" w:space="0" w:color="auto"/>
            <w:right w:val="none" w:sz="0" w:space="0" w:color="auto"/>
          </w:divBdr>
          <w:divsChild>
            <w:div w:id="1374885924">
              <w:marLeft w:val="0"/>
              <w:marRight w:val="0"/>
              <w:marTop w:val="0"/>
              <w:marBottom w:val="0"/>
              <w:divBdr>
                <w:top w:val="none" w:sz="0" w:space="0" w:color="auto"/>
                <w:left w:val="none" w:sz="0" w:space="0" w:color="auto"/>
                <w:bottom w:val="none" w:sz="0" w:space="0" w:color="auto"/>
                <w:right w:val="none" w:sz="0" w:space="0" w:color="auto"/>
              </w:divBdr>
              <w:divsChild>
                <w:div w:id="1360624481">
                  <w:marLeft w:val="0"/>
                  <w:marRight w:val="0"/>
                  <w:marTop w:val="0"/>
                  <w:marBottom w:val="0"/>
                  <w:divBdr>
                    <w:top w:val="none" w:sz="0" w:space="0" w:color="auto"/>
                    <w:left w:val="none" w:sz="0" w:space="0" w:color="auto"/>
                    <w:bottom w:val="none" w:sz="0" w:space="0" w:color="auto"/>
                    <w:right w:val="none" w:sz="0" w:space="0" w:color="auto"/>
                  </w:divBdr>
                  <w:divsChild>
                    <w:div w:id="330641347">
                      <w:marLeft w:val="0"/>
                      <w:marRight w:val="0"/>
                      <w:marTop w:val="0"/>
                      <w:marBottom w:val="0"/>
                      <w:divBdr>
                        <w:top w:val="none" w:sz="0" w:space="0" w:color="auto"/>
                        <w:left w:val="none" w:sz="0" w:space="0" w:color="auto"/>
                        <w:bottom w:val="none" w:sz="0" w:space="0" w:color="auto"/>
                        <w:right w:val="none" w:sz="0" w:space="0" w:color="auto"/>
                      </w:divBdr>
                      <w:divsChild>
                        <w:div w:id="1523204084">
                          <w:marLeft w:val="0"/>
                          <w:marRight w:val="0"/>
                          <w:marTop w:val="0"/>
                          <w:marBottom w:val="0"/>
                          <w:divBdr>
                            <w:top w:val="none" w:sz="0" w:space="0" w:color="auto"/>
                            <w:left w:val="none" w:sz="0" w:space="0" w:color="auto"/>
                            <w:bottom w:val="none" w:sz="0" w:space="0" w:color="auto"/>
                            <w:right w:val="none" w:sz="0" w:space="0" w:color="auto"/>
                          </w:divBdr>
                          <w:divsChild>
                            <w:div w:id="216432197">
                              <w:marLeft w:val="0"/>
                              <w:marRight w:val="0"/>
                              <w:marTop w:val="0"/>
                              <w:marBottom w:val="0"/>
                              <w:divBdr>
                                <w:top w:val="none" w:sz="0" w:space="0" w:color="auto"/>
                                <w:left w:val="none" w:sz="0" w:space="0" w:color="auto"/>
                                <w:bottom w:val="none" w:sz="0" w:space="0" w:color="auto"/>
                                <w:right w:val="none" w:sz="0" w:space="0" w:color="auto"/>
                              </w:divBdr>
                              <w:divsChild>
                                <w:div w:id="338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252025">
      <w:bodyDiv w:val="1"/>
      <w:marLeft w:val="0"/>
      <w:marRight w:val="0"/>
      <w:marTop w:val="0"/>
      <w:marBottom w:val="0"/>
      <w:divBdr>
        <w:top w:val="none" w:sz="0" w:space="0" w:color="auto"/>
        <w:left w:val="none" w:sz="0" w:space="0" w:color="auto"/>
        <w:bottom w:val="none" w:sz="0" w:space="0" w:color="auto"/>
        <w:right w:val="none" w:sz="0" w:space="0" w:color="auto"/>
      </w:divBdr>
    </w:div>
    <w:div w:id="923759858">
      <w:bodyDiv w:val="1"/>
      <w:marLeft w:val="0"/>
      <w:marRight w:val="0"/>
      <w:marTop w:val="0"/>
      <w:marBottom w:val="0"/>
      <w:divBdr>
        <w:top w:val="none" w:sz="0" w:space="0" w:color="auto"/>
        <w:left w:val="none" w:sz="0" w:space="0" w:color="auto"/>
        <w:bottom w:val="none" w:sz="0" w:space="0" w:color="auto"/>
        <w:right w:val="none" w:sz="0" w:space="0" w:color="auto"/>
      </w:divBdr>
    </w:div>
    <w:div w:id="1040981437">
      <w:bodyDiv w:val="1"/>
      <w:marLeft w:val="0"/>
      <w:marRight w:val="0"/>
      <w:marTop w:val="0"/>
      <w:marBottom w:val="0"/>
      <w:divBdr>
        <w:top w:val="none" w:sz="0" w:space="0" w:color="auto"/>
        <w:left w:val="none" w:sz="0" w:space="0" w:color="auto"/>
        <w:bottom w:val="none" w:sz="0" w:space="0" w:color="auto"/>
        <w:right w:val="none" w:sz="0" w:space="0" w:color="auto"/>
      </w:divBdr>
    </w:div>
    <w:div w:id="1090664597">
      <w:bodyDiv w:val="1"/>
      <w:marLeft w:val="0"/>
      <w:marRight w:val="0"/>
      <w:marTop w:val="0"/>
      <w:marBottom w:val="0"/>
      <w:divBdr>
        <w:top w:val="none" w:sz="0" w:space="0" w:color="auto"/>
        <w:left w:val="none" w:sz="0" w:space="0" w:color="auto"/>
        <w:bottom w:val="none" w:sz="0" w:space="0" w:color="auto"/>
        <w:right w:val="none" w:sz="0" w:space="0" w:color="auto"/>
      </w:divBdr>
    </w:div>
    <w:div w:id="1231690575">
      <w:bodyDiv w:val="1"/>
      <w:marLeft w:val="0"/>
      <w:marRight w:val="0"/>
      <w:marTop w:val="0"/>
      <w:marBottom w:val="0"/>
      <w:divBdr>
        <w:top w:val="none" w:sz="0" w:space="0" w:color="auto"/>
        <w:left w:val="none" w:sz="0" w:space="0" w:color="auto"/>
        <w:bottom w:val="none" w:sz="0" w:space="0" w:color="auto"/>
        <w:right w:val="none" w:sz="0" w:space="0" w:color="auto"/>
      </w:divBdr>
    </w:div>
    <w:div w:id="1294560443">
      <w:bodyDiv w:val="1"/>
      <w:marLeft w:val="0"/>
      <w:marRight w:val="0"/>
      <w:marTop w:val="0"/>
      <w:marBottom w:val="0"/>
      <w:divBdr>
        <w:top w:val="none" w:sz="0" w:space="0" w:color="auto"/>
        <w:left w:val="none" w:sz="0" w:space="0" w:color="auto"/>
        <w:bottom w:val="none" w:sz="0" w:space="0" w:color="auto"/>
        <w:right w:val="none" w:sz="0" w:space="0" w:color="auto"/>
      </w:divBdr>
    </w:div>
    <w:div w:id="1423795523">
      <w:bodyDiv w:val="1"/>
      <w:marLeft w:val="0"/>
      <w:marRight w:val="0"/>
      <w:marTop w:val="0"/>
      <w:marBottom w:val="0"/>
      <w:divBdr>
        <w:top w:val="none" w:sz="0" w:space="0" w:color="auto"/>
        <w:left w:val="none" w:sz="0" w:space="0" w:color="auto"/>
        <w:bottom w:val="none" w:sz="0" w:space="0" w:color="auto"/>
        <w:right w:val="none" w:sz="0" w:space="0" w:color="auto"/>
      </w:divBdr>
    </w:div>
    <w:div w:id="1460300779">
      <w:bodyDiv w:val="1"/>
      <w:marLeft w:val="0"/>
      <w:marRight w:val="0"/>
      <w:marTop w:val="0"/>
      <w:marBottom w:val="0"/>
      <w:divBdr>
        <w:top w:val="none" w:sz="0" w:space="0" w:color="auto"/>
        <w:left w:val="none" w:sz="0" w:space="0" w:color="auto"/>
        <w:bottom w:val="none" w:sz="0" w:space="0" w:color="auto"/>
        <w:right w:val="none" w:sz="0" w:space="0" w:color="auto"/>
      </w:divBdr>
    </w:div>
    <w:div w:id="1503664211">
      <w:bodyDiv w:val="1"/>
      <w:marLeft w:val="0"/>
      <w:marRight w:val="0"/>
      <w:marTop w:val="0"/>
      <w:marBottom w:val="0"/>
      <w:divBdr>
        <w:top w:val="none" w:sz="0" w:space="0" w:color="auto"/>
        <w:left w:val="none" w:sz="0" w:space="0" w:color="auto"/>
        <w:bottom w:val="none" w:sz="0" w:space="0" w:color="auto"/>
        <w:right w:val="none" w:sz="0" w:space="0" w:color="auto"/>
      </w:divBdr>
    </w:div>
    <w:div w:id="1538812269">
      <w:bodyDiv w:val="1"/>
      <w:marLeft w:val="0"/>
      <w:marRight w:val="0"/>
      <w:marTop w:val="0"/>
      <w:marBottom w:val="0"/>
      <w:divBdr>
        <w:top w:val="none" w:sz="0" w:space="0" w:color="auto"/>
        <w:left w:val="none" w:sz="0" w:space="0" w:color="auto"/>
        <w:bottom w:val="none" w:sz="0" w:space="0" w:color="auto"/>
        <w:right w:val="none" w:sz="0" w:space="0" w:color="auto"/>
      </w:divBdr>
    </w:div>
    <w:div w:id="1914242457">
      <w:bodyDiv w:val="1"/>
      <w:marLeft w:val="0"/>
      <w:marRight w:val="0"/>
      <w:marTop w:val="0"/>
      <w:marBottom w:val="0"/>
      <w:divBdr>
        <w:top w:val="none" w:sz="0" w:space="0" w:color="auto"/>
        <w:left w:val="none" w:sz="0" w:space="0" w:color="auto"/>
        <w:bottom w:val="none" w:sz="0" w:space="0" w:color="auto"/>
        <w:right w:val="none" w:sz="0" w:space="0" w:color="auto"/>
      </w:divBdr>
    </w:div>
    <w:div w:id="20754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fontTable" Target="fontTable.xml"/><Relationship Id="rId21" Type="http://schemas.openxmlformats.org/officeDocument/2006/relationships/chart" Target="charts/chart15.xml"/><Relationship Id="rId34" Type="http://schemas.openxmlformats.org/officeDocument/2006/relationships/header" Target="header2.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hyperlink" Target="https://scholar.google.com"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footer" Target="footer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footer" Target="footer1.xml"/><Relationship Id="rId8" Type="http://schemas.openxmlformats.org/officeDocument/2006/relationships/chart" Target="charts/chart2.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Sheet1!$A$1:$A$5</c:f>
              <c:strCache>
                <c:ptCount val="5"/>
                <c:pt idx="0">
                  <c:v>Below 25</c:v>
                </c:pt>
                <c:pt idx="1">
                  <c:v>25–30</c:v>
                </c:pt>
                <c:pt idx="2">
                  <c:v>31–40</c:v>
                </c:pt>
                <c:pt idx="3">
                  <c:v>41–50</c:v>
                </c:pt>
                <c:pt idx="4">
                  <c:v>Above 50</c:v>
                </c:pt>
              </c:strCache>
            </c:strRef>
          </c:cat>
          <c:val>
            <c:numRef>
              <c:f>Sheet1!$B$1:$B$5</c:f>
              <c:numCache>
                <c:formatCode>General</c:formatCode>
                <c:ptCount val="5"/>
                <c:pt idx="0">
                  <c:v>36</c:v>
                </c:pt>
                <c:pt idx="1">
                  <c:v>24</c:v>
                </c:pt>
                <c:pt idx="2">
                  <c:v>18</c:v>
                </c:pt>
                <c:pt idx="3">
                  <c:v>14</c:v>
                </c:pt>
                <c:pt idx="4">
                  <c:v>8</c:v>
                </c:pt>
              </c:numCache>
            </c:numRef>
          </c:val>
          <c:extLst>
            <c:ext xmlns:c16="http://schemas.microsoft.com/office/drawing/2014/chart" uri="{C3380CC4-5D6E-409C-BE32-E72D297353CC}">
              <c16:uniqueId val="{00000000-F4CA-4C89-AB59-3276BF33BCEC}"/>
            </c:ext>
          </c:extLst>
        </c:ser>
        <c:dLbls>
          <c:dLblPos val="ctr"/>
          <c:showLegendKey val="0"/>
          <c:showVal val="1"/>
          <c:showCatName val="0"/>
          <c:showSerName val="0"/>
          <c:showPercent val="0"/>
          <c:showBubbleSize val="0"/>
        </c:dLbls>
        <c:gapWidth val="150"/>
        <c:overlap val="100"/>
        <c:axId val="406974144"/>
        <c:axId val="406973752"/>
      </c:barChart>
      <c:catAx>
        <c:axId val="40697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73752"/>
        <c:crosses val="autoZero"/>
        <c:auto val="1"/>
        <c:lblAlgn val="ctr"/>
        <c:lblOffset val="100"/>
        <c:noMultiLvlLbl val="0"/>
      </c:catAx>
      <c:valAx>
        <c:axId val="406973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7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0BE-41AF-A7E3-D9A32DC64D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0BE-41AF-A7E3-D9A32DC64D0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0BE-41AF-A7E3-D9A32DC64D0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0BE-41AF-A7E3-D9A32DC64D0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0BE-41AF-A7E3-D9A32DC64D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Sheet1!$H$185:$H$189</c:f>
              <c:strCache>
                <c:ptCount val="5"/>
                <c:pt idx="0">
                  <c:v>Very reliable</c:v>
                </c:pt>
                <c:pt idx="1">
                  <c:v>Reliable</c:v>
                </c:pt>
                <c:pt idx="2">
                  <c:v>Neutral</c:v>
                </c:pt>
                <c:pt idx="3">
                  <c:v>Unreliable</c:v>
                </c:pt>
                <c:pt idx="4">
                  <c:v>Very unreliable</c:v>
                </c:pt>
              </c:strCache>
            </c:strRef>
          </c:cat>
          <c:val>
            <c:numRef>
              <c:f>Sheet1!$I$185:$I$189</c:f>
              <c:numCache>
                <c:formatCode>General</c:formatCode>
                <c:ptCount val="5"/>
                <c:pt idx="0">
                  <c:v>22</c:v>
                </c:pt>
                <c:pt idx="1">
                  <c:v>34</c:v>
                </c:pt>
                <c:pt idx="2">
                  <c:v>24</c:v>
                </c:pt>
                <c:pt idx="3">
                  <c:v>12</c:v>
                </c:pt>
                <c:pt idx="4">
                  <c:v>8</c:v>
                </c:pt>
              </c:numCache>
            </c:numRef>
          </c:val>
          <c:extLst>
            <c:ext xmlns:c16="http://schemas.microsoft.com/office/drawing/2014/chart" uri="{C3380CC4-5D6E-409C-BE32-E72D297353CC}">
              <c16:uniqueId val="{0000000A-B0BE-41AF-A7E3-D9A32DC64D0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Sheet1!$H$202:$H$206</c:f>
              <c:strCache>
                <c:ptCount val="5"/>
                <c:pt idx="0">
                  <c:v>Highly satisfied</c:v>
                </c:pt>
                <c:pt idx="1">
                  <c:v>Satisfied</c:v>
                </c:pt>
                <c:pt idx="2">
                  <c:v>Neutral</c:v>
                </c:pt>
                <c:pt idx="3">
                  <c:v>Dissatisfied</c:v>
                </c:pt>
                <c:pt idx="4">
                  <c:v>Highly dissatisfied</c:v>
                </c:pt>
              </c:strCache>
            </c:strRef>
          </c:cat>
          <c:val>
            <c:numRef>
              <c:f>Sheet1!$I$202:$I$206</c:f>
              <c:numCache>
                <c:formatCode>General</c:formatCode>
                <c:ptCount val="5"/>
                <c:pt idx="0">
                  <c:v>24</c:v>
                </c:pt>
                <c:pt idx="1">
                  <c:v>32</c:v>
                </c:pt>
                <c:pt idx="2">
                  <c:v>22</c:v>
                </c:pt>
                <c:pt idx="3">
                  <c:v>14</c:v>
                </c:pt>
                <c:pt idx="4">
                  <c:v>8</c:v>
                </c:pt>
              </c:numCache>
            </c:numRef>
          </c:val>
          <c:extLst>
            <c:ext xmlns:c16="http://schemas.microsoft.com/office/drawing/2014/chart" uri="{C3380CC4-5D6E-409C-BE32-E72D297353CC}">
              <c16:uniqueId val="{00000000-B66C-49D0-93D9-91FF5C46426A}"/>
            </c:ext>
          </c:extLst>
        </c:ser>
        <c:dLbls>
          <c:dLblPos val="ctr"/>
          <c:showLegendKey val="0"/>
          <c:showVal val="1"/>
          <c:showCatName val="0"/>
          <c:showSerName val="0"/>
          <c:showPercent val="0"/>
          <c:showBubbleSize val="0"/>
        </c:dLbls>
        <c:gapWidth val="150"/>
        <c:overlap val="100"/>
        <c:axId val="288363744"/>
        <c:axId val="288366488"/>
      </c:barChart>
      <c:catAx>
        <c:axId val="28836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6488"/>
        <c:crosses val="autoZero"/>
        <c:auto val="1"/>
        <c:lblAlgn val="ctr"/>
        <c:lblOffset val="100"/>
        <c:noMultiLvlLbl val="0"/>
      </c:catAx>
      <c:valAx>
        <c:axId val="288366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3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Sheet1!$G$217:$G$221</c:f>
              <c:strCache>
                <c:ptCount val="5"/>
                <c:pt idx="0">
                  <c:v>Very quickly</c:v>
                </c:pt>
                <c:pt idx="1">
                  <c:v>Quickly</c:v>
                </c:pt>
                <c:pt idx="2">
                  <c:v>Average</c:v>
                </c:pt>
                <c:pt idx="3">
                  <c:v>Slowly</c:v>
                </c:pt>
                <c:pt idx="4">
                  <c:v>Very slowly</c:v>
                </c:pt>
              </c:strCache>
            </c:strRef>
          </c:cat>
          <c:val>
            <c:numRef>
              <c:f>Sheet1!$H$217:$H$221</c:f>
              <c:numCache>
                <c:formatCode>General</c:formatCode>
                <c:ptCount val="5"/>
                <c:pt idx="0">
                  <c:v>22</c:v>
                </c:pt>
                <c:pt idx="1">
                  <c:v>30</c:v>
                </c:pt>
                <c:pt idx="2">
                  <c:v>24</c:v>
                </c:pt>
                <c:pt idx="3">
                  <c:v>14</c:v>
                </c:pt>
                <c:pt idx="4">
                  <c:v>10</c:v>
                </c:pt>
              </c:numCache>
            </c:numRef>
          </c:val>
          <c:extLst>
            <c:ext xmlns:c16="http://schemas.microsoft.com/office/drawing/2014/chart" uri="{C3380CC4-5D6E-409C-BE32-E72D297353CC}">
              <c16:uniqueId val="{00000000-898F-4754-AF54-B0201298D189}"/>
            </c:ext>
          </c:extLst>
        </c:ser>
        <c:dLbls>
          <c:dLblPos val="ctr"/>
          <c:showLegendKey val="0"/>
          <c:showVal val="1"/>
          <c:showCatName val="0"/>
          <c:showSerName val="0"/>
          <c:showPercent val="0"/>
          <c:showBubbleSize val="0"/>
        </c:dLbls>
        <c:gapWidth val="150"/>
        <c:overlap val="100"/>
        <c:axId val="288367664"/>
        <c:axId val="288362176"/>
      </c:barChart>
      <c:catAx>
        <c:axId val="28836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2176"/>
        <c:crosses val="autoZero"/>
        <c:auto val="1"/>
        <c:lblAlgn val="ctr"/>
        <c:lblOffset val="100"/>
        <c:noMultiLvlLbl val="0"/>
      </c:catAx>
      <c:valAx>
        <c:axId val="28836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Sheet1!$I$233:$I$237</c:f>
              <c:strCache>
                <c:ptCount val="5"/>
                <c:pt idx="0">
                  <c:v>Always</c:v>
                </c:pt>
                <c:pt idx="1">
                  <c:v>Often</c:v>
                </c:pt>
                <c:pt idx="2">
                  <c:v>Sometimes</c:v>
                </c:pt>
                <c:pt idx="3">
                  <c:v>Rarely</c:v>
                </c:pt>
                <c:pt idx="4">
                  <c:v>Never</c:v>
                </c:pt>
              </c:strCache>
            </c:strRef>
          </c:cat>
          <c:val>
            <c:numRef>
              <c:f>Sheet1!$J$233:$J$237</c:f>
              <c:numCache>
                <c:formatCode>General</c:formatCode>
                <c:ptCount val="5"/>
                <c:pt idx="0">
                  <c:v>26</c:v>
                </c:pt>
                <c:pt idx="1">
                  <c:v>28</c:v>
                </c:pt>
                <c:pt idx="2">
                  <c:v>22</c:v>
                </c:pt>
                <c:pt idx="3">
                  <c:v>14</c:v>
                </c:pt>
                <c:pt idx="4">
                  <c:v>10</c:v>
                </c:pt>
              </c:numCache>
            </c:numRef>
          </c:val>
          <c:extLst>
            <c:ext xmlns:c16="http://schemas.microsoft.com/office/drawing/2014/chart" uri="{C3380CC4-5D6E-409C-BE32-E72D297353CC}">
              <c16:uniqueId val="{00000000-28E0-432D-A989-1EEF95856C60}"/>
            </c:ext>
          </c:extLst>
        </c:ser>
        <c:dLbls>
          <c:dLblPos val="ctr"/>
          <c:showLegendKey val="0"/>
          <c:showVal val="1"/>
          <c:showCatName val="0"/>
          <c:showSerName val="0"/>
          <c:showPercent val="0"/>
          <c:showBubbleSize val="0"/>
        </c:dLbls>
        <c:gapWidth val="150"/>
        <c:overlap val="100"/>
        <c:axId val="288366096"/>
        <c:axId val="288364136"/>
      </c:barChart>
      <c:catAx>
        <c:axId val="28836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4136"/>
        <c:crosses val="autoZero"/>
        <c:auto val="1"/>
        <c:lblAlgn val="ctr"/>
        <c:lblOffset val="100"/>
        <c:noMultiLvlLbl val="0"/>
      </c:catAx>
      <c:valAx>
        <c:axId val="288364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6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Sheet1!$F$247:$F$251</c:f>
              <c:strCache>
                <c:ptCount val="5"/>
                <c:pt idx="0">
                  <c:v>Very positively</c:v>
                </c:pt>
                <c:pt idx="1">
                  <c:v>Positively</c:v>
                </c:pt>
                <c:pt idx="2">
                  <c:v>Neutral</c:v>
                </c:pt>
                <c:pt idx="3">
                  <c:v>Negatively</c:v>
                </c:pt>
                <c:pt idx="4">
                  <c:v>Very negatively</c:v>
                </c:pt>
              </c:strCache>
            </c:strRef>
          </c:cat>
          <c:val>
            <c:numRef>
              <c:f>Sheet1!$G$247:$G$251</c:f>
              <c:numCache>
                <c:formatCode>General</c:formatCode>
                <c:ptCount val="5"/>
                <c:pt idx="0">
                  <c:v>28</c:v>
                </c:pt>
                <c:pt idx="1">
                  <c:v>30</c:v>
                </c:pt>
                <c:pt idx="2">
                  <c:v>20</c:v>
                </c:pt>
                <c:pt idx="3">
                  <c:v>14</c:v>
                </c:pt>
                <c:pt idx="4">
                  <c:v>8</c:v>
                </c:pt>
              </c:numCache>
            </c:numRef>
          </c:val>
          <c:extLst>
            <c:ext xmlns:c16="http://schemas.microsoft.com/office/drawing/2014/chart" uri="{C3380CC4-5D6E-409C-BE32-E72D297353CC}">
              <c16:uniqueId val="{00000000-45E1-43FA-865E-07E1E466614F}"/>
            </c:ext>
          </c:extLst>
        </c:ser>
        <c:dLbls>
          <c:dLblPos val="ctr"/>
          <c:showLegendKey val="0"/>
          <c:showVal val="1"/>
          <c:showCatName val="0"/>
          <c:showSerName val="0"/>
          <c:showPercent val="0"/>
          <c:showBubbleSize val="0"/>
        </c:dLbls>
        <c:gapWidth val="150"/>
        <c:overlap val="100"/>
        <c:axId val="288368448"/>
        <c:axId val="288364920"/>
      </c:barChart>
      <c:catAx>
        <c:axId val="28836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4920"/>
        <c:crosses val="autoZero"/>
        <c:auto val="1"/>
        <c:lblAlgn val="ctr"/>
        <c:lblOffset val="100"/>
        <c:noMultiLvlLbl val="0"/>
      </c:catAx>
      <c:valAx>
        <c:axId val="288364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8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Sheet1!$I$257:$I$261</c:f>
              <c:strCache>
                <c:ptCount val="5"/>
                <c:pt idx="0">
                  <c:v>Highly satisfied</c:v>
                </c:pt>
                <c:pt idx="1">
                  <c:v>Satisfied</c:v>
                </c:pt>
                <c:pt idx="2">
                  <c:v>Neutral</c:v>
                </c:pt>
                <c:pt idx="3">
                  <c:v>Dissatisfied</c:v>
                </c:pt>
                <c:pt idx="4">
                  <c:v>Highly dissatisfied</c:v>
                </c:pt>
              </c:strCache>
            </c:strRef>
          </c:cat>
          <c:val>
            <c:numRef>
              <c:f>Sheet1!$J$257:$J$261</c:f>
              <c:numCache>
                <c:formatCode>General</c:formatCode>
                <c:ptCount val="5"/>
                <c:pt idx="0">
                  <c:v>26</c:v>
                </c:pt>
                <c:pt idx="1">
                  <c:v>32</c:v>
                </c:pt>
                <c:pt idx="2">
                  <c:v>22</c:v>
                </c:pt>
                <c:pt idx="3">
                  <c:v>12</c:v>
                </c:pt>
                <c:pt idx="4">
                  <c:v>8</c:v>
                </c:pt>
              </c:numCache>
            </c:numRef>
          </c:val>
          <c:extLst>
            <c:ext xmlns:c16="http://schemas.microsoft.com/office/drawing/2014/chart" uri="{C3380CC4-5D6E-409C-BE32-E72D297353CC}">
              <c16:uniqueId val="{00000000-1B33-42ED-9650-9BFC6FBDD89A}"/>
            </c:ext>
          </c:extLst>
        </c:ser>
        <c:dLbls>
          <c:dLblPos val="ctr"/>
          <c:showLegendKey val="0"/>
          <c:showVal val="1"/>
          <c:showCatName val="0"/>
          <c:showSerName val="0"/>
          <c:showPercent val="0"/>
          <c:showBubbleSize val="0"/>
        </c:dLbls>
        <c:gapWidth val="150"/>
        <c:overlap val="100"/>
        <c:axId val="288359432"/>
        <c:axId val="288369232"/>
      </c:barChart>
      <c:catAx>
        <c:axId val="288359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9232"/>
        <c:crosses val="autoZero"/>
        <c:auto val="1"/>
        <c:lblAlgn val="ctr"/>
        <c:lblOffset val="100"/>
        <c:noMultiLvlLbl val="0"/>
      </c:catAx>
      <c:valAx>
        <c:axId val="288369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59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Sheet1!$H$275:$H$279</c:f>
              <c:strCache>
                <c:ptCount val="5"/>
                <c:pt idx="0">
                  <c:v>Always</c:v>
                </c:pt>
                <c:pt idx="1">
                  <c:v>Often</c:v>
                </c:pt>
                <c:pt idx="2">
                  <c:v>Sometimes</c:v>
                </c:pt>
                <c:pt idx="3">
                  <c:v>Rarely</c:v>
                </c:pt>
                <c:pt idx="4">
                  <c:v>Never</c:v>
                </c:pt>
              </c:strCache>
            </c:strRef>
          </c:cat>
          <c:val>
            <c:numRef>
              <c:f>Sheet1!$I$275:$I$279</c:f>
              <c:numCache>
                <c:formatCode>General</c:formatCode>
                <c:ptCount val="5"/>
                <c:pt idx="0">
                  <c:v>24</c:v>
                </c:pt>
                <c:pt idx="1">
                  <c:v>30</c:v>
                </c:pt>
                <c:pt idx="2">
                  <c:v>22</c:v>
                </c:pt>
                <c:pt idx="3">
                  <c:v>14</c:v>
                </c:pt>
                <c:pt idx="4">
                  <c:v>10</c:v>
                </c:pt>
              </c:numCache>
            </c:numRef>
          </c:val>
          <c:extLst>
            <c:ext xmlns:c16="http://schemas.microsoft.com/office/drawing/2014/chart" uri="{C3380CC4-5D6E-409C-BE32-E72D297353CC}">
              <c16:uniqueId val="{00000000-5520-41AB-BA17-519A7700CA3E}"/>
            </c:ext>
          </c:extLst>
        </c:ser>
        <c:dLbls>
          <c:dLblPos val="ctr"/>
          <c:showLegendKey val="0"/>
          <c:showVal val="1"/>
          <c:showCatName val="0"/>
          <c:showSerName val="0"/>
          <c:showPercent val="0"/>
          <c:showBubbleSize val="0"/>
        </c:dLbls>
        <c:gapWidth val="150"/>
        <c:overlap val="100"/>
        <c:axId val="288366880"/>
        <c:axId val="288359824"/>
      </c:barChart>
      <c:catAx>
        <c:axId val="28836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59824"/>
        <c:crosses val="autoZero"/>
        <c:auto val="1"/>
        <c:lblAlgn val="ctr"/>
        <c:lblOffset val="100"/>
        <c:noMultiLvlLbl val="0"/>
      </c:catAx>
      <c:valAx>
        <c:axId val="28835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6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5E-4F5F-88C3-93CAD49A4CD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5E-4F5F-88C3-93CAD49A4CD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5E-4F5F-88C3-93CAD49A4CD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D5E-4F5F-88C3-93CAD49A4CD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D5E-4F5F-88C3-93CAD49A4CD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Sheet1!$I$292:$I$296</c:f>
              <c:strCache>
                <c:ptCount val="5"/>
                <c:pt idx="0">
                  <c:v>Very well</c:v>
                </c:pt>
                <c:pt idx="1">
                  <c:v>Well</c:v>
                </c:pt>
                <c:pt idx="2">
                  <c:v>Average</c:v>
                </c:pt>
                <c:pt idx="3">
                  <c:v>Poorly</c:v>
                </c:pt>
                <c:pt idx="4">
                  <c:v>Very poorly</c:v>
                </c:pt>
              </c:strCache>
            </c:strRef>
          </c:cat>
          <c:val>
            <c:numRef>
              <c:f>Sheet1!$J$292:$J$296</c:f>
              <c:numCache>
                <c:formatCode>General</c:formatCode>
                <c:ptCount val="5"/>
                <c:pt idx="0">
                  <c:v>28</c:v>
                </c:pt>
                <c:pt idx="1">
                  <c:v>32</c:v>
                </c:pt>
                <c:pt idx="2">
                  <c:v>20</c:v>
                </c:pt>
                <c:pt idx="3">
                  <c:v>12</c:v>
                </c:pt>
                <c:pt idx="4">
                  <c:v>8</c:v>
                </c:pt>
              </c:numCache>
            </c:numRef>
          </c:val>
          <c:extLst>
            <c:ext xmlns:c16="http://schemas.microsoft.com/office/drawing/2014/chart" uri="{C3380CC4-5D6E-409C-BE32-E72D297353CC}">
              <c16:uniqueId val="{0000000A-0D5E-4F5F-88C3-93CAD49A4CD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Sheet1!$G$313:$G$317</c:f>
              <c:strCache>
                <c:ptCount val="5"/>
                <c:pt idx="0">
                  <c:v>Very likely</c:v>
                </c:pt>
                <c:pt idx="1">
                  <c:v>Likely</c:v>
                </c:pt>
                <c:pt idx="2">
                  <c:v>Not sure</c:v>
                </c:pt>
                <c:pt idx="3">
                  <c:v>Unlikely</c:v>
                </c:pt>
                <c:pt idx="4">
                  <c:v>Very unlikely</c:v>
                </c:pt>
              </c:strCache>
            </c:strRef>
          </c:cat>
          <c:val>
            <c:numRef>
              <c:f>Sheet1!$H$313:$H$317</c:f>
              <c:numCache>
                <c:formatCode>General</c:formatCode>
                <c:ptCount val="5"/>
                <c:pt idx="0">
                  <c:v>26</c:v>
                </c:pt>
                <c:pt idx="1">
                  <c:v>34</c:v>
                </c:pt>
                <c:pt idx="2">
                  <c:v>20</c:v>
                </c:pt>
                <c:pt idx="3">
                  <c:v>12</c:v>
                </c:pt>
                <c:pt idx="4">
                  <c:v>8</c:v>
                </c:pt>
              </c:numCache>
            </c:numRef>
          </c:val>
          <c:extLst>
            <c:ext xmlns:c16="http://schemas.microsoft.com/office/drawing/2014/chart" uri="{C3380CC4-5D6E-409C-BE32-E72D297353CC}">
              <c16:uniqueId val="{00000000-D2BD-4C1F-832D-FCF8FFD4D20D}"/>
            </c:ext>
          </c:extLst>
        </c:ser>
        <c:dLbls>
          <c:dLblPos val="ctr"/>
          <c:showLegendKey val="0"/>
          <c:showVal val="1"/>
          <c:showCatName val="0"/>
          <c:showSerName val="0"/>
          <c:showPercent val="0"/>
          <c:showBubbleSize val="0"/>
        </c:dLbls>
        <c:gapWidth val="150"/>
        <c:overlap val="100"/>
        <c:axId val="288368840"/>
        <c:axId val="288360216"/>
      </c:barChart>
      <c:catAx>
        <c:axId val="288368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0216"/>
        <c:crosses val="autoZero"/>
        <c:auto val="1"/>
        <c:lblAlgn val="ctr"/>
        <c:lblOffset val="100"/>
        <c:noMultiLvlLbl val="0"/>
      </c:catAx>
      <c:valAx>
        <c:axId val="288360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8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Sheet1!$I$333:$I$337</c:f>
              <c:strCache>
                <c:ptCount val="5"/>
                <c:pt idx="0">
                  <c:v>Highly satisfied</c:v>
                </c:pt>
                <c:pt idx="1">
                  <c:v>Satisfied</c:v>
                </c:pt>
                <c:pt idx="2">
                  <c:v>Neutral</c:v>
                </c:pt>
                <c:pt idx="3">
                  <c:v>Dissatisfied</c:v>
                </c:pt>
                <c:pt idx="4">
                  <c:v>Highly dissatisfied</c:v>
                </c:pt>
              </c:strCache>
            </c:strRef>
          </c:cat>
          <c:val>
            <c:numRef>
              <c:f>Sheet1!$J$333:$J$337</c:f>
              <c:numCache>
                <c:formatCode>General</c:formatCode>
                <c:ptCount val="5"/>
                <c:pt idx="0">
                  <c:v>24</c:v>
                </c:pt>
                <c:pt idx="1">
                  <c:v>32</c:v>
                </c:pt>
                <c:pt idx="2">
                  <c:v>22</c:v>
                </c:pt>
                <c:pt idx="3">
                  <c:v>14</c:v>
                </c:pt>
                <c:pt idx="4">
                  <c:v>8</c:v>
                </c:pt>
              </c:numCache>
            </c:numRef>
          </c:val>
          <c:extLst>
            <c:ext xmlns:c16="http://schemas.microsoft.com/office/drawing/2014/chart" uri="{C3380CC4-5D6E-409C-BE32-E72D297353CC}">
              <c16:uniqueId val="{00000000-A4C3-4DE0-A740-0870B7FB6686}"/>
            </c:ext>
          </c:extLst>
        </c:ser>
        <c:dLbls>
          <c:dLblPos val="ctr"/>
          <c:showLegendKey val="0"/>
          <c:showVal val="1"/>
          <c:showCatName val="0"/>
          <c:showSerName val="0"/>
          <c:showPercent val="0"/>
          <c:showBubbleSize val="0"/>
        </c:dLbls>
        <c:gapWidth val="150"/>
        <c:overlap val="100"/>
        <c:axId val="288360608"/>
        <c:axId val="288369624"/>
      </c:barChart>
      <c:catAx>
        <c:axId val="28836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9624"/>
        <c:crosses val="autoZero"/>
        <c:auto val="1"/>
        <c:lblAlgn val="ctr"/>
        <c:lblOffset val="100"/>
        <c:noMultiLvlLbl val="0"/>
      </c:catAx>
      <c:valAx>
        <c:axId val="288369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Sheet1!$H$29:$H$30</c:f>
              <c:strCache>
                <c:ptCount val="2"/>
                <c:pt idx="0">
                  <c:v>Male</c:v>
                </c:pt>
                <c:pt idx="1">
                  <c:v>Female</c:v>
                </c:pt>
              </c:strCache>
            </c:strRef>
          </c:cat>
          <c:val>
            <c:numRef>
              <c:f>Sheet1!$I$29:$I$30</c:f>
              <c:numCache>
                <c:formatCode>General</c:formatCode>
                <c:ptCount val="2"/>
                <c:pt idx="0">
                  <c:v>56</c:v>
                </c:pt>
                <c:pt idx="1">
                  <c:v>44</c:v>
                </c:pt>
              </c:numCache>
            </c:numRef>
          </c:val>
          <c:extLst>
            <c:ext xmlns:c16="http://schemas.microsoft.com/office/drawing/2014/chart" uri="{C3380CC4-5D6E-409C-BE32-E72D297353CC}">
              <c16:uniqueId val="{00000000-ED86-4DFF-AF71-C3E290C6D8AF}"/>
            </c:ext>
          </c:extLst>
        </c:ser>
        <c:dLbls>
          <c:dLblPos val="ctr"/>
          <c:showLegendKey val="0"/>
          <c:showVal val="1"/>
          <c:showCatName val="0"/>
          <c:showSerName val="0"/>
          <c:showPercent val="0"/>
          <c:showBubbleSize val="0"/>
        </c:dLbls>
        <c:gapWidth val="150"/>
        <c:overlap val="100"/>
        <c:axId val="406971400"/>
        <c:axId val="406969440"/>
      </c:barChart>
      <c:catAx>
        <c:axId val="406971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69440"/>
        <c:crosses val="autoZero"/>
        <c:auto val="1"/>
        <c:lblAlgn val="ctr"/>
        <c:lblOffset val="100"/>
        <c:noMultiLvlLbl val="0"/>
      </c:catAx>
      <c:valAx>
        <c:axId val="40696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71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875-4578-A2EF-D14FFC89103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875-4578-A2EF-D14FFC89103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875-4578-A2EF-D14FFC89103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875-4578-A2EF-D14FFC89103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875-4578-A2EF-D14FFC8910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Sheet1!$H$342:$H$346</c:f>
              <c:strCache>
                <c:ptCount val="5"/>
                <c:pt idx="0">
                  <c:v>Always</c:v>
                </c:pt>
                <c:pt idx="1">
                  <c:v>Often</c:v>
                </c:pt>
                <c:pt idx="2">
                  <c:v>Sometimes</c:v>
                </c:pt>
                <c:pt idx="3">
                  <c:v>Rarely</c:v>
                </c:pt>
                <c:pt idx="4">
                  <c:v>Never</c:v>
                </c:pt>
              </c:strCache>
            </c:strRef>
          </c:cat>
          <c:val>
            <c:numRef>
              <c:f>Sheet1!$I$342:$I$346</c:f>
              <c:numCache>
                <c:formatCode>General</c:formatCode>
                <c:ptCount val="5"/>
                <c:pt idx="0">
                  <c:v>26</c:v>
                </c:pt>
                <c:pt idx="1">
                  <c:v>28</c:v>
                </c:pt>
                <c:pt idx="2">
                  <c:v>24</c:v>
                </c:pt>
                <c:pt idx="3">
                  <c:v>12</c:v>
                </c:pt>
                <c:pt idx="4">
                  <c:v>10</c:v>
                </c:pt>
              </c:numCache>
            </c:numRef>
          </c:val>
          <c:extLst>
            <c:ext xmlns:c16="http://schemas.microsoft.com/office/drawing/2014/chart" uri="{C3380CC4-5D6E-409C-BE32-E72D297353CC}">
              <c16:uniqueId val="{0000000A-F875-4578-A2EF-D14FFC89103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Sheet1!$H$361:$H$365</c:f>
              <c:strCache>
                <c:ptCount val="5"/>
                <c:pt idx="0">
                  <c:v>Very loyal</c:v>
                </c:pt>
                <c:pt idx="1">
                  <c:v>Loyal</c:v>
                </c:pt>
                <c:pt idx="2">
                  <c:v>Neutral</c:v>
                </c:pt>
                <c:pt idx="3">
                  <c:v>Less loyal</c:v>
                </c:pt>
                <c:pt idx="4">
                  <c:v>Not loyal</c:v>
                </c:pt>
              </c:strCache>
            </c:strRef>
          </c:cat>
          <c:val>
            <c:numRef>
              <c:f>Sheet1!$I$361:$I$365</c:f>
              <c:numCache>
                <c:formatCode>General</c:formatCode>
                <c:ptCount val="5"/>
                <c:pt idx="0">
                  <c:v>26</c:v>
                </c:pt>
                <c:pt idx="1">
                  <c:v>32</c:v>
                </c:pt>
                <c:pt idx="2">
                  <c:v>20</c:v>
                </c:pt>
                <c:pt idx="3">
                  <c:v>14</c:v>
                </c:pt>
                <c:pt idx="4">
                  <c:v>8</c:v>
                </c:pt>
              </c:numCache>
            </c:numRef>
          </c:val>
          <c:extLst>
            <c:ext xmlns:c16="http://schemas.microsoft.com/office/drawing/2014/chart" uri="{C3380CC4-5D6E-409C-BE32-E72D297353CC}">
              <c16:uniqueId val="{00000000-9296-4094-AECE-11099B21DE9E}"/>
            </c:ext>
          </c:extLst>
        </c:ser>
        <c:dLbls>
          <c:dLblPos val="ctr"/>
          <c:showLegendKey val="0"/>
          <c:showVal val="1"/>
          <c:showCatName val="0"/>
          <c:showSerName val="0"/>
          <c:showPercent val="0"/>
          <c:showBubbleSize val="0"/>
        </c:dLbls>
        <c:gapWidth val="150"/>
        <c:overlap val="100"/>
        <c:axId val="288368056"/>
        <c:axId val="288373544"/>
      </c:barChart>
      <c:catAx>
        <c:axId val="288368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73544"/>
        <c:crosses val="autoZero"/>
        <c:auto val="1"/>
        <c:lblAlgn val="ctr"/>
        <c:lblOffset val="100"/>
        <c:noMultiLvlLbl val="0"/>
      </c:catAx>
      <c:valAx>
        <c:axId val="288373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8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Sheet1!$G$379:$G$383</c:f>
              <c:strCache>
                <c:ptCount val="5"/>
                <c:pt idx="0">
                  <c:v>Very likely</c:v>
                </c:pt>
                <c:pt idx="1">
                  <c:v>Likely</c:v>
                </c:pt>
                <c:pt idx="2">
                  <c:v>Not sure</c:v>
                </c:pt>
                <c:pt idx="3">
                  <c:v>Unlikely</c:v>
                </c:pt>
                <c:pt idx="4">
                  <c:v>Very unlikely</c:v>
                </c:pt>
              </c:strCache>
            </c:strRef>
          </c:cat>
          <c:val>
            <c:numRef>
              <c:f>Sheet1!$H$379:$H$383</c:f>
              <c:numCache>
                <c:formatCode>General</c:formatCode>
                <c:ptCount val="5"/>
                <c:pt idx="0">
                  <c:v>28</c:v>
                </c:pt>
                <c:pt idx="1">
                  <c:v>34</c:v>
                </c:pt>
                <c:pt idx="2">
                  <c:v>18</c:v>
                </c:pt>
                <c:pt idx="3">
                  <c:v>12</c:v>
                </c:pt>
                <c:pt idx="4">
                  <c:v>8</c:v>
                </c:pt>
              </c:numCache>
            </c:numRef>
          </c:val>
          <c:extLst>
            <c:ext xmlns:c16="http://schemas.microsoft.com/office/drawing/2014/chart" uri="{C3380CC4-5D6E-409C-BE32-E72D297353CC}">
              <c16:uniqueId val="{00000000-7B78-4CE7-8F46-1FB1D1009D85}"/>
            </c:ext>
          </c:extLst>
        </c:ser>
        <c:dLbls>
          <c:dLblPos val="ctr"/>
          <c:showLegendKey val="0"/>
          <c:showVal val="1"/>
          <c:showCatName val="0"/>
          <c:showSerName val="0"/>
          <c:showPercent val="0"/>
          <c:showBubbleSize val="0"/>
        </c:dLbls>
        <c:gapWidth val="150"/>
        <c:overlap val="100"/>
        <c:axId val="288371192"/>
        <c:axId val="288370800"/>
      </c:barChart>
      <c:catAx>
        <c:axId val="288371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70800"/>
        <c:crosses val="autoZero"/>
        <c:auto val="1"/>
        <c:lblAlgn val="ctr"/>
        <c:lblOffset val="100"/>
        <c:noMultiLvlLbl val="0"/>
      </c:catAx>
      <c:valAx>
        <c:axId val="288370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71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Sheet1!$J$394:$J$398</c:f>
              <c:strCache>
                <c:ptCount val="5"/>
                <c:pt idx="0">
                  <c:v>Very often</c:v>
                </c:pt>
                <c:pt idx="1">
                  <c:v>Often</c:v>
                </c:pt>
                <c:pt idx="2">
                  <c:v>Sometimes</c:v>
                </c:pt>
                <c:pt idx="3">
                  <c:v>Rarely</c:v>
                </c:pt>
                <c:pt idx="4">
                  <c:v>Never</c:v>
                </c:pt>
              </c:strCache>
            </c:strRef>
          </c:cat>
          <c:val>
            <c:numRef>
              <c:f>Sheet1!$K$394:$K$398</c:f>
              <c:numCache>
                <c:formatCode>General</c:formatCode>
                <c:ptCount val="5"/>
                <c:pt idx="0">
                  <c:v>26</c:v>
                </c:pt>
                <c:pt idx="1">
                  <c:v>30</c:v>
                </c:pt>
                <c:pt idx="2">
                  <c:v>22</c:v>
                </c:pt>
                <c:pt idx="3">
                  <c:v>12</c:v>
                </c:pt>
                <c:pt idx="4">
                  <c:v>10</c:v>
                </c:pt>
              </c:numCache>
            </c:numRef>
          </c:val>
          <c:extLst>
            <c:ext xmlns:c16="http://schemas.microsoft.com/office/drawing/2014/chart" uri="{C3380CC4-5D6E-409C-BE32-E72D297353CC}">
              <c16:uniqueId val="{00000000-79E8-44C6-9FFF-09695A364190}"/>
            </c:ext>
          </c:extLst>
        </c:ser>
        <c:dLbls>
          <c:dLblPos val="ctr"/>
          <c:showLegendKey val="0"/>
          <c:showVal val="1"/>
          <c:showCatName val="0"/>
          <c:showSerName val="0"/>
          <c:showPercent val="0"/>
          <c:showBubbleSize val="0"/>
        </c:dLbls>
        <c:gapWidth val="150"/>
        <c:overlap val="100"/>
        <c:axId val="288371976"/>
        <c:axId val="288372368"/>
      </c:barChart>
      <c:catAx>
        <c:axId val="28837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72368"/>
        <c:crosses val="autoZero"/>
        <c:auto val="1"/>
        <c:lblAlgn val="ctr"/>
        <c:lblOffset val="100"/>
        <c:noMultiLvlLbl val="0"/>
      </c:catAx>
      <c:valAx>
        <c:axId val="28837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71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1D8-49EE-AE17-3A67A8FEC9E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1D8-49EE-AE17-3A67A8FEC9E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1D8-49EE-AE17-3A67A8FEC9E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1D8-49EE-AE17-3A67A8FEC9E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1D8-49EE-AE17-3A67A8FEC9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Sheet1!$E$406:$E$410</c:f>
              <c:strCache>
                <c:ptCount val="5"/>
                <c:pt idx="0">
                  <c:v>Highly satisfied</c:v>
                </c:pt>
                <c:pt idx="1">
                  <c:v>Satisfied</c:v>
                </c:pt>
                <c:pt idx="2">
                  <c:v>Neutral</c:v>
                </c:pt>
                <c:pt idx="3">
                  <c:v>Dissatisfied</c:v>
                </c:pt>
                <c:pt idx="4">
                  <c:v>Highly dissatisfied</c:v>
                </c:pt>
              </c:strCache>
            </c:strRef>
          </c:cat>
          <c:val>
            <c:numRef>
              <c:f>Sheet1!$F$406:$F$410</c:f>
              <c:numCache>
                <c:formatCode>General</c:formatCode>
                <c:ptCount val="5"/>
                <c:pt idx="0">
                  <c:v>24</c:v>
                </c:pt>
                <c:pt idx="1">
                  <c:v>36</c:v>
                </c:pt>
                <c:pt idx="2">
                  <c:v>20</c:v>
                </c:pt>
                <c:pt idx="3">
                  <c:v>12</c:v>
                </c:pt>
                <c:pt idx="4">
                  <c:v>8</c:v>
                </c:pt>
              </c:numCache>
            </c:numRef>
          </c:val>
          <c:extLst>
            <c:ext xmlns:c16="http://schemas.microsoft.com/office/drawing/2014/chart" uri="{C3380CC4-5D6E-409C-BE32-E72D297353CC}">
              <c16:uniqueId val="{0000000A-81D8-49EE-AE17-3A67A8FEC9E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Sheet1!$I$429:$I$433</c:f>
              <c:strCache>
                <c:ptCount val="5"/>
                <c:pt idx="0">
                  <c:v>Very high</c:v>
                </c:pt>
                <c:pt idx="1">
                  <c:v>High</c:v>
                </c:pt>
                <c:pt idx="2">
                  <c:v>Moderate</c:v>
                </c:pt>
                <c:pt idx="3">
                  <c:v>Low</c:v>
                </c:pt>
                <c:pt idx="4">
                  <c:v>Very low</c:v>
                </c:pt>
              </c:strCache>
            </c:strRef>
          </c:cat>
          <c:val>
            <c:numRef>
              <c:f>Sheet1!$J$429:$J$433</c:f>
              <c:numCache>
                <c:formatCode>General</c:formatCode>
                <c:ptCount val="5"/>
                <c:pt idx="0">
                  <c:v>28</c:v>
                </c:pt>
                <c:pt idx="1">
                  <c:v>32</c:v>
                </c:pt>
                <c:pt idx="2">
                  <c:v>22</c:v>
                </c:pt>
                <c:pt idx="3">
                  <c:v>10</c:v>
                </c:pt>
                <c:pt idx="4">
                  <c:v>8</c:v>
                </c:pt>
              </c:numCache>
            </c:numRef>
          </c:val>
          <c:extLst>
            <c:ext xmlns:c16="http://schemas.microsoft.com/office/drawing/2014/chart" uri="{C3380CC4-5D6E-409C-BE32-E72D297353CC}">
              <c16:uniqueId val="{00000000-7DF0-4306-B870-7E970BD5ECD7}"/>
            </c:ext>
          </c:extLst>
        </c:ser>
        <c:dLbls>
          <c:dLblPos val="ctr"/>
          <c:showLegendKey val="0"/>
          <c:showVal val="1"/>
          <c:showCatName val="0"/>
          <c:showSerName val="0"/>
          <c:showPercent val="0"/>
          <c:showBubbleSize val="0"/>
        </c:dLbls>
        <c:gapWidth val="150"/>
        <c:overlap val="100"/>
        <c:axId val="410919776"/>
        <c:axId val="410919384"/>
      </c:barChart>
      <c:catAx>
        <c:axId val="41091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919384"/>
        <c:crosses val="autoZero"/>
        <c:auto val="1"/>
        <c:lblAlgn val="ctr"/>
        <c:lblOffset val="100"/>
        <c:noMultiLvlLbl val="0"/>
      </c:catAx>
      <c:valAx>
        <c:axId val="410919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91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Sheet1!$G$41:$G$45</c:f>
              <c:strCache>
                <c:ptCount val="5"/>
                <c:pt idx="0">
                  <c:v>Student</c:v>
                </c:pt>
                <c:pt idx="1">
                  <c:v>Business</c:v>
                </c:pt>
                <c:pt idx="2">
                  <c:v>Private employee</c:v>
                </c:pt>
                <c:pt idx="3">
                  <c:v>Government employee</c:v>
                </c:pt>
                <c:pt idx="4">
                  <c:v>Others</c:v>
                </c:pt>
              </c:strCache>
            </c:strRef>
          </c:cat>
          <c:val>
            <c:numRef>
              <c:f>Sheet1!$H$41:$H$45</c:f>
              <c:numCache>
                <c:formatCode>General</c:formatCode>
                <c:ptCount val="5"/>
                <c:pt idx="0">
                  <c:v>32</c:v>
                </c:pt>
                <c:pt idx="1">
                  <c:v>20</c:v>
                </c:pt>
                <c:pt idx="2">
                  <c:v>24</c:v>
                </c:pt>
                <c:pt idx="3">
                  <c:v>14</c:v>
                </c:pt>
                <c:pt idx="4">
                  <c:v>10</c:v>
                </c:pt>
              </c:numCache>
            </c:numRef>
          </c:val>
          <c:extLst>
            <c:ext xmlns:c16="http://schemas.microsoft.com/office/drawing/2014/chart" uri="{C3380CC4-5D6E-409C-BE32-E72D297353CC}">
              <c16:uniqueId val="{00000000-840E-48DF-8CD4-B9DA6A2E6E4A}"/>
            </c:ext>
          </c:extLst>
        </c:ser>
        <c:dLbls>
          <c:dLblPos val="ctr"/>
          <c:showLegendKey val="0"/>
          <c:showVal val="1"/>
          <c:showCatName val="0"/>
          <c:showSerName val="0"/>
          <c:showPercent val="0"/>
          <c:showBubbleSize val="0"/>
        </c:dLbls>
        <c:gapWidth val="150"/>
        <c:overlap val="100"/>
        <c:axId val="406977672"/>
        <c:axId val="406971792"/>
      </c:barChart>
      <c:catAx>
        <c:axId val="406977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71792"/>
        <c:crosses val="autoZero"/>
        <c:auto val="1"/>
        <c:lblAlgn val="ctr"/>
        <c:lblOffset val="100"/>
        <c:noMultiLvlLbl val="0"/>
      </c:catAx>
      <c:valAx>
        <c:axId val="406971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77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Sheet1!$G$57:$G$61</c:f>
              <c:strCache>
                <c:ptCount val="5"/>
                <c:pt idx="0">
                  <c:v>Facebook</c:v>
                </c:pt>
                <c:pt idx="1">
                  <c:v>Instagram</c:v>
                </c:pt>
                <c:pt idx="2">
                  <c:v>WhatsApp</c:v>
                </c:pt>
                <c:pt idx="3">
                  <c:v>YouTube</c:v>
                </c:pt>
                <c:pt idx="4">
                  <c:v>Others</c:v>
                </c:pt>
              </c:strCache>
            </c:strRef>
          </c:cat>
          <c:val>
            <c:numRef>
              <c:f>Sheet1!$H$57:$H$61</c:f>
              <c:numCache>
                <c:formatCode>General</c:formatCode>
                <c:ptCount val="5"/>
                <c:pt idx="0">
                  <c:v>18</c:v>
                </c:pt>
                <c:pt idx="1">
                  <c:v>28</c:v>
                </c:pt>
                <c:pt idx="2">
                  <c:v>34</c:v>
                </c:pt>
                <c:pt idx="3">
                  <c:v>14</c:v>
                </c:pt>
                <c:pt idx="4">
                  <c:v>6</c:v>
                </c:pt>
              </c:numCache>
            </c:numRef>
          </c:val>
          <c:extLst>
            <c:ext xmlns:c16="http://schemas.microsoft.com/office/drawing/2014/chart" uri="{C3380CC4-5D6E-409C-BE32-E72D297353CC}">
              <c16:uniqueId val="{00000000-E836-4D72-87E6-33F66B18AE43}"/>
            </c:ext>
          </c:extLst>
        </c:ser>
        <c:dLbls>
          <c:dLblPos val="ctr"/>
          <c:showLegendKey val="0"/>
          <c:showVal val="1"/>
          <c:showCatName val="0"/>
          <c:showSerName val="0"/>
          <c:showPercent val="0"/>
          <c:showBubbleSize val="0"/>
        </c:dLbls>
        <c:gapWidth val="150"/>
        <c:overlap val="100"/>
        <c:axId val="406976496"/>
        <c:axId val="406978064"/>
      </c:barChart>
      <c:catAx>
        <c:axId val="40697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78064"/>
        <c:crosses val="autoZero"/>
        <c:auto val="1"/>
        <c:lblAlgn val="ctr"/>
        <c:lblOffset val="100"/>
        <c:noMultiLvlLbl val="0"/>
      </c:catAx>
      <c:valAx>
        <c:axId val="40697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7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Sheet1!$I$68:$I$72</c:f>
              <c:strCache>
                <c:ptCount val="5"/>
                <c:pt idx="0">
                  <c:v>Very often</c:v>
                </c:pt>
                <c:pt idx="1">
                  <c:v>Often</c:v>
                </c:pt>
                <c:pt idx="2">
                  <c:v>Sometimes</c:v>
                </c:pt>
                <c:pt idx="3">
                  <c:v>Rarely</c:v>
                </c:pt>
                <c:pt idx="4">
                  <c:v>Never</c:v>
                </c:pt>
              </c:strCache>
            </c:strRef>
          </c:cat>
          <c:val>
            <c:numRef>
              <c:f>Sheet1!$J$68:$J$72</c:f>
              <c:numCache>
                <c:formatCode>General</c:formatCode>
                <c:ptCount val="5"/>
                <c:pt idx="0">
                  <c:v>30</c:v>
                </c:pt>
                <c:pt idx="1">
                  <c:v>26</c:v>
                </c:pt>
                <c:pt idx="2">
                  <c:v>24</c:v>
                </c:pt>
                <c:pt idx="3">
                  <c:v>12</c:v>
                </c:pt>
                <c:pt idx="4">
                  <c:v>8</c:v>
                </c:pt>
              </c:numCache>
            </c:numRef>
          </c:val>
          <c:extLst>
            <c:ext xmlns:c16="http://schemas.microsoft.com/office/drawing/2014/chart" uri="{C3380CC4-5D6E-409C-BE32-E72D297353CC}">
              <c16:uniqueId val="{00000000-2C27-4DD5-B7B7-C2605E14043B}"/>
            </c:ext>
          </c:extLst>
        </c:ser>
        <c:dLbls>
          <c:dLblPos val="ctr"/>
          <c:showLegendKey val="0"/>
          <c:showVal val="1"/>
          <c:showCatName val="0"/>
          <c:showSerName val="0"/>
          <c:showPercent val="0"/>
          <c:showBubbleSize val="0"/>
        </c:dLbls>
        <c:gapWidth val="150"/>
        <c:overlap val="100"/>
        <c:axId val="406966304"/>
        <c:axId val="406980808"/>
      </c:barChart>
      <c:catAx>
        <c:axId val="40696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80808"/>
        <c:crosses val="autoZero"/>
        <c:auto val="1"/>
        <c:lblAlgn val="ctr"/>
        <c:lblOffset val="100"/>
        <c:noMultiLvlLbl val="0"/>
      </c:catAx>
      <c:valAx>
        <c:axId val="406980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66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BA-45C7-8A99-914C577E552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BA-45C7-8A99-914C577E552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BA-45C7-8A99-914C577E552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1BA-45C7-8A99-914C577E552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1BA-45C7-8A99-914C577E55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Sheet1!$E$85:$E$89</c:f>
              <c:strCache>
                <c:ptCount val="5"/>
                <c:pt idx="0">
                  <c:v>Very often</c:v>
                </c:pt>
                <c:pt idx="1">
                  <c:v>Often</c:v>
                </c:pt>
                <c:pt idx="2">
                  <c:v>Sometimes</c:v>
                </c:pt>
                <c:pt idx="3">
                  <c:v>Rarely</c:v>
                </c:pt>
                <c:pt idx="4">
                  <c:v>Never</c:v>
                </c:pt>
              </c:strCache>
            </c:strRef>
          </c:cat>
          <c:val>
            <c:numRef>
              <c:f>Sheet1!$F$85:$F$89</c:f>
              <c:numCache>
                <c:formatCode>General</c:formatCode>
                <c:ptCount val="5"/>
                <c:pt idx="0">
                  <c:v>28</c:v>
                </c:pt>
                <c:pt idx="1">
                  <c:v>24</c:v>
                </c:pt>
                <c:pt idx="2">
                  <c:v>22</c:v>
                </c:pt>
                <c:pt idx="3">
                  <c:v>16</c:v>
                </c:pt>
                <c:pt idx="4">
                  <c:v>10</c:v>
                </c:pt>
              </c:numCache>
            </c:numRef>
          </c:val>
          <c:extLst>
            <c:ext xmlns:c16="http://schemas.microsoft.com/office/drawing/2014/chart" uri="{C3380CC4-5D6E-409C-BE32-E72D297353CC}">
              <c16:uniqueId val="{0000000A-41BA-45C7-8A99-914C577E552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Sheet1!$H$104:$H$108</c:f>
              <c:strCache>
                <c:ptCount val="5"/>
                <c:pt idx="0">
                  <c:v>Very attractive</c:v>
                </c:pt>
                <c:pt idx="1">
                  <c:v>Attractive</c:v>
                </c:pt>
                <c:pt idx="2">
                  <c:v>Average</c:v>
                </c:pt>
                <c:pt idx="3">
                  <c:v>Not attractive</c:v>
                </c:pt>
                <c:pt idx="4">
                  <c:v>Very unattractive</c:v>
                </c:pt>
              </c:strCache>
            </c:strRef>
          </c:cat>
          <c:val>
            <c:numRef>
              <c:f>Sheet1!$I$104:$I$108</c:f>
              <c:numCache>
                <c:formatCode>General</c:formatCode>
                <c:ptCount val="5"/>
                <c:pt idx="0">
                  <c:v>26</c:v>
                </c:pt>
                <c:pt idx="1">
                  <c:v>30</c:v>
                </c:pt>
                <c:pt idx="2">
                  <c:v>24</c:v>
                </c:pt>
                <c:pt idx="3">
                  <c:v>12</c:v>
                </c:pt>
                <c:pt idx="4">
                  <c:v>8</c:v>
                </c:pt>
              </c:numCache>
            </c:numRef>
          </c:val>
          <c:extLst>
            <c:ext xmlns:c16="http://schemas.microsoft.com/office/drawing/2014/chart" uri="{C3380CC4-5D6E-409C-BE32-E72D297353CC}">
              <c16:uniqueId val="{00000000-7985-4865-8BC1-E3C6DAC95CCC}"/>
            </c:ext>
          </c:extLst>
        </c:ser>
        <c:dLbls>
          <c:dLblPos val="ctr"/>
          <c:showLegendKey val="0"/>
          <c:showVal val="1"/>
          <c:showCatName val="0"/>
          <c:showSerName val="0"/>
          <c:showPercent val="0"/>
          <c:showBubbleSize val="0"/>
        </c:dLbls>
        <c:gapWidth val="150"/>
        <c:overlap val="100"/>
        <c:axId val="404351392"/>
        <c:axId val="404351784"/>
      </c:barChart>
      <c:catAx>
        <c:axId val="4043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351784"/>
        <c:crosses val="autoZero"/>
        <c:auto val="1"/>
        <c:lblAlgn val="ctr"/>
        <c:lblOffset val="100"/>
        <c:noMultiLvlLbl val="0"/>
      </c:catAx>
      <c:valAx>
        <c:axId val="404351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3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Sheet1!$I$140:$I$144</c:f>
              <c:strCache>
                <c:ptCount val="5"/>
                <c:pt idx="0">
                  <c:v>Very informative</c:v>
                </c:pt>
                <c:pt idx="1">
                  <c:v>Informative</c:v>
                </c:pt>
                <c:pt idx="2">
                  <c:v>Average</c:v>
                </c:pt>
                <c:pt idx="3">
                  <c:v>Less informative</c:v>
                </c:pt>
                <c:pt idx="4">
                  <c:v>Not informative</c:v>
                </c:pt>
              </c:strCache>
            </c:strRef>
          </c:cat>
          <c:val>
            <c:numRef>
              <c:f>Sheet1!$J$140:$J$144</c:f>
              <c:numCache>
                <c:formatCode>General</c:formatCode>
                <c:ptCount val="5"/>
                <c:pt idx="0">
                  <c:v>24</c:v>
                </c:pt>
                <c:pt idx="1">
                  <c:v>32</c:v>
                </c:pt>
                <c:pt idx="2">
                  <c:v>22</c:v>
                </c:pt>
                <c:pt idx="3">
                  <c:v>14</c:v>
                </c:pt>
                <c:pt idx="4">
                  <c:v>8</c:v>
                </c:pt>
              </c:numCache>
            </c:numRef>
          </c:val>
          <c:extLst>
            <c:ext xmlns:c16="http://schemas.microsoft.com/office/drawing/2014/chart" uri="{C3380CC4-5D6E-409C-BE32-E72D297353CC}">
              <c16:uniqueId val="{00000000-212F-4AA3-8ACD-7ABFC5FB5992}"/>
            </c:ext>
          </c:extLst>
        </c:ser>
        <c:dLbls>
          <c:dLblPos val="ctr"/>
          <c:showLegendKey val="0"/>
          <c:showVal val="1"/>
          <c:showCatName val="0"/>
          <c:showSerName val="0"/>
          <c:showPercent val="0"/>
          <c:showBubbleSize val="0"/>
        </c:dLbls>
        <c:gapWidth val="150"/>
        <c:overlap val="100"/>
        <c:axId val="408376608"/>
        <c:axId val="256230248"/>
      </c:barChart>
      <c:catAx>
        <c:axId val="40837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230248"/>
        <c:crosses val="autoZero"/>
        <c:auto val="1"/>
        <c:lblAlgn val="ctr"/>
        <c:lblOffset val="100"/>
        <c:noMultiLvlLbl val="0"/>
      </c:catAx>
      <c:valAx>
        <c:axId val="256230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376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Sheet1!$G$160:$G$164</c:f>
              <c:strCache>
                <c:ptCount val="5"/>
                <c:pt idx="0">
                  <c:v>Very much</c:v>
                </c:pt>
                <c:pt idx="1">
                  <c:v>Much</c:v>
                </c:pt>
                <c:pt idx="2">
                  <c:v>Average</c:v>
                </c:pt>
                <c:pt idx="3">
                  <c:v>Little</c:v>
                </c:pt>
                <c:pt idx="4">
                  <c:v>Not at all</c:v>
                </c:pt>
              </c:strCache>
            </c:strRef>
          </c:cat>
          <c:val>
            <c:numRef>
              <c:f>Sheet1!$H$160:$H$164</c:f>
              <c:numCache>
                <c:formatCode>General</c:formatCode>
                <c:ptCount val="5"/>
                <c:pt idx="0">
                  <c:v>28</c:v>
                </c:pt>
                <c:pt idx="1">
                  <c:v>26</c:v>
                </c:pt>
                <c:pt idx="2">
                  <c:v>24</c:v>
                </c:pt>
                <c:pt idx="3">
                  <c:v>14</c:v>
                </c:pt>
                <c:pt idx="4">
                  <c:v>8</c:v>
                </c:pt>
              </c:numCache>
            </c:numRef>
          </c:val>
          <c:extLst>
            <c:ext xmlns:c16="http://schemas.microsoft.com/office/drawing/2014/chart" uri="{C3380CC4-5D6E-409C-BE32-E72D297353CC}">
              <c16:uniqueId val="{00000000-0350-4B80-BE56-A5A7F081C8E7}"/>
            </c:ext>
          </c:extLst>
        </c:ser>
        <c:dLbls>
          <c:dLblPos val="ctr"/>
          <c:showLegendKey val="0"/>
          <c:showVal val="1"/>
          <c:showCatName val="0"/>
          <c:showSerName val="0"/>
          <c:showPercent val="0"/>
          <c:showBubbleSize val="0"/>
        </c:dLbls>
        <c:gapWidth val="150"/>
        <c:overlap val="100"/>
        <c:axId val="288364528"/>
        <c:axId val="288362960"/>
      </c:barChart>
      <c:catAx>
        <c:axId val="28836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2960"/>
        <c:crosses val="autoZero"/>
        <c:auto val="1"/>
        <c:lblAlgn val="ctr"/>
        <c:lblOffset val="100"/>
        <c:noMultiLvlLbl val="0"/>
      </c:catAx>
      <c:valAx>
        <c:axId val="288362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364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78</Pages>
  <Words>12690</Words>
  <Characters>72338</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 OFFICE</dc:creator>
  <cp:lastModifiedBy>DPS3</cp:lastModifiedBy>
  <cp:revision>3</cp:revision>
  <cp:lastPrinted>2026-03-23T08:29:00Z</cp:lastPrinted>
  <dcterms:created xsi:type="dcterms:W3CDTF">2026-08-07T10:47:00Z</dcterms:created>
  <dcterms:modified xsi:type="dcterms:W3CDTF">2026-08-07T10:56:00Z</dcterms:modified>
</cp:coreProperties>
</file>