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1DF" w:rsidRPr="009141DF" w:rsidRDefault="009141DF" w:rsidP="000872DD">
      <w:pPr>
        <w:spacing w:after="0" w:line="360" w:lineRule="auto"/>
        <w:jc w:val="both"/>
        <w:rPr>
          <w:rFonts w:ascii="Times New Roman" w:hAnsi="Times New Roman"/>
          <w:b/>
          <w:color w:val="000000" w:themeColor="text1"/>
          <w:sz w:val="28"/>
          <w:szCs w:val="24"/>
        </w:rPr>
      </w:pPr>
      <w:r w:rsidRPr="009141DF">
        <w:rPr>
          <w:rFonts w:ascii="Times New Roman" w:hAnsi="Times New Roman"/>
          <w:b/>
          <w:color w:val="000000" w:themeColor="text1"/>
          <w:sz w:val="28"/>
          <w:szCs w:val="24"/>
        </w:rPr>
        <w:t>1.1 INTRODUCTION</w:t>
      </w:r>
    </w:p>
    <w:p w:rsidR="009141DF" w:rsidRPr="000872DD" w:rsidRDefault="009141DF" w:rsidP="000872DD">
      <w:pPr>
        <w:spacing w:after="0" w:line="360" w:lineRule="auto"/>
        <w:jc w:val="both"/>
        <w:rPr>
          <w:rFonts w:ascii="Times New Roman" w:hAnsi="Times New Roman"/>
          <w:bCs/>
          <w:color w:val="000000" w:themeColor="text1"/>
          <w:sz w:val="24"/>
        </w:rPr>
      </w:pPr>
      <w:r w:rsidRPr="000872DD">
        <w:rPr>
          <w:rFonts w:ascii="Times New Roman" w:hAnsi="Times New Roman"/>
          <w:bCs/>
          <w:color w:val="000000" w:themeColor="text1"/>
          <w:sz w:val="24"/>
        </w:rPr>
        <w:t>Electronic payments have gained importance in the context of rapid technological change and the impact on business and construction management. Studies to make electricity payments affordable and integrated. This is a new phenomenon that contributes to the growth of the banking sector. E-banking is a product of e-commerce and information technology. This study reveals the factors affecting customer satisfaction with e-banking services. Online banking systems are always connected to or become part of the main financial institutions operated by banks, unlike traditional banking systems where customers log in to banking services. The type of financial transactions a customer can make while trading online is determined by the financial institution, but typically includes receiving balances, recording forms of recent transactions, utility bills, and money transfers from one customer to another. Nowadays, many banks are institutions that provide only online services. These “virtual banks” have lower management fees than physical banks. In the United States, many online banks accept insurance from the Federal Deposit Insurance Corporation (FDIC), which can provide customers with the same protection for their money as traditional banks. There have been many developments in the Indian financial sector. Among many developments, technology has also affected customers' interaction with banks. In addition to traditional banking, it also offers electronic devices and products such as ATMs, debit cards, internet banking and mobile banking. There are differences in terms of access between developed and developing countries.</w:t>
      </w:r>
    </w:p>
    <w:p w:rsidR="000872DD" w:rsidRDefault="009141DF" w:rsidP="000872DD">
      <w:pPr>
        <w:spacing w:after="0" w:line="360" w:lineRule="auto"/>
        <w:jc w:val="both"/>
        <w:rPr>
          <w:rFonts w:ascii="Times New Roman" w:hAnsi="Times New Roman"/>
          <w:bCs/>
          <w:color w:val="000000" w:themeColor="text1"/>
          <w:sz w:val="24"/>
        </w:rPr>
      </w:pPr>
      <w:r w:rsidRPr="000872DD">
        <w:rPr>
          <w:rFonts w:ascii="Times New Roman" w:hAnsi="Times New Roman"/>
          <w:bCs/>
          <w:color w:val="000000" w:themeColor="text1"/>
          <w:sz w:val="24"/>
        </w:rPr>
        <w:t>Users of online banking services can access their account information from anywhere in the world! This is especially useful for businesses. Online banking has become more popular as businesses' reach becomes more global. Businessmen can now access their accounts even when traveling abroad. For this reason, internet banking is very popular. One of the unique features of online commerce is the ability to make electronic payments. With minimal setup, customers can fill out invoices (or choose to receive electronic invoices) and complete payments all at once, all on one screen.</w:t>
      </w:r>
    </w:p>
    <w:p w:rsidR="009141DF" w:rsidRPr="000872DD" w:rsidRDefault="006C043C" w:rsidP="000872DD">
      <w:pPr>
        <w:spacing w:after="0" w:line="360" w:lineRule="auto"/>
        <w:jc w:val="both"/>
        <w:rPr>
          <w:rFonts w:ascii="Times New Roman" w:hAnsi="Times New Roman"/>
          <w:b/>
          <w:color w:val="000000" w:themeColor="text1"/>
          <w:sz w:val="28"/>
          <w:szCs w:val="24"/>
        </w:rPr>
      </w:pPr>
      <w:r>
        <w:rPr>
          <w:rFonts w:ascii="Times New Roman" w:hAnsi="Times New Roman"/>
          <w:b/>
          <w:color w:val="000000" w:themeColor="text1"/>
          <w:sz w:val="28"/>
          <w:szCs w:val="24"/>
        </w:rPr>
        <w:t xml:space="preserve">1.2 </w:t>
      </w:r>
      <w:r w:rsidR="009141DF" w:rsidRPr="000872DD">
        <w:rPr>
          <w:rFonts w:ascii="Times New Roman" w:hAnsi="Times New Roman"/>
          <w:b/>
          <w:color w:val="000000" w:themeColor="text1"/>
          <w:sz w:val="28"/>
          <w:szCs w:val="24"/>
        </w:rPr>
        <w:t>SIGNIFICANCE OF THE STUDY</w:t>
      </w:r>
    </w:p>
    <w:p w:rsidR="009141DF" w:rsidRPr="000872DD" w:rsidRDefault="009141DF" w:rsidP="000872DD">
      <w:pPr>
        <w:spacing w:after="0" w:line="360" w:lineRule="auto"/>
        <w:jc w:val="both"/>
        <w:rPr>
          <w:rFonts w:ascii="Times New Roman" w:hAnsi="Times New Roman"/>
          <w:bCs/>
          <w:color w:val="000000" w:themeColor="text1"/>
          <w:sz w:val="24"/>
        </w:rPr>
      </w:pPr>
      <w:r w:rsidRPr="000872DD">
        <w:rPr>
          <w:rFonts w:ascii="Times New Roman" w:hAnsi="Times New Roman"/>
          <w:bCs/>
          <w:color w:val="000000" w:themeColor="text1"/>
          <w:sz w:val="24"/>
        </w:rPr>
        <w:t xml:space="preserve">In today's globalization environment, technology is ubiquitous. Technology also plays an important role in the financial sector. Customers can easily transfer money if they </w:t>
      </w:r>
      <w:r w:rsidRPr="000872DD">
        <w:rPr>
          <w:rFonts w:ascii="Times New Roman" w:hAnsi="Times New Roman"/>
          <w:bCs/>
          <w:color w:val="000000" w:themeColor="text1"/>
          <w:sz w:val="24"/>
        </w:rPr>
        <w:lastRenderedPageBreak/>
        <w:t>use electronic banking services. It makes it easy (24 hours), user friendly, safe and reliable. Press releases, TV commercials, reminders, etc. Advertisements such as these play an important role in making people aware of e-banking. Electronic banking is considered a powerful tool for business promotion. For this purpose, the researcher has tried to examine customer awareness</w:t>
      </w:r>
      <w:r w:rsidR="000872DD">
        <w:rPr>
          <w:rFonts w:ascii="Times New Roman" w:hAnsi="Times New Roman"/>
          <w:bCs/>
          <w:color w:val="000000" w:themeColor="text1"/>
          <w:sz w:val="24"/>
        </w:rPr>
        <w:t xml:space="preserve"> of e-banking in Kottayam city.</w:t>
      </w:r>
    </w:p>
    <w:p w:rsidR="009141DF" w:rsidRPr="009141DF" w:rsidRDefault="009141DF" w:rsidP="000872DD">
      <w:pPr>
        <w:spacing w:after="0" w:line="360" w:lineRule="auto"/>
        <w:jc w:val="both"/>
        <w:rPr>
          <w:rFonts w:ascii="Times New Roman" w:hAnsi="Times New Roman"/>
          <w:b/>
          <w:color w:val="000000" w:themeColor="text1"/>
          <w:sz w:val="28"/>
          <w:szCs w:val="24"/>
        </w:rPr>
      </w:pPr>
      <w:r w:rsidRPr="009141DF">
        <w:rPr>
          <w:rFonts w:ascii="Times New Roman" w:hAnsi="Times New Roman"/>
          <w:b/>
          <w:color w:val="000000" w:themeColor="text1"/>
          <w:sz w:val="28"/>
          <w:szCs w:val="24"/>
        </w:rPr>
        <w:t>1.3 STATEMENT OF THE PROBLEM</w:t>
      </w:r>
    </w:p>
    <w:p w:rsidR="009141DF" w:rsidRPr="000872DD" w:rsidRDefault="009141DF" w:rsidP="000872DD">
      <w:pPr>
        <w:spacing w:after="0" w:line="360" w:lineRule="auto"/>
        <w:jc w:val="both"/>
        <w:rPr>
          <w:rFonts w:ascii="Times New Roman" w:hAnsi="Times New Roman"/>
          <w:bCs/>
          <w:color w:val="000000" w:themeColor="text1"/>
          <w:sz w:val="24"/>
        </w:rPr>
      </w:pPr>
      <w:r w:rsidRPr="000872DD">
        <w:rPr>
          <w:rFonts w:ascii="Times New Roman" w:hAnsi="Times New Roman"/>
          <w:bCs/>
          <w:color w:val="000000" w:themeColor="text1"/>
          <w:sz w:val="24"/>
        </w:rPr>
        <w:t>In the early days, banking was the only option and customers had to go to the merchant's bank for transfers, withdrawals, deposits and other transactions. Later, the idea of e-commerce emerged to provide various services to customers. E-banking services include online banking, ATMs, debit/credit cards, e-checks, smart cards, RTGS, NEFT, etc. takes place. These services help manage and use bank accounts, such as checking account balances and transferring more money from them.</w:t>
      </w:r>
    </w:p>
    <w:p w:rsidR="009141DF" w:rsidRPr="009141DF" w:rsidRDefault="009141DF" w:rsidP="000872DD">
      <w:pPr>
        <w:spacing w:after="0" w:line="360" w:lineRule="auto"/>
        <w:jc w:val="both"/>
        <w:rPr>
          <w:rFonts w:ascii="Times New Roman" w:hAnsi="Times New Roman"/>
          <w:b/>
          <w:color w:val="000000" w:themeColor="text1"/>
          <w:sz w:val="28"/>
          <w:szCs w:val="24"/>
        </w:rPr>
      </w:pPr>
      <w:r w:rsidRPr="009141DF">
        <w:rPr>
          <w:rFonts w:ascii="Times New Roman" w:hAnsi="Times New Roman"/>
          <w:b/>
          <w:color w:val="000000" w:themeColor="text1"/>
          <w:sz w:val="28"/>
          <w:szCs w:val="24"/>
        </w:rPr>
        <w:t xml:space="preserve">1.4 OBJECTIVES OF THE STUDY </w:t>
      </w:r>
    </w:p>
    <w:p w:rsidR="009141DF" w:rsidRPr="000872DD" w:rsidRDefault="009141DF" w:rsidP="000872DD">
      <w:pPr>
        <w:spacing w:after="0" w:line="360" w:lineRule="auto"/>
        <w:jc w:val="both"/>
        <w:rPr>
          <w:rFonts w:ascii="Times New Roman" w:hAnsi="Times New Roman"/>
          <w:b/>
          <w:color w:val="000000" w:themeColor="text1"/>
          <w:sz w:val="24"/>
        </w:rPr>
      </w:pPr>
      <w:r w:rsidRPr="000872DD">
        <w:rPr>
          <w:rFonts w:ascii="Times New Roman" w:hAnsi="Times New Roman"/>
          <w:b/>
          <w:color w:val="000000" w:themeColor="text1"/>
          <w:sz w:val="24"/>
        </w:rPr>
        <w:t>Primary objective:</w:t>
      </w:r>
    </w:p>
    <w:p w:rsidR="009141DF" w:rsidRPr="006C043C" w:rsidRDefault="009141DF" w:rsidP="006C043C">
      <w:pPr>
        <w:pStyle w:val="ListParagraph"/>
        <w:numPr>
          <w:ilvl w:val="0"/>
          <w:numId w:val="42"/>
        </w:numPr>
        <w:spacing w:after="0" w:line="360" w:lineRule="auto"/>
        <w:jc w:val="both"/>
        <w:rPr>
          <w:rFonts w:ascii="Times New Roman" w:hAnsi="Times New Roman"/>
          <w:bCs/>
          <w:color w:val="000000" w:themeColor="text1"/>
          <w:sz w:val="24"/>
        </w:rPr>
      </w:pPr>
      <w:r w:rsidRPr="006C043C">
        <w:rPr>
          <w:rFonts w:ascii="Times New Roman" w:hAnsi="Times New Roman"/>
          <w:bCs/>
          <w:color w:val="000000" w:themeColor="text1"/>
          <w:sz w:val="24"/>
        </w:rPr>
        <w:t>The purpose of this study is to i</w:t>
      </w:r>
      <w:r w:rsidR="000872DD" w:rsidRPr="006C043C">
        <w:rPr>
          <w:rFonts w:ascii="Times New Roman" w:hAnsi="Times New Roman"/>
          <w:bCs/>
          <w:color w:val="000000" w:themeColor="text1"/>
          <w:sz w:val="24"/>
        </w:rPr>
        <w:t xml:space="preserve">nvestigate the effect of e- </w:t>
      </w:r>
      <w:r w:rsidRPr="006C043C">
        <w:rPr>
          <w:rFonts w:ascii="Times New Roman" w:hAnsi="Times New Roman"/>
          <w:bCs/>
          <w:color w:val="000000" w:themeColor="text1"/>
          <w:sz w:val="24"/>
        </w:rPr>
        <w:t>banking on customer satisfaction.</w:t>
      </w:r>
    </w:p>
    <w:p w:rsidR="009141DF" w:rsidRPr="000872DD" w:rsidRDefault="009141DF" w:rsidP="000872DD">
      <w:pPr>
        <w:spacing w:after="0" w:line="360" w:lineRule="auto"/>
        <w:jc w:val="both"/>
        <w:rPr>
          <w:rFonts w:ascii="Times New Roman" w:hAnsi="Times New Roman"/>
          <w:b/>
          <w:color w:val="000000" w:themeColor="text1"/>
          <w:sz w:val="24"/>
        </w:rPr>
      </w:pPr>
      <w:r w:rsidRPr="000872DD">
        <w:rPr>
          <w:rFonts w:ascii="Times New Roman" w:hAnsi="Times New Roman"/>
          <w:b/>
          <w:color w:val="000000" w:themeColor="text1"/>
          <w:sz w:val="24"/>
        </w:rPr>
        <w:t>Secondary objectives:</w:t>
      </w:r>
    </w:p>
    <w:p w:rsidR="009141DF" w:rsidRPr="006C043C" w:rsidRDefault="009141DF" w:rsidP="006C043C">
      <w:pPr>
        <w:pStyle w:val="ListParagraph"/>
        <w:numPr>
          <w:ilvl w:val="0"/>
          <w:numId w:val="41"/>
        </w:numPr>
        <w:spacing w:after="0" w:line="360" w:lineRule="auto"/>
        <w:jc w:val="both"/>
        <w:rPr>
          <w:rFonts w:ascii="Times New Roman" w:hAnsi="Times New Roman"/>
          <w:bCs/>
          <w:color w:val="000000" w:themeColor="text1"/>
          <w:sz w:val="24"/>
        </w:rPr>
      </w:pPr>
      <w:r w:rsidRPr="006C043C">
        <w:rPr>
          <w:rFonts w:ascii="Times New Roman" w:hAnsi="Times New Roman"/>
          <w:bCs/>
          <w:color w:val="000000" w:themeColor="text1"/>
          <w:sz w:val="24"/>
        </w:rPr>
        <w:t>To examine the effect of electronic banking information on customer satisfaction examine the effect of electronic banking privacy and security problems on customer satisfaction</w:t>
      </w:r>
    </w:p>
    <w:p w:rsidR="009141DF" w:rsidRPr="006C043C" w:rsidRDefault="009141DF" w:rsidP="006C043C">
      <w:pPr>
        <w:pStyle w:val="ListParagraph"/>
        <w:numPr>
          <w:ilvl w:val="0"/>
          <w:numId w:val="41"/>
        </w:numPr>
        <w:spacing w:after="0" w:line="360" w:lineRule="auto"/>
        <w:jc w:val="both"/>
        <w:rPr>
          <w:rFonts w:ascii="Times New Roman" w:hAnsi="Times New Roman"/>
          <w:bCs/>
          <w:color w:val="000000" w:themeColor="text1"/>
          <w:sz w:val="24"/>
        </w:rPr>
      </w:pPr>
      <w:r w:rsidRPr="006C043C">
        <w:rPr>
          <w:rFonts w:ascii="Times New Roman" w:hAnsi="Times New Roman"/>
          <w:bCs/>
          <w:color w:val="000000" w:themeColor="text1"/>
          <w:sz w:val="24"/>
        </w:rPr>
        <w:t>To examine the effect of electronic banking privacy and security problems on customer satisfaction</w:t>
      </w:r>
    </w:p>
    <w:p w:rsidR="009141DF" w:rsidRPr="006C043C" w:rsidRDefault="009141DF" w:rsidP="006C043C">
      <w:pPr>
        <w:pStyle w:val="ListParagraph"/>
        <w:numPr>
          <w:ilvl w:val="0"/>
          <w:numId w:val="41"/>
        </w:numPr>
        <w:spacing w:after="0" w:line="360" w:lineRule="auto"/>
        <w:jc w:val="both"/>
        <w:rPr>
          <w:rFonts w:ascii="Times New Roman" w:hAnsi="Times New Roman"/>
          <w:bCs/>
          <w:color w:val="000000" w:themeColor="text1"/>
          <w:sz w:val="24"/>
        </w:rPr>
      </w:pPr>
      <w:r w:rsidRPr="006C043C">
        <w:rPr>
          <w:rFonts w:ascii="Times New Roman" w:hAnsi="Times New Roman"/>
          <w:bCs/>
          <w:color w:val="000000" w:themeColor="text1"/>
          <w:sz w:val="24"/>
        </w:rPr>
        <w:t>To examine the effect of electronic banking privacy and security problems on customer satisfaction impact on customer satisfaction pressure</w:t>
      </w:r>
    </w:p>
    <w:p w:rsidR="009141DF" w:rsidRPr="006C043C" w:rsidRDefault="009141DF" w:rsidP="006C043C">
      <w:pPr>
        <w:pStyle w:val="ListParagraph"/>
        <w:numPr>
          <w:ilvl w:val="0"/>
          <w:numId w:val="41"/>
        </w:numPr>
        <w:spacing w:after="0" w:line="360" w:lineRule="auto"/>
        <w:jc w:val="both"/>
        <w:rPr>
          <w:rFonts w:ascii="Times New Roman" w:hAnsi="Times New Roman"/>
          <w:bCs/>
          <w:color w:val="000000" w:themeColor="text1"/>
          <w:sz w:val="24"/>
        </w:rPr>
      </w:pPr>
      <w:r w:rsidRPr="006C043C">
        <w:rPr>
          <w:rFonts w:ascii="Times New Roman" w:hAnsi="Times New Roman"/>
          <w:bCs/>
          <w:color w:val="000000" w:themeColor="text1"/>
          <w:sz w:val="24"/>
        </w:rPr>
        <w:t>Benefits of electronic banking for customer satisfaction</w:t>
      </w:r>
    </w:p>
    <w:p w:rsidR="009141DF" w:rsidRPr="006C043C" w:rsidRDefault="009141DF" w:rsidP="006C043C">
      <w:pPr>
        <w:pStyle w:val="ListParagraph"/>
        <w:numPr>
          <w:ilvl w:val="0"/>
          <w:numId w:val="41"/>
        </w:numPr>
        <w:spacing w:after="0" w:line="360" w:lineRule="auto"/>
        <w:jc w:val="both"/>
        <w:rPr>
          <w:rFonts w:ascii="Times New Roman" w:hAnsi="Times New Roman"/>
          <w:bCs/>
          <w:color w:val="000000" w:themeColor="text1"/>
          <w:sz w:val="24"/>
        </w:rPr>
      </w:pPr>
      <w:r w:rsidRPr="006C043C">
        <w:rPr>
          <w:rFonts w:ascii="Times New Roman" w:hAnsi="Times New Roman"/>
          <w:bCs/>
          <w:color w:val="000000" w:themeColor="text1"/>
          <w:sz w:val="24"/>
        </w:rPr>
        <w:t>Identify problems with electronic banking.</w:t>
      </w:r>
    </w:p>
    <w:p w:rsidR="000003B6" w:rsidRDefault="006C043C" w:rsidP="000872DD">
      <w:pPr>
        <w:spacing w:after="0" w:line="360" w:lineRule="auto"/>
        <w:jc w:val="both"/>
        <w:rPr>
          <w:rFonts w:ascii="Times New Roman" w:hAnsi="Times New Roman"/>
          <w:b/>
          <w:color w:val="000000" w:themeColor="text1"/>
          <w:sz w:val="28"/>
          <w:szCs w:val="24"/>
        </w:rPr>
      </w:pPr>
      <w:r>
        <w:rPr>
          <w:rFonts w:ascii="Times New Roman" w:hAnsi="Times New Roman"/>
          <w:b/>
          <w:color w:val="000000" w:themeColor="text1"/>
          <w:sz w:val="28"/>
          <w:szCs w:val="24"/>
        </w:rPr>
        <w:t>1.5 SCOPE OF THE STUDY</w:t>
      </w:r>
    </w:p>
    <w:p w:rsidR="00B04299" w:rsidRPr="001069B9" w:rsidRDefault="001069B9" w:rsidP="000872DD">
      <w:pPr>
        <w:spacing w:after="0" w:line="360" w:lineRule="auto"/>
        <w:jc w:val="both"/>
        <w:rPr>
          <w:rFonts w:ascii="Times New Roman" w:hAnsi="Times New Roman"/>
          <w:color w:val="000000" w:themeColor="text1"/>
          <w:sz w:val="24"/>
          <w:szCs w:val="24"/>
        </w:rPr>
      </w:pPr>
      <w:r w:rsidRPr="001069B9">
        <w:rPr>
          <w:rFonts w:ascii="Times New Roman" w:hAnsi="Times New Roman"/>
          <w:color w:val="000000" w:themeColor="text1"/>
          <w:sz w:val="24"/>
          <w:szCs w:val="24"/>
        </w:rPr>
        <w:t>This study focuses on evaluating the impact of privacy and security issues in electronic banking on customer satisfaction in Kottayam Town. The scope is limited to the customers of various public and private sector banks operating within the town who actively use electronic banking services such as internet banking, mo</w:t>
      </w:r>
      <w:r>
        <w:rPr>
          <w:rFonts w:ascii="Times New Roman" w:hAnsi="Times New Roman"/>
          <w:color w:val="000000" w:themeColor="text1"/>
          <w:sz w:val="24"/>
          <w:szCs w:val="24"/>
        </w:rPr>
        <w:t xml:space="preserve">bile banking, and ATM services. </w:t>
      </w:r>
      <w:r w:rsidRPr="001069B9">
        <w:rPr>
          <w:rFonts w:ascii="Times New Roman" w:hAnsi="Times New Roman"/>
          <w:color w:val="000000" w:themeColor="text1"/>
          <w:sz w:val="24"/>
          <w:szCs w:val="24"/>
        </w:rPr>
        <w:t>The study aims to explore how concerns related to data privacy, unauthorized access, fraud, system failures, and personal data misuse influence customer trust and overall satisfaction. It will analyze customer perceptions, experiences, and expectations regarding the safety and confidentiality of their financial information when using e-banking platforms.</w:t>
      </w:r>
    </w:p>
    <w:p w:rsidR="006C043C" w:rsidRDefault="006C043C" w:rsidP="006C043C">
      <w:pPr>
        <w:spacing w:line="360" w:lineRule="auto"/>
        <w:jc w:val="both"/>
        <w:rPr>
          <w:rFonts w:ascii="Times New Roman" w:hAnsi="Times New Roman"/>
          <w:b/>
          <w:sz w:val="28"/>
          <w:szCs w:val="24"/>
        </w:rPr>
      </w:pPr>
      <w:r>
        <w:rPr>
          <w:rFonts w:ascii="Times New Roman" w:hAnsi="Times New Roman"/>
          <w:b/>
          <w:sz w:val="28"/>
          <w:szCs w:val="24"/>
        </w:rPr>
        <w:t xml:space="preserve">1.6 </w:t>
      </w:r>
      <w:r w:rsidRPr="007F2576">
        <w:rPr>
          <w:rFonts w:ascii="Times New Roman" w:hAnsi="Times New Roman"/>
          <w:b/>
          <w:sz w:val="28"/>
          <w:szCs w:val="24"/>
        </w:rPr>
        <w:t xml:space="preserve">RESEARCH METHODOLOGY </w:t>
      </w:r>
    </w:p>
    <w:p w:rsidR="006C043C" w:rsidRPr="00B65379" w:rsidRDefault="006C043C" w:rsidP="006C043C">
      <w:pPr>
        <w:spacing w:after="0" w:line="360" w:lineRule="auto"/>
        <w:jc w:val="both"/>
        <w:rPr>
          <w:rFonts w:ascii="Times New Roman" w:hAnsi="Times New Roman"/>
          <w:b/>
          <w:color w:val="000000" w:themeColor="text1"/>
          <w:sz w:val="24"/>
          <w:szCs w:val="24"/>
        </w:rPr>
      </w:pPr>
      <w:r w:rsidRPr="00B65379">
        <w:rPr>
          <w:rFonts w:ascii="Times New Roman" w:hAnsi="Times New Roman"/>
          <w:b/>
          <w:color w:val="000000" w:themeColor="text1"/>
          <w:sz w:val="24"/>
          <w:szCs w:val="24"/>
        </w:rPr>
        <w:t>RESEARCH DESIGN</w:t>
      </w:r>
    </w:p>
    <w:p w:rsidR="006C043C" w:rsidRPr="00B65379" w:rsidRDefault="006C043C" w:rsidP="006C043C">
      <w:pPr>
        <w:tabs>
          <w:tab w:val="left" w:pos="3440"/>
        </w:tabs>
        <w:spacing w:after="0" w:line="360" w:lineRule="auto"/>
        <w:jc w:val="both"/>
        <w:rPr>
          <w:rFonts w:ascii="Times New Roman" w:hAnsi="Times New Roman"/>
          <w:b/>
          <w:color w:val="000000" w:themeColor="text1"/>
          <w:sz w:val="24"/>
          <w:szCs w:val="24"/>
        </w:rPr>
      </w:pPr>
      <w:r w:rsidRPr="00B65379">
        <w:rPr>
          <w:rFonts w:ascii="Times New Roman" w:hAnsi="Times New Roman"/>
          <w:b/>
          <w:color w:val="000000" w:themeColor="text1"/>
          <w:sz w:val="24"/>
          <w:szCs w:val="24"/>
        </w:rPr>
        <w:t>Type of Study</w:t>
      </w:r>
      <w:r>
        <w:rPr>
          <w:rFonts w:ascii="Times New Roman" w:hAnsi="Times New Roman"/>
          <w:b/>
          <w:color w:val="000000" w:themeColor="text1"/>
          <w:sz w:val="24"/>
          <w:szCs w:val="24"/>
        </w:rPr>
        <w:tab/>
      </w:r>
    </w:p>
    <w:p w:rsidR="006C043C" w:rsidRPr="00B4163E" w:rsidRDefault="006C043C" w:rsidP="006C043C">
      <w:pPr>
        <w:spacing w:after="0" w:line="360" w:lineRule="auto"/>
        <w:jc w:val="both"/>
        <w:rPr>
          <w:rStyle w:val="sw"/>
          <w:rFonts w:ascii="Times New Roman" w:hAnsi="Times New Roman"/>
          <w:bCs/>
          <w:color w:val="000000"/>
          <w:sz w:val="24"/>
          <w:szCs w:val="24"/>
          <w:shd w:val="clear" w:color="auto" w:fill="FFFFFF"/>
        </w:rPr>
      </w:pPr>
      <w:r w:rsidRPr="00B4163E">
        <w:rPr>
          <w:rStyle w:val="sw"/>
          <w:rFonts w:ascii="Times New Roman" w:hAnsi="Times New Roman"/>
          <w:bCs/>
          <w:color w:val="000000"/>
          <w:sz w:val="24"/>
          <w:szCs w:val="24"/>
          <w:shd w:val="clear" w:color="auto" w:fill="FFFFFF"/>
        </w:rPr>
        <w:t>A</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research</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design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is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standard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or</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plan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for</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analyzing</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Here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are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some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research-based</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tips.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Descriptive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research</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was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used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in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study,</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and</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based</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on</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collection,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was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collected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from</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customers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in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line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with</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their</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needs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and</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requirements.</w:t>
      </w:r>
      <w:r w:rsidRPr="00B4163E">
        <w:rPr>
          <w:rFonts w:ascii="Times New Roman" w:hAnsi="Times New Roman"/>
          <w:bCs/>
          <w:color w:val="000000"/>
          <w:sz w:val="24"/>
          <w:szCs w:val="24"/>
          <w:shd w:val="clear" w:color="auto" w:fill="FFFFFF"/>
        </w:rPr>
        <w:br/>
      </w:r>
      <w:r w:rsidRPr="00B4163E">
        <w:rPr>
          <w:rStyle w:val="sw"/>
          <w:rFonts w:ascii="Times New Roman" w:hAnsi="Times New Roman"/>
          <w:bCs/>
          <w:color w:val="000000"/>
          <w:sz w:val="24"/>
          <w:szCs w:val="24"/>
          <w:shd w:val="clear" w:color="auto" w:fill="FFFFFF"/>
        </w:rPr>
        <w:t>The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target</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of</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this</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study</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is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bank</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customers</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in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Kottayam</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city.</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example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is</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simple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one,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100</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samples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are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selected</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by</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bank</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customers.</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Audits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include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customer</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satisfaction,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usage,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privacy</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and</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security.</w:t>
      </w:r>
    </w:p>
    <w:p w:rsidR="006C043C" w:rsidRPr="00B65379" w:rsidRDefault="006C043C" w:rsidP="006C043C">
      <w:pPr>
        <w:spacing w:after="0" w:line="360" w:lineRule="auto"/>
        <w:jc w:val="both"/>
        <w:rPr>
          <w:rFonts w:ascii="Times New Roman" w:hAnsi="Times New Roman"/>
          <w:b/>
          <w:color w:val="000000" w:themeColor="text1"/>
          <w:sz w:val="24"/>
          <w:szCs w:val="24"/>
        </w:rPr>
      </w:pPr>
      <w:r w:rsidRPr="00B65379">
        <w:rPr>
          <w:rFonts w:ascii="Times New Roman" w:hAnsi="Times New Roman"/>
          <w:b/>
          <w:color w:val="000000" w:themeColor="text1"/>
          <w:sz w:val="24"/>
          <w:szCs w:val="24"/>
        </w:rPr>
        <w:t>Data Collection</w:t>
      </w:r>
    </w:p>
    <w:p w:rsidR="006C043C" w:rsidRPr="00B65379" w:rsidRDefault="006C043C" w:rsidP="006C043C">
      <w:pPr>
        <w:spacing w:after="0" w:line="360" w:lineRule="auto"/>
        <w:jc w:val="both"/>
        <w:rPr>
          <w:rFonts w:ascii="Times New Roman" w:hAnsi="Times New Roman"/>
          <w:b/>
          <w:color w:val="000000" w:themeColor="text1"/>
          <w:sz w:val="24"/>
          <w:szCs w:val="24"/>
        </w:rPr>
      </w:pPr>
      <w:r w:rsidRPr="00B65379">
        <w:rPr>
          <w:rFonts w:ascii="Times New Roman" w:hAnsi="Times New Roman"/>
          <w:b/>
          <w:color w:val="000000" w:themeColor="text1"/>
          <w:sz w:val="24"/>
          <w:szCs w:val="24"/>
        </w:rPr>
        <w:t>Primary data:</w:t>
      </w:r>
    </w:p>
    <w:p w:rsidR="006C043C" w:rsidRPr="00B65379" w:rsidRDefault="006C043C" w:rsidP="006C043C">
      <w:pPr>
        <w:spacing w:after="0" w:line="360" w:lineRule="auto"/>
        <w:jc w:val="both"/>
        <w:rPr>
          <w:rFonts w:ascii="Times New Roman" w:hAnsi="Times New Roman"/>
          <w:b/>
          <w:color w:val="000000" w:themeColor="text1"/>
          <w:sz w:val="24"/>
          <w:szCs w:val="24"/>
        </w:rPr>
      </w:pPr>
      <w:r w:rsidRPr="00B4163E">
        <w:rPr>
          <w:rStyle w:val="sw"/>
          <w:rFonts w:ascii="Times New Roman" w:hAnsi="Times New Roman"/>
          <w:color w:val="000000"/>
          <w:sz w:val="24"/>
          <w:szCs w:val="24"/>
          <w:shd w:val="clear" w:color="auto" w:fill="FFFFFF"/>
        </w:rPr>
        <w:t>Primary</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collection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method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was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used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to</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collect</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the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and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five-stage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model</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was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used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to</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develop</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research</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paper.</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Collect</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customer</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through</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surveys.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were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collected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by</w:t>
      </w:r>
      <w:r w:rsidRPr="00B4163E">
        <w:rPr>
          <w:rFonts w:ascii="Times New Roman" w:hAnsi="Times New Roman"/>
          <w:color w:val="000000"/>
          <w:sz w:val="24"/>
          <w:szCs w:val="24"/>
          <w:shd w:val="clear" w:color="auto" w:fill="FFFFFF"/>
        </w:rPr>
        <w:t> </w:t>
      </w:r>
    </w:p>
    <w:p w:rsidR="006C043C" w:rsidRPr="00B4163E" w:rsidRDefault="006C043C" w:rsidP="006C043C">
      <w:pPr>
        <w:spacing w:after="0" w:line="360" w:lineRule="auto"/>
        <w:jc w:val="both"/>
        <w:rPr>
          <w:rStyle w:val="sw"/>
          <w:rFonts w:ascii="Times New Roman" w:hAnsi="Times New Roman"/>
          <w:color w:val="000000"/>
          <w:sz w:val="24"/>
          <w:szCs w:val="24"/>
          <w:shd w:val="clear" w:color="auto" w:fill="FFFFFF"/>
        </w:rPr>
      </w:pPr>
      <w:r w:rsidRPr="00B4163E">
        <w:rPr>
          <w:rStyle w:val="sw"/>
          <w:rFonts w:ascii="Times New Roman" w:hAnsi="Times New Roman"/>
          <w:bCs/>
          <w:color w:val="000000"/>
          <w:sz w:val="24"/>
          <w:szCs w:val="24"/>
          <w:shd w:val="clear" w:color="auto" w:fill="FFFFFF"/>
        </w:rPr>
        <w:t>Information</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is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also</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collected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from</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different</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newspapers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and</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online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publications.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study</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lasted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three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months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and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secondary</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completing</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self-administered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questionnaire.</w:t>
      </w:r>
    </w:p>
    <w:p w:rsidR="006C043C" w:rsidRPr="00B65379" w:rsidRDefault="006C043C" w:rsidP="006C043C">
      <w:pPr>
        <w:tabs>
          <w:tab w:val="left" w:pos="3500"/>
        </w:tabs>
        <w:spacing w:after="0" w:line="360" w:lineRule="auto"/>
        <w:jc w:val="both"/>
        <w:rPr>
          <w:rFonts w:ascii="Times New Roman" w:hAnsi="Times New Roman"/>
          <w:b/>
          <w:color w:val="000000" w:themeColor="text1"/>
          <w:sz w:val="24"/>
          <w:szCs w:val="24"/>
        </w:rPr>
      </w:pPr>
      <w:r w:rsidRPr="00B65379">
        <w:rPr>
          <w:rFonts w:ascii="Times New Roman" w:hAnsi="Times New Roman"/>
          <w:b/>
          <w:color w:val="000000" w:themeColor="text1"/>
          <w:sz w:val="24"/>
          <w:szCs w:val="24"/>
        </w:rPr>
        <w:t>Secondary data:</w:t>
      </w:r>
      <w:r>
        <w:rPr>
          <w:rFonts w:ascii="Times New Roman" w:hAnsi="Times New Roman"/>
          <w:b/>
          <w:color w:val="000000" w:themeColor="text1"/>
          <w:sz w:val="24"/>
          <w:szCs w:val="24"/>
        </w:rPr>
        <w:tab/>
      </w:r>
    </w:p>
    <w:p w:rsidR="005E596F" w:rsidRDefault="006C043C" w:rsidP="006C043C">
      <w:pPr>
        <w:pStyle w:val="ListParagraph1"/>
        <w:spacing w:after="0" w:line="360" w:lineRule="auto"/>
        <w:ind w:left="0"/>
        <w:jc w:val="both"/>
        <w:rPr>
          <w:rStyle w:val="sw"/>
          <w:rFonts w:ascii="Times New Roman" w:hAnsi="Times New Roman"/>
          <w:color w:val="000000"/>
          <w:sz w:val="24"/>
          <w:szCs w:val="24"/>
          <w:shd w:val="clear" w:color="auto" w:fill="FFFFFF"/>
        </w:rPr>
      </w:pPr>
      <w:r w:rsidRPr="00B4163E">
        <w:rPr>
          <w:rStyle w:val="sw"/>
          <w:rFonts w:ascii="Times New Roman" w:hAnsi="Times New Roman"/>
          <w:color w:val="000000"/>
          <w:sz w:val="24"/>
          <w:szCs w:val="24"/>
          <w:shd w:val="clear" w:color="auto" w:fill="FFFFFF"/>
        </w:rPr>
        <w:t>data</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was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collected</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from</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the</w:t>
      </w:r>
      <w:r w:rsidRPr="00B4163E">
        <w:rPr>
          <w:rFonts w:ascii="Times New Roman" w:hAnsi="Times New Roman"/>
          <w:color w:val="000000"/>
          <w:sz w:val="24"/>
          <w:szCs w:val="24"/>
          <w:shd w:val="clear" w:color="auto" w:fill="FFFFFF"/>
        </w:rPr>
        <w:t> </w:t>
      </w:r>
      <w:r w:rsidRPr="00B4163E">
        <w:rPr>
          <w:rStyle w:val="sw"/>
          <w:rFonts w:ascii="Times New Roman" w:hAnsi="Times New Roman"/>
          <w:bCs/>
          <w:color w:val="000000"/>
          <w:sz w:val="24"/>
          <w:szCs w:val="24"/>
          <w:shd w:val="clear" w:color="auto" w:fill="FFFFFF"/>
        </w:rPr>
        <w:t>source</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as</w:t>
      </w:r>
      <w:r w:rsidRPr="00B4163E">
        <w:rPr>
          <w:rFonts w:ascii="Times New Roman" w:hAnsi="Times New Roman"/>
          <w:color w:val="000000"/>
          <w:sz w:val="24"/>
          <w:szCs w:val="24"/>
          <w:shd w:val="clear" w:color="auto" w:fill="FFFFFF"/>
        </w:rPr>
        <w:t> </w:t>
      </w:r>
      <w:r w:rsidRPr="00B4163E">
        <w:rPr>
          <w:rStyle w:val="sw"/>
          <w:rFonts w:ascii="Times New Roman" w:hAnsi="Times New Roman"/>
          <w:color w:val="000000"/>
          <w:sz w:val="24"/>
          <w:szCs w:val="24"/>
          <w:shd w:val="clear" w:color="auto" w:fill="FFFFFF"/>
        </w:rPr>
        <w:t>needed</w:t>
      </w:r>
    </w:p>
    <w:p w:rsidR="006C043C" w:rsidRPr="003112A3" w:rsidRDefault="006C043C" w:rsidP="006C043C">
      <w:pPr>
        <w:pStyle w:val="ListParagraph1"/>
        <w:spacing w:after="0" w:line="360" w:lineRule="auto"/>
        <w:ind w:left="0"/>
        <w:jc w:val="both"/>
        <w:rPr>
          <w:rFonts w:ascii="Times New Roman" w:hAnsi="Times New Roman"/>
          <w:b/>
          <w:bCs/>
          <w:color w:val="000000" w:themeColor="text1"/>
          <w:sz w:val="24"/>
          <w:szCs w:val="24"/>
        </w:rPr>
      </w:pPr>
      <w:r>
        <w:rPr>
          <w:rStyle w:val="sw"/>
          <w:rFonts w:ascii="Arial" w:hAnsi="Arial" w:cs="Arial"/>
          <w:color w:val="000000"/>
          <w:sz w:val="27"/>
          <w:szCs w:val="27"/>
          <w:shd w:val="clear" w:color="auto" w:fill="FFFFFF"/>
        </w:rPr>
        <w:t>.</w:t>
      </w:r>
      <w:r w:rsidRPr="003112A3">
        <w:rPr>
          <w:rFonts w:ascii="Times New Roman" w:hAnsi="Times New Roman"/>
          <w:b/>
          <w:bCs/>
          <w:color w:val="000000" w:themeColor="text1"/>
          <w:sz w:val="24"/>
          <w:szCs w:val="24"/>
        </w:rPr>
        <w:t xml:space="preserve">Sampling Design </w:t>
      </w:r>
    </w:p>
    <w:p w:rsidR="006C043C" w:rsidRPr="0079599C" w:rsidRDefault="006C043C" w:rsidP="006C043C">
      <w:pPr>
        <w:spacing w:after="0" w:line="360" w:lineRule="auto"/>
        <w:jc w:val="both"/>
        <w:rPr>
          <w:rStyle w:val="sw"/>
          <w:rFonts w:ascii="Times New Roman" w:hAnsi="Times New Roman"/>
          <w:bCs/>
          <w:color w:val="000000"/>
          <w:sz w:val="24"/>
          <w:szCs w:val="24"/>
          <w:shd w:val="clear" w:color="auto" w:fill="FFFFFF"/>
        </w:rPr>
      </w:pPr>
      <w:r w:rsidRPr="0079599C">
        <w:rPr>
          <w:rStyle w:val="sw"/>
          <w:rFonts w:ascii="Times New Roman" w:hAnsi="Times New Roman"/>
          <w:color w:val="000000"/>
          <w:sz w:val="24"/>
          <w:szCs w:val="24"/>
          <w:shd w:val="clear" w:color="auto" w:fill="FFFFFF"/>
        </w:rPr>
        <w:t>A</w:t>
      </w:r>
      <w:r w:rsidRPr="0079599C">
        <w:rPr>
          <w:rFonts w:ascii="Times New Roman" w:hAnsi="Times New Roman"/>
          <w:color w:val="000000"/>
          <w:sz w:val="24"/>
          <w:szCs w:val="24"/>
          <w:shd w:val="clear" w:color="auto" w:fill="FFFFFF"/>
        </w:rPr>
        <w:t> </w:t>
      </w:r>
      <w:r w:rsidRPr="0079599C">
        <w:rPr>
          <w:rStyle w:val="sw"/>
          <w:rFonts w:ascii="Times New Roman" w:hAnsi="Times New Roman"/>
          <w:color w:val="000000"/>
          <w:sz w:val="24"/>
          <w:szCs w:val="24"/>
          <w:shd w:val="clear" w:color="auto" w:fill="FFFFFF"/>
        </w:rPr>
        <w:t>sample</w:t>
      </w:r>
      <w:r w:rsidRPr="0079599C">
        <w:rPr>
          <w:rFonts w:ascii="Times New Roman" w:hAnsi="Times New Roman"/>
          <w:color w:val="000000"/>
          <w:sz w:val="24"/>
          <w:szCs w:val="24"/>
          <w:shd w:val="clear" w:color="auto" w:fill="FFFFFF"/>
        </w:rPr>
        <w:t> </w:t>
      </w:r>
      <w:r w:rsidRPr="0079599C">
        <w:rPr>
          <w:rStyle w:val="sw"/>
          <w:rFonts w:ascii="Times New Roman" w:hAnsi="Times New Roman"/>
          <w:color w:val="000000"/>
          <w:sz w:val="24"/>
          <w:szCs w:val="24"/>
          <w:shd w:val="clear" w:color="auto" w:fill="FFFFFF"/>
        </w:rPr>
        <w:t>of</w:t>
      </w:r>
      <w:r w:rsidRPr="0079599C">
        <w:rPr>
          <w:rFonts w:ascii="Times New Roman" w:hAnsi="Times New Roman"/>
          <w:color w:val="000000"/>
          <w:sz w:val="24"/>
          <w:szCs w:val="24"/>
          <w:shd w:val="clear" w:color="auto" w:fill="FFFFFF"/>
        </w:rPr>
        <w:t> </w:t>
      </w:r>
      <w:r w:rsidRPr="0079599C">
        <w:rPr>
          <w:rStyle w:val="sw"/>
          <w:rFonts w:ascii="Times New Roman" w:hAnsi="Times New Roman"/>
          <w:color w:val="000000"/>
          <w:sz w:val="24"/>
          <w:szCs w:val="24"/>
          <w:shd w:val="clear" w:color="auto" w:fill="FFFFFF"/>
        </w:rPr>
        <w:t>100</w:t>
      </w:r>
      <w:r w:rsidRPr="0079599C">
        <w:rPr>
          <w:rFonts w:ascii="Times New Roman" w:hAnsi="Times New Roman"/>
          <w:color w:val="000000"/>
          <w:sz w:val="24"/>
          <w:szCs w:val="24"/>
          <w:shd w:val="clear" w:color="auto" w:fill="FFFFFF"/>
        </w:rPr>
        <w:t> </w:t>
      </w:r>
      <w:r w:rsidRPr="0079599C">
        <w:rPr>
          <w:rStyle w:val="sw"/>
          <w:rFonts w:ascii="Times New Roman" w:hAnsi="Times New Roman"/>
          <w:bCs/>
          <w:color w:val="000000"/>
          <w:sz w:val="24"/>
          <w:szCs w:val="24"/>
          <w:shd w:val="clear" w:color="auto" w:fill="FFFFFF"/>
        </w:rPr>
        <w:t>participants</w:t>
      </w:r>
      <w:r w:rsidRPr="0079599C">
        <w:rPr>
          <w:rFonts w:ascii="Times New Roman" w:hAnsi="Times New Roman"/>
          <w:color w:val="000000"/>
          <w:sz w:val="24"/>
          <w:szCs w:val="24"/>
          <w:shd w:val="clear" w:color="auto" w:fill="FFFFFF"/>
        </w:rPr>
        <w:t> </w:t>
      </w:r>
      <w:r w:rsidRPr="0079599C">
        <w:rPr>
          <w:rStyle w:val="sw"/>
          <w:rFonts w:ascii="Times New Roman" w:hAnsi="Times New Roman"/>
          <w:color w:val="000000"/>
          <w:sz w:val="24"/>
          <w:szCs w:val="24"/>
          <w:shd w:val="clear" w:color="auto" w:fill="FFFFFF"/>
        </w:rPr>
        <w:t>was</w:t>
      </w:r>
      <w:r w:rsidRPr="0079599C">
        <w:rPr>
          <w:rFonts w:ascii="Times New Roman" w:hAnsi="Times New Roman"/>
          <w:color w:val="000000"/>
          <w:sz w:val="24"/>
          <w:szCs w:val="24"/>
          <w:shd w:val="clear" w:color="auto" w:fill="FFFFFF"/>
        </w:rPr>
        <w:t> </w:t>
      </w:r>
      <w:r w:rsidRPr="0079599C">
        <w:rPr>
          <w:rStyle w:val="sw"/>
          <w:rFonts w:ascii="Times New Roman" w:hAnsi="Times New Roman"/>
          <w:color w:val="000000"/>
          <w:sz w:val="24"/>
          <w:szCs w:val="24"/>
          <w:shd w:val="clear" w:color="auto" w:fill="FFFFFF"/>
        </w:rPr>
        <w:t>selected</w:t>
      </w:r>
      <w:r w:rsidRPr="0079599C">
        <w:rPr>
          <w:rFonts w:ascii="Times New Roman" w:hAnsi="Times New Roman"/>
          <w:color w:val="000000"/>
          <w:sz w:val="24"/>
          <w:szCs w:val="24"/>
          <w:shd w:val="clear" w:color="auto" w:fill="FFFFFF"/>
        </w:rPr>
        <w:t> </w:t>
      </w:r>
      <w:r w:rsidRPr="0079599C">
        <w:rPr>
          <w:rStyle w:val="sw"/>
          <w:rFonts w:ascii="Times New Roman" w:hAnsi="Times New Roman"/>
          <w:bCs/>
          <w:color w:val="000000"/>
          <w:sz w:val="24"/>
          <w:szCs w:val="24"/>
          <w:shd w:val="clear" w:color="auto" w:fill="FFFFFF"/>
        </w:rPr>
        <w:t>according</w:t>
      </w:r>
      <w:r w:rsidRPr="0079599C">
        <w:rPr>
          <w:rFonts w:ascii="Times New Roman" w:hAnsi="Times New Roman"/>
          <w:color w:val="000000"/>
          <w:sz w:val="24"/>
          <w:szCs w:val="24"/>
          <w:shd w:val="clear" w:color="auto" w:fill="FFFFFF"/>
        </w:rPr>
        <w:t> </w:t>
      </w:r>
      <w:r w:rsidRPr="0079599C">
        <w:rPr>
          <w:rStyle w:val="sw"/>
          <w:rFonts w:ascii="Times New Roman" w:hAnsi="Times New Roman"/>
          <w:bCs/>
          <w:color w:val="000000"/>
          <w:sz w:val="24"/>
          <w:szCs w:val="24"/>
          <w:shd w:val="clear" w:color="auto" w:fill="FFFFFF"/>
        </w:rPr>
        <w:t>to</w:t>
      </w:r>
      <w:r w:rsidRPr="0079599C">
        <w:rPr>
          <w:rFonts w:ascii="Times New Roman" w:hAnsi="Times New Roman"/>
          <w:color w:val="000000"/>
          <w:sz w:val="24"/>
          <w:szCs w:val="24"/>
          <w:shd w:val="clear" w:color="auto" w:fill="FFFFFF"/>
        </w:rPr>
        <w:t> </w:t>
      </w:r>
      <w:r w:rsidRPr="0079599C">
        <w:rPr>
          <w:rStyle w:val="sw"/>
          <w:rFonts w:ascii="Times New Roman" w:hAnsi="Times New Roman"/>
          <w:color w:val="000000"/>
          <w:sz w:val="24"/>
          <w:szCs w:val="24"/>
          <w:shd w:val="clear" w:color="auto" w:fill="FFFFFF"/>
        </w:rPr>
        <w:t>the</w:t>
      </w:r>
      <w:r w:rsidRPr="0079599C">
        <w:rPr>
          <w:rFonts w:ascii="Times New Roman" w:hAnsi="Times New Roman"/>
          <w:color w:val="000000"/>
          <w:sz w:val="24"/>
          <w:szCs w:val="24"/>
          <w:shd w:val="clear" w:color="auto" w:fill="FFFFFF"/>
        </w:rPr>
        <w:t> </w:t>
      </w:r>
      <w:r w:rsidRPr="0079599C">
        <w:rPr>
          <w:rStyle w:val="sw"/>
          <w:rFonts w:ascii="Times New Roman" w:hAnsi="Times New Roman"/>
          <w:color w:val="000000"/>
          <w:sz w:val="24"/>
          <w:szCs w:val="24"/>
          <w:shd w:val="clear" w:color="auto" w:fill="FFFFFF"/>
        </w:rPr>
        <w:t>convenience</w:t>
      </w:r>
      <w:r w:rsidRPr="0079599C">
        <w:rPr>
          <w:rFonts w:ascii="Times New Roman" w:hAnsi="Times New Roman"/>
          <w:color w:val="000000"/>
          <w:sz w:val="24"/>
          <w:szCs w:val="24"/>
          <w:shd w:val="clear" w:color="auto" w:fill="FFFFFF"/>
        </w:rPr>
        <w:t> </w:t>
      </w:r>
      <w:r w:rsidRPr="0079599C">
        <w:rPr>
          <w:rStyle w:val="sw"/>
          <w:rFonts w:ascii="Times New Roman" w:hAnsi="Times New Roman"/>
          <w:bCs/>
          <w:color w:val="000000"/>
          <w:sz w:val="24"/>
          <w:szCs w:val="24"/>
          <w:shd w:val="clear" w:color="auto" w:fill="FFFFFF"/>
        </w:rPr>
        <w:t>sampling</w:t>
      </w:r>
      <w:r w:rsidRPr="0079599C">
        <w:rPr>
          <w:rFonts w:ascii="Times New Roman" w:hAnsi="Times New Roman"/>
          <w:color w:val="000000"/>
          <w:sz w:val="24"/>
          <w:szCs w:val="24"/>
          <w:shd w:val="clear" w:color="auto" w:fill="FFFFFF"/>
        </w:rPr>
        <w:t> </w:t>
      </w:r>
      <w:r w:rsidRPr="0079599C">
        <w:rPr>
          <w:rStyle w:val="sw"/>
          <w:rFonts w:ascii="Times New Roman" w:hAnsi="Times New Roman"/>
          <w:bCs/>
          <w:color w:val="000000"/>
          <w:sz w:val="24"/>
          <w:szCs w:val="24"/>
          <w:shd w:val="clear" w:color="auto" w:fill="FFFFFF"/>
        </w:rPr>
        <w:t>method.</w:t>
      </w:r>
    </w:p>
    <w:p w:rsidR="006C043C" w:rsidRPr="00B65379" w:rsidRDefault="006C043C" w:rsidP="006C043C">
      <w:pPr>
        <w:spacing w:after="0" w:line="360" w:lineRule="auto"/>
        <w:jc w:val="both"/>
        <w:rPr>
          <w:rFonts w:ascii="Times New Roman" w:hAnsi="Times New Roman"/>
          <w:b/>
          <w:color w:val="000000" w:themeColor="text1"/>
          <w:sz w:val="24"/>
          <w:szCs w:val="24"/>
        </w:rPr>
      </w:pPr>
      <w:r w:rsidRPr="00B65379">
        <w:rPr>
          <w:rFonts w:ascii="Times New Roman" w:hAnsi="Times New Roman"/>
          <w:b/>
          <w:color w:val="000000" w:themeColor="text1"/>
          <w:sz w:val="24"/>
          <w:szCs w:val="24"/>
        </w:rPr>
        <w:t>Tools of Analysis</w:t>
      </w:r>
    </w:p>
    <w:p w:rsidR="006C043C" w:rsidRPr="005E596F" w:rsidRDefault="006C043C" w:rsidP="006C043C">
      <w:pPr>
        <w:spacing w:after="0" w:line="360" w:lineRule="auto"/>
        <w:jc w:val="both"/>
        <w:rPr>
          <w:rStyle w:val="sw"/>
          <w:rFonts w:ascii="Times New Roman" w:hAnsi="Times New Roman"/>
          <w:color w:val="000000"/>
          <w:sz w:val="24"/>
          <w:szCs w:val="27"/>
          <w:shd w:val="clear" w:color="auto" w:fill="FFFFFF"/>
        </w:rPr>
      </w:pPr>
      <w:r w:rsidRPr="005E596F">
        <w:rPr>
          <w:rStyle w:val="sw"/>
          <w:rFonts w:ascii="Times New Roman" w:hAnsi="Times New Roman"/>
          <w:color w:val="000000"/>
          <w:sz w:val="24"/>
          <w:szCs w:val="27"/>
          <w:shd w:val="clear" w:color="auto" w:fill="FFFFFF"/>
        </w:rPr>
        <w:t>Data</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collected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from</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various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sources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will</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be</w:t>
      </w:r>
      <w:r w:rsidRPr="005E596F">
        <w:rPr>
          <w:rFonts w:ascii="Times New Roman" w:hAnsi="Times New Roman"/>
          <w:color w:val="000000"/>
          <w:sz w:val="24"/>
          <w:szCs w:val="27"/>
          <w:shd w:val="clear" w:color="auto" w:fill="FFFFFF"/>
        </w:rPr>
        <w:t> </w:t>
      </w:r>
      <w:r w:rsidRPr="005E596F">
        <w:rPr>
          <w:rStyle w:val="sw"/>
          <w:rFonts w:ascii="Times New Roman" w:hAnsi="Times New Roman"/>
          <w:bCs/>
          <w:color w:val="000000"/>
          <w:sz w:val="24"/>
          <w:szCs w:val="27"/>
          <w:shd w:val="clear" w:color="auto" w:fill="FFFFFF"/>
        </w:rPr>
        <w:t>aggregated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and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presented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using</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percentages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and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rankings.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Graphical</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tools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such</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as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charts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and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graphs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can</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be</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used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to</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display</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tabular</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data.</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Inferences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and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interpretation</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of</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data</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will</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be</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based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on</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tabular</w:t>
      </w:r>
      <w:r w:rsidRPr="005E596F">
        <w:rPr>
          <w:rFonts w:ascii="Times New Roman" w:hAnsi="Times New Roman"/>
          <w:color w:val="000000"/>
          <w:sz w:val="24"/>
          <w:szCs w:val="27"/>
          <w:shd w:val="clear" w:color="auto" w:fill="FFFFFF"/>
        </w:rPr>
        <w:t> </w:t>
      </w:r>
      <w:r w:rsidRPr="005E596F">
        <w:rPr>
          <w:rStyle w:val="sw"/>
          <w:rFonts w:ascii="Times New Roman" w:hAnsi="Times New Roman"/>
          <w:bCs/>
          <w:color w:val="000000"/>
          <w:sz w:val="24"/>
          <w:szCs w:val="27"/>
          <w:shd w:val="clear" w:color="auto" w:fill="FFFFFF"/>
        </w:rPr>
        <w:t>data.</w:t>
      </w:r>
      <w:r w:rsidRPr="005E596F">
        <w:rPr>
          <w:rFonts w:ascii="Times New Roman" w:hAnsi="Times New Roman"/>
          <w:bCs/>
          <w:color w:val="000000"/>
          <w:sz w:val="24"/>
          <w:szCs w:val="27"/>
          <w:shd w:val="clear" w:color="auto" w:fill="FFFFFF"/>
        </w:rPr>
        <w:br/>
      </w:r>
      <w:r w:rsidRPr="005E596F">
        <w:rPr>
          <w:rStyle w:val="sw"/>
          <w:rFonts w:ascii="Times New Roman" w:hAnsi="Times New Roman"/>
          <w:bCs/>
          <w:color w:val="000000"/>
          <w:sz w:val="24"/>
          <w:szCs w:val="27"/>
          <w:shd w:val="clear" w:color="auto" w:fill="FFFFFF"/>
        </w:rPr>
        <w:t>A</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convenience</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sample</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of</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100</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participants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was</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prepared</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for</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data</w:t>
      </w:r>
      <w:r w:rsidRPr="005E596F">
        <w:rPr>
          <w:rFonts w:ascii="Times New Roman" w:hAnsi="Times New Roman"/>
          <w:color w:val="000000"/>
          <w:sz w:val="24"/>
          <w:szCs w:val="27"/>
          <w:shd w:val="clear" w:color="auto" w:fill="FFFFFF"/>
        </w:rPr>
        <w:t> </w:t>
      </w:r>
      <w:r w:rsidRPr="005E596F">
        <w:rPr>
          <w:rStyle w:val="sw"/>
          <w:rFonts w:ascii="Times New Roman" w:hAnsi="Times New Roman"/>
          <w:color w:val="000000"/>
          <w:sz w:val="24"/>
          <w:szCs w:val="27"/>
          <w:shd w:val="clear" w:color="auto" w:fill="FFFFFF"/>
        </w:rPr>
        <w:t>analysis.</w:t>
      </w:r>
    </w:p>
    <w:p w:rsidR="006C043C" w:rsidRPr="00F42918" w:rsidRDefault="006C043C" w:rsidP="006C043C">
      <w:pPr>
        <w:spacing w:after="0" w:line="360" w:lineRule="auto"/>
        <w:jc w:val="both"/>
        <w:rPr>
          <w:rFonts w:ascii="Times New Roman" w:hAnsi="Times New Roman"/>
          <w:color w:val="000000"/>
          <w:sz w:val="27"/>
          <w:szCs w:val="27"/>
          <w:shd w:val="clear" w:color="auto" w:fill="FFFFFF"/>
        </w:rPr>
      </w:pPr>
      <w:r w:rsidRPr="003112A3">
        <w:rPr>
          <w:rFonts w:ascii="Times New Roman" w:hAnsi="Times New Roman"/>
          <w:b/>
          <w:color w:val="000000" w:themeColor="text1"/>
          <w:sz w:val="24"/>
          <w:szCs w:val="24"/>
        </w:rPr>
        <w:t>SOURCES OF DATA</w:t>
      </w:r>
    </w:p>
    <w:p w:rsidR="006C043C" w:rsidRPr="00F42918" w:rsidRDefault="006C043C" w:rsidP="006C043C">
      <w:pPr>
        <w:pStyle w:val="ListParagraph1"/>
        <w:numPr>
          <w:ilvl w:val="0"/>
          <w:numId w:val="3"/>
        </w:numPr>
        <w:spacing w:after="0" w:line="360" w:lineRule="auto"/>
        <w:jc w:val="both"/>
        <w:rPr>
          <w:rStyle w:val="sw"/>
          <w:rFonts w:ascii="Times New Roman" w:hAnsi="Times New Roman"/>
          <w:b/>
          <w:color w:val="000000" w:themeColor="text1"/>
          <w:sz w:val="24"/>
          <w:szCs w:val="24"/>
        </w:rPr>
      </w:pPr>
      <w:r w:rsidRPr="00F42918">
        <w:rPr>
          <w:rStyle w:val="sw"/>
          <w:rFonts w:ascii="Times New Roman" w:hAnsi="Times New Roman"/>
          <w:color w:val="000000"/>
          <w:sz w:val="24"/>
          <w:szCs w:val="24"/>
          <w:shd w:val="clear" w:color="auto" w:fill="FFFFFF"/>
        </w:rPr>
        <w:t>a)</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The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success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of</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a</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project</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depends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on</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the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quality</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of</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data</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and</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information</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collection.</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Therefore,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the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source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of</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data</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and</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information</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is</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important.</w:t>
      </w:r>
      <w:r w:rsidRPr="00F42918">
        <w:rPr>
          <w:rFonts w:ascii="Times New Roman" w:hAnsi="Times New Roman"/>
          <w:bCs/>
          <w:color w:val="000000"/>
          <w:sz w:val="24"/>
          <w:szCs w:val="24"/>
          <w:shd w:val="clear" w:color="auto" w:fill="FFFFFF"/>
        </w:rPr>
        <w:br/>
      </w:r>
      <w:r w:rsidRPr="00F42918">
        <w:rPr>
          <w:rStyle w:val="sw"/>
          <w:rFonts w:ascii="Times New Roman" w:hAnsi="Times New Roman"/>
          <w:bCs/>
          <w:color w:val="000000"/>
          <w:sz w:val="24"/>
          <w:szCs w:val="24"/>
          <w:shd w:val="clear" w:color="auto" w:fill="FFFFFF"/>
        </w:rPr>
        <w:t>The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data</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collected</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for</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this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study</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was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collected</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in</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two</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ways.</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These</w:t>
      </w:r>
      <w:r>
        <w:rPr>
          <w:rStyle w:val="sw"/>
          <w:rFonts w:ascii="Arial" w:hAnsi="Arial" w:cs="Arial"/>
          <w:b/>
          <w:bCs/>
          <w:color w:val="000000"/>
          <w:sz w:val="27"/>
          <w:szCs w:val="27"/>
          <w:shd w:val="clear" w:color="auto" w:fill="FFFFFF"/>
        </w:rPr>
        <w:t>:</w:t>
      </w:r>
    </w:p>
    <w:p w:rsidR="006C043C" w:rsidRPr="003112A3" w:rsidRDefault="006C043C" w:rsidP="006C043C">
      <w:pPr>
        <w:pStyle w:val="ListParagraph1"/>
        <w:numPr>
          <w:ilvl w:val="0"/>
          <w:numId w:val="3"/>
        </w:numPr>
        <w:spacing w:after="0" w:line="360" w:lineRule="auto"/>
        <w:jc w:val="both"/>
        <w:rPr>
          <w:rFonts w:ascii="Times New Roman" w:hAnsi="Times New Roman"/>
          <w:b/>
          <w:color w:val="000000" w:themeColor="text1"/>
          <w:sz w:val="24"/>
          <w:szCs w:val="24"/>
        </w:rPr>
      </w:pPr>
      <w:r w:rsidRPr="003112A3">
        <w:rPr>
          <w:rFonts w:ascii="Times New Roman" w:hAnsi="Times New Roman"/>
          <w:b/>
          <w:color w:val="000000" w:themeColor="text1"/>
          <w:sz w:val="24"/>
          <w:szCs w:val="24"/>
        </w:rPr>
        <w:t>PRIMARY DATA</w:t>
      </w:r>
    </w:p>
    <w:p w:rsidR="006C043C" w:rsidRPr="003112A3" w:rsidRDefault="006C043C" w:rsidP="006C043C">
      <w:pPr>
        <w:pStyle w:val="ListParagraph1"/>
        <w:spacing w:after="0" w:line="360" w:lineRule="auto"/>
        <w:ind w:left="0"/>
        <w:jc w:val="both"/>
        <w:rPr>
          <w:rFonts w:ascii="Times New Roman" w:hAnsi="Times New Roman"/>
          <w:color w:val="000000" w:themeColor="text1"/>
          <w:sz w:val="24"/>
          <w:szCs w:val="24"/>
        </w:rPr>
      </w:pPr>
      <w:r w:rsidRPr="003112A3">
        <w:rPr>
          <w:rFonts w:ascii="Times New Roman" w:hAnsi="Times New Roman"/>
          <w:color w:val="000000" w:themeColor="text1"/>
          <w:sz w:val="24"/>
          <w:szCs w:val="24"/>
        </w:rPr>
        <w:t>Primary data are collected</w:t>
      </w:r>
    </w:p>
    <w:p w:rsidR="006C043C" w:rsidRPr="003112A3" w:rsidRDefault="006C043C" w:rsidP="006C043C">
      <w:pPr>
        <w:pStyle w:val="ListParagraph1"/>
        <w:numPr>
          <w:ilvl w:val="0"/>
          <w:numId w:val="2"/>
        </w:numPr>
        <w:spacing w:after="0" w:line="360" w:lineRule="auto"/>
        <w:jc w:val="both"/>
        <w:rPr>
          <w:rFonts w:ascii="Times New Roman" w:hAnsi="Times New Roman"/>
          <w:color w:val="000000" w:themeColor="text1"/>
          <w:sz w:val="24"/>
          <w:szCs w:val="24"/>
        </w:rPr>
      </w:pPr>
      <w:r w:rsidRPr="003112A3">
        <w:rPr>
          <w:rFonts w:ascii="Times New Roman" w:hAnsi="Times New Roman"/>
          <w:color w:val="000000" w:themeColor="text1"/>
          <w:sz w:val="24"/>
          <w:szCs w:val="24"/>
        </w:rPr>
        <w:t>By using questionnaire</w:t>
      </w:r>
    </w:p>
    <w:p w:rsidR="006C043C" w:rsidRPr="003112A3" w:rsidRDefault="006C043C" w:rsidP="006C043C">
      <w:pPr>
        <w:pStyle w:val="ListParagraph1"/>
        <w:numPr>
          <w:ilvl w:val="0"/>
          <w:numId w:val="2"/>
        </w:numPr>
        <w:spacing w:after="0" w:line="360" w:lineRule="auto"/>
        <w:jc w:val="both"/>
        <w:rPr>
          <w:rFonts w:ascii="Times New Roman" w:hAnsi="Times New Roman"/>
          <w:color w:val="000000" w:themeColor="text1"/>
          <w:sz w:val="24"/>
          <w:szCs w:val="24"/>
        </w:rPr>
      </w:pPr>
      <w:r w:rsidRPr="003112A3">
        <w:rPr>
          <w:rFonts w:ascii="Times New Roman" w:hAnsi="Times New Roman"/>
          <w:color w:val="000000" w:themeColor="text1"/>
          <w:sz w:val="24"/>
          <w:szCs w:val="24"/>
        </w:rPr>
        <w:t>By observation</w:t>
      </w:r>
    </w:p>
    <w:p w:rsidR="006C043C" w:rsidRPr="003112A3" w:rsidRDefault="006C043C" w:rsidP="006C043C">
      <w:pPr>
        <w:pStyle w:val="ListParagraph1"/>
        <w:numPr>
          <w:ilvl w:val="0"/>
          <w:numId w:val="3"/>
        </w:numPr>
        <w:spacing w:after="0" w:line="360" w:lineRule="auto"/>
        <w:jc w:val="both"/>
        <w:rPr>
          <w:rFonts w:ascii="Times New Roman" w:hAnsi="Times New Roman"/>
          <w:b/>
          <w:color w:val="000000" w:themeColor="text1"/>
          <w:sz w:val="24"/>
          <w:szCs w:val="24"/>
        </w:rPr>
      </w:pPr>
      <w:r w:rsidRPr="003112A3">
        <w:rPr>
          <w:rFonts w:ascii="Times New Roman" w:hAnsi="Times New Roman"/>
          <w:b/>
          <w:color w:val="000000" w:themeColor="text1"/>
          <w:sz w:val="24"/>
          <w:szCs w:val="24"/>
        </w:rPr>
        <w:t>SECONDARY DATA</w:t>
      </w:r>
    </w:p>
    <w:p w:rsidR="006C043C" w:rsidRPr="006E7B53" w:rsidRDefault="006C043C" w:rsidP="006C043C">
      <w:pPr>
        <w:pStyle w:val="ListParagraph1"/>
        <w:spacing w:after="0" w:line="360" w:lineRule="auto"/>
        <w:ind w:left="743"/>
        <w:jc w:val="both"/>
        <w:rPr>
          <w:rStyle w:val="sw"/>
          <w:rFonts w:ascii="Times New Roman" w:hAnsi="Times New Roman"/>
          <w:color w:val="000000" w:themeColor="text1"/>
          <w:sz w:val="24"/>
          <w:szCs w:val="24"/>
        </w:rPr>
      </w:pPr>
      <w:r w:rsidRPr="006E7B53">
        <w:rPr>
          <w:rStyle w:val="sw"/>
          <w:rFonts w:ascii="Times New Roman" w:hAnsi="Times New Roman"/>
          <w:color w:val="000000"/>
          <w:sz w:val="24"/>
          <w:szCs w:val="24"/>
          <w:shd w:val="clear" w:color="auto" w:fill="FFFFFF"/>
        </w:rPr>
        <w:t>Secondary</w:t>
      </w:r>
      <w:r w:rsidRPr="006E7B53">
        <w:rPr>
          <w:rFonts w:ascii="Times New Roman" w:hAnsi="Times New Roman"/>
          <w:color w:val="000000"/>
          <w:sz w:val="24"/>
          <w:szCs w:val="24"/>
          <w:shd w:val="clear" w:color="auto" w:fill="FFFFFF"/>
        </w:rPr>
        <w:t> </w:t>
      </w:r>
      <w:r w:rsidRPr="006E7B53">
        <w:rPr>
          <w:rStyle w:val="sw"/>
          <w:rFonts w:ascii="Times New Roman" w:hAnsi="Times New Roman"/>
          <w:color w:val="000000"/>
          <w:sz w:val="24"/>
          <w:szCs w:val="24"/>
          <w:shd w:val="clear" w:color="auto" w:fill="FFFFFF"/>
        </w:rPr>
        <w:t>data</w:t>
      </w:r>
      <w:r w:rsidRPr="006E7B53">
        <w:rPr>
          <w:rFonts w:ascii="Times New Roman" w:hAnsi="Times New Roman"/>
          <w:color w:val="000000"/>
          <w:sz w:val="24"/>
          <w:szCs w:val="24"/>
          <w:shd w:val="clear" w:color="auto" w:fill="FFFFFF"/>
        </w:rPr>
        <w:t> </w:t>
      </w:r>
      <w:r w:rsidRPr="006E7B53">
        <w:rPr>
          <w:rStyle w:val="sw"/>
          <w:rFonts w:ascii="Times New Roman" w:hAnsi="Times New Roman"/>
          <w:color w:val="000000"/>
          <w:sz w:val="24"/>
          <w:szCs w:val="24"/>
          <w:shd w:val="clear" w:color="auto" w:fill="FFFFFF"/>
        </w:rPr>
        <w:t>are</w:t>
      </w:r>
      <w:r w:rsidRPr="006E7B53">
        <w:rPr>
          <w:rFonts w:ascii="Times New Roman" w:hAnsi="Times New Roman"/>
          <w:color w:val="000000"/>
          <w:sz w:val="24"/>
          <w:szCs w:val="24"/>
          <w:shd w:val="clear" w:color="auto" w:fill="FFFFFF"/>
        </w:rPr>
        <w:t> </w:t>
      </w:r>
      <w:r w:rsidRPr="006E7B53">
        <w:rPr>
          <w:rStyle w:val="sw"/>
          <w:rFonts w:ascii="Times New Roman" w:hAnsi="Times New Roman"/>
          <w:color w:val="000000"/>
          <w:sz w:val="24"/>
          <w:szCs w:val="24"/>
          <w:shd w:val="clear" w:color="auto" w:fill="FFFFFF"/>
        </w:rPr>
        <w:t>those</w:t>
      </w:r>
      <w:r w:rsidRPr="006E7B53">
        <w:rPr>
          <w:rFonts w:ascii="Times New Roman" w:hAnsi="Times New Roman"/>
          <w:color w:val="000000"/>
          <w:sz w:val="24"/>
          <w:szCs w:val="24"/>
          <w:shd w:val="clear" w:color="auto" w:fill="FFFFFF"/>
        </w:rPr>
        <w:t> </w:t>
      </w:r>
      <w:r w:rsidRPr="006E7B53">
        <w:rPr>
          <w:rStyle w:val="sw"/>
          <w:rFonts w:ascii="Times New Roman" w:hAnsi="Times New Roman"/>
          <w:bCs/>
          <w:color w:val="000000"/>
          <w:sz w:val="24"/>
          <w:szCs w:val="24"/>
          <w:shd w:val="clear" w:color="auto" w:fill="FFFFFF"/>
        </w:rPr>
        <w:t>that</w:t>
      </w:r>
      <w:r w:rsidRPr="006E7B53">
        <w:rPr>
          <w:rFonts w:ascii="Times New Roman" w:hAnsi="Times New Roman"/>
          <w:color w:val="000000"/>
          <w:sz w:val="24"/>
          <w:szCs w:val="24"/>
          <w:shd w:val="clear" w:color="auto" w:fill="FFFFFF"/>
        </w:rPr>
        <w:t> </w:t>
      </w:r>
      <w:r w:rsidRPr="006E7B53">
        <w:rPr>
          <w:rStyle w:val="sw"/>
          <w:rFonts w:ascii="Times New Roman" w:hAnsi="Times New Roman"/>
          <w:color w:val="000000"/>
          <w:sz w:val="24"/>
          <w:szCs w:val="24"/>
          <w:shd w:val="clear" w:color="auto" w:fill="FFFFFF"/>
        </w:rPr>
        <w:t>already</w:t>
      </w:r>
      <w:r w:rsidRPr="006E7B53">
        <w:rPr>
          <w:rFonts w:ascii="Times New Roman" w:hAnsi="Times New Roman"/>
          <w:color w:val="000000"/>
          <w:sz w:val="24"/>
          <w:szCs w:val="24"/>
          <w:shd w:val="clear" w:color="auto" w:fill="FFFFFF"/>
        </w:rPr>
        <w:t> </w:t>
      </w:r>
      <w:r w:rsidRPr="006E7B53">
        <w:rPr>
          <w:rStyle w:val="sw"/>
          <w:rFonts w:ascii="Times New Roman" w:hAnsi="Times New Roman"/>
          <w:bCs/>
          <w:color w:val="000000"/>
          <w:sz w:val="24"/>
          <w:szCs w:val="24"/>
          <w:shd w:val="clear" w:color="auto" w:fill="FFFFFF"/>
        </w:rPr>
        <w:t>exist,</w:t>
      </w:r>
    </w:p>
    <w:p w:rsidR="006C043C" w:rsidRPr="003112A3" w:rsidRDefault="006C043C" w:rsidP="006C043C">
      <w:pPr>
        <w:pStyle w:val="ListParagraph1"/>
        <w:numPr>
          <w:ilvl w:val="0"/>
          <w:numId w:val="1"/>
        </w:numPr>
        <w:spacing w:after="0" w:line="360" w:lineRule="auto"/>
        <w:ind w:left="0" w:firstLineChars="275" w:firstLine="660"/>
        <w:jc w:val="both"/>
        <w:rPr>
          <w:rFonts w:ascii="Times New Roman" w:hAnsi="Times New Roman"/>
          <w:color w:val="000000" w:themeColor="text1"/>
          <w:sz w:val="24"/>
          <w:szCs w:val="24"/>
        </w:rPr>
      </w:pPr>
      <w:r w:rsidRPr="003112A3">
        <w:rPr>
          <w:rFonts w:ascii="Times New Roman" w:hAnsi="Times New Roman"/>
          <w:color w:val="000000" w:themeColor="text1"/>
          <w:sz w:val="24"/>
          <w:szCs w:val="24"/>
        </w:rPr>
        <w:t>Journals</w:t>
      </w:r>
    </w:p>
    <w:p w:rsidR="006C043C" w:rsidRPr="003112A3" w:rsidRDefault="006C043C" w:rsidP="006C043C">
      <w:pPr>
        <w:pStyle w:val="ListParagraph1"/>
        <w:numPr>
          <w:ilvl w:val="0"/>
          <w:numId w:val="1"/>
        </w:numPr>
        <w:spacing w:after="0" w:line="360" w:lineRule="auto"/>
        <w:ind w:left="0" w:firstLineChars="275" w:firstLine="660"/>
        <w:jc w:val="both"/>
        <w:rPr>
          <w:rFonts w:ascii="Times New Roman" w:hAnsi="Times New Roman"/>
          <w:color w:val="000000" w:themeColor="text1"/>
          <w:sz w:val="24"/>
          <w:szCs w:val="24"/>
        </w:rPr>
      </w:pPr>
      <w:r w:rsidRPr="003112A3">
        <w:rPr>
          <w:rFonts w:ascii="Times New Roman" w:hAnsi="Times New Roman"/>
          <w:color w:val="000000" w:themeColor="text1"/>
          <w:sz w:val="24"/>
          <w:szCs w:val="24"/>
        </w:rPr>
        <w:t>Websites</w:t>
      </w:r>
    </w:p>
    <w:p w:rsidR="006C043C" w:rsidRPr="003112A3" w:rsidRDefault="006C043C" w:rsidP="006C043C">
      <w:pPr>
        <w:pStyle w:val="ListParagraph1"/>
        <w:spacing w:after="0" w:line="360" w:lineRule="auto"/>
        <w:ind w:left="0"/>
        <w:jc w:val="both"/>
        <w:rPr>
          <w:rFonts w:ascii="Times New Roman" w:hAnsi="Times New Roman"/>
          <w:b/>
          <w:bCs/>
          <w:color w:val="000000" w:themeColor="text1"/>
          <w:sz w:val="24"/>
          <w:szCs w:val="24"/>
        </w:rPr>
      </w:pPr>
      <w:r w:rsidRPr="003112A3">
        <w:rPr>
          <w:rFonts w:ascii="Times New Roman" w:hAnsi="Times New Roman"/>
          <w:b/>
          <w:bCs/>
          <w:color w:val="000000" w:themeColor="text1"/>
          <w:sz w:val="24"/>
          <w:szCs w:val="24"/>
        </w:rPr>
        <w:t xml:space="preserve">TOOLS FOR DATA COLLECTION </w:t>
      </w:r>
    </w:p>
    <w:p w:rsidR="006C043C" w:rsidRPr="006E7B53" w:rsidRDefault="006C043C" w:rsidP="006C043C">
      <w:pPr>
        <w:pStyle w:val="ListParagraph1"/>
        <w:numPr>
          <w:ilvl w:val="0"/>
          <w:numId w:val="40"/>
        </w:numPr>
        <w:spacing w:after="0" w:line="360" w:lineRule="auto"/>
        <w:jc w:val="both"/>
        <w:rPr>
          <w:rFonts w:ascii="Times New Roman" w:hAnsi="Times New Roman"/>
          <w:color w:val="000000" w:themeColor="text1"/>
          <w:sz w:val="24"/>
          <w:szCs w:val="24"/>
        </w:rPr>
      </w:pPr>
      <w:r>
        <w:rPr>
          <w:rStyle w:val="sw"/>
          <w:rFonts w:ascii="Times New Roman" w:hAnsi="Times New Roman"/>
          <w:bCs/>
          <w:color w:val="000000"/>
          <w:sz w:val="24"/>
          <w:szCs w:val="24"/>
          <w:shd w:val="clear" w:color="auto" w:fill="FFFFFF"/>
        </w:rPr>
        <w:t xml:space="preserve"> </w:t>
      </w:r>
      <w:r w:rsidRPr="00F42918">
        <w:rPr>
          <w:rStyle w:val="sw"/>
          <w:rFonts w:ascii="Times New Roman" w:hAnsi="Times New Roman"/>
          <w:color w:val="000000"/>
          <w:sz w:val="24"/>
          <w:szCs w:val="24"/>
          <w:shd w:val="clear" w:color="auto" w:fill="FFFFFF"/>
        </w:rPr>
        <w:t>Use</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good</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research</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papers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to</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gather</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important</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information</w:t>
      </w:r>
      <w:r>
        <w:rPr>
          <w:rStyle w:val="sw"/>
          <w:rFonts w:ascii="Arial" w:hAnsi="Arial" w:cs="Arial"/>
          <w:color w:val="000000"/>
          <w:sz w:val="27"/>
          <w:szCs w:val="27"/>
          <w:shd w:val="clear" w:color="auto" w:fill="FFFFFF"/>
        </w:rPr>
        <w:t>.</w:t>
      </w:r>
    </w:p>
    <w:p w:rsidR="006C043C" w:rsidRPr="003112A3" w:rsidRDefault="006C043C" w:rsidP="006C043C">
      <w:pPr>
        <w:pStyle w:val="ListParagraph1"/>
        <w:spacing w:after="0" w:line="360" w:lineRule="auto"/>
        <w:ind w:left="0"/>
        <w:jc w:val="both"/>
        <w:rPr>
          <w:rFonts w:ascii="Times New Roman" w:hAnsi="Times New Roman"/>
          <w:b/>
          <w:bCs/>
          <w:color w:val="000000" w:themeColor="text1"/>
          <w:sz w:val="24"/>
          <w:szCs w:val="24"/>
        </w:rPr>
      </w:pPr>
      <w:r w:rsidRPr="003112A3">
        <w:rPr>
          <w:rFonts w:ascii="Times New Roman" w:hAnsi="Times New Roman"/>
          <w:b/>
          <w:bCs/>
          <w:color w:val="000000" w:themeColor="text1"/>
          <w:sz w:val="24"/>
          <w:szCs w:val="24"/>
        </w:rPr>
        <w:t xml:space="preserve">Tools for analysis </w:t>
      </w:r>
    </w:p>
    <w:p w:rsidR="006C043C" w:rsidRPr="00F42918" w:rsidRDefault="006C043C" w:rsidP="006C043C">
      <w:pPr>
        <w:pStyle w:val="ListParagraph1"/>
        <w:spacing w:after="0" w:line="360" w:lineRule="auto"/>
        <w:ind w:left="0"/>
        <w:jc w:val="both"/>
        <w:rPr>
          <w:rStyle w:val="sw"/>
          <w:rFonts w:ascii="Times New Roman" w:hAnsi="Times New Roman"/>
          <w:bCs/>
          <w:color w:val="000000"/>
          <w:sz w:val="24"/>
          <w:szCs w:val="24"/>
          <w:shd w:val="clear" w:color="auto" w:fill="FFFFFF"/>
        </w:rPr>
      </w:pPr>
      <w:r w:rsidRPr="00F42918">
        <w:rPr>
          <w:rStyle w:val="sw"/>
          <w:rFonts w:ascii="Times New Roman" w:hAnsi="Times New Roman"/>
          <w:color w:val="000000"/>
          <w:sz w:val="24"/>
          <w:szCs w:val="24"/>
          <w:shd w:val="clear" w:color="auto" w:fill="FFFFFF"/>
        </w:rPr>
        <w:t>Organize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the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collected</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data</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into</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tables,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ratios,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percentages,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graphs,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etc.</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organize</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and</w:t>
      </w:r>
      <w:r w:rsidRPr="00F42918">
        <w:rPr>
          <w:rFonts w:ascii="Times New Roman" w:hAnsi="Times New Roman"/>
          <w:color w:val="000000"/>
          <w:sz w:val="24"/>
          <w:szCs w:val="24"/>
          <w:shd w:val="clear" w:color="auto" w:fill="FFFFFF"/>
        </w:rPr>
        <w:t> </w:t>
      </w:r>
      <w:r w:rsidRPr="00F42918">
        <w:rPr>
          <w:rStyle w:val="sw"/>
          <w:rFonts w:ascii="Times New Roman" w:hAnsi="Times New Roman"/>
          <w:bCs/>
          <w:color w:val="000000"/>
          <w:sz w:val="24"/>
          <w:szCs w:val="24"/>
          <w:shd w:val="clear" w:color="auto" w:fill="FFFFFF"/>
        </w:rPr>
        <w:t>analyze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and</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process</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with</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the</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help</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of</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mathematical</w:t>
      </w:r>
      <w:r w:rsidRPr="00F42918">
        <w:rPr>
          <w:rFonts w:ascii="Times New Roman" w:hAnsi="Times New Roman"/>
          <w:color w:val="000000"/>
          <w:sz w:val="24"/>
          <w:szCs w:val="24"/>
          <w:shd w:val="clear" w:color="auto" w:fill="FFFFFF"/>
        </w:rPr>
        <w:t> </w:t>
      </w:r>
      <w:r w:rsidRPr="00F42918">
        <w:rPr>
          <w:rStyle w:val="sw"/>
          <w:rFonts w:ascii="Times New Roman" w:hAnsi="Times New Roman"/>
          <w:color w:val="000000"/>
          <w:sz w:val="24"/>
          <w:szCs w:val="24"/>
          <w:shd w:val="clear" w:color="auto" w:fill="FFFFFF"/>
        </w:rPr>
        <w:t>tools</w:t>
      </w:r>
      <w:r w:rsidRPr="00F42918">
        <w:rPr>
          <w:rStyle w:val="sw"/>
          <w:rFonts w:ascii="Times New Roman" w:hAnsi="Times New Roman"/>
          <w:bCs/>
          <w:color w:val="000000"/>
          <w:sz w:val="24"/>
          <w:szCs w:val="24"/>
          <w:shd w:val="clear" w:color="auto" w:fill="FFFFFF"/>
        </w:rPr>
        <w:t>.</w:t>
      </w:r>
    </w:p>
    <w:p w:rsidR="00B04299" w:rsidRPr="00B04299" w:rsidRDefault="00B04299" w:rsidP="00B04299">
      <w:pPr>
        <w:spacing w:after="0" w:line="360" w:lineRule="auto"/>
        <w:jc w:val="both"/>
        <w:rPr>
          <w:rStyle w:val="sw"/>
          <w:rFonts w:ascii="Times New Roman" w:hAnsi="Times New Roman"/>
          <w:b/>
          <w:bCs/>
          <w:color w:val="000000"/>
          <w:sz w:val="28"/>
          <w:szCs w:val="24"/>
          <w:shd w:val="clear" w:color="auto" w:fill="FFFFFF"/>
        </w:rPr>
      </w:pPr>
      <w:r w:rsidRPr="00B04299">
        <w:rPr>
          <w:rStyle w:val="sw"/>
          <w:rFonts w:ascii="Times New Roman" w:hAnsi="Times New Roman"/>
          <w:b/>
          <w:bCs/>
          <w:color w:val="000000"/>
          <w:sz w:val="28"/>
          <w:szCs w:val="24"/>
          <w:shd w:val="clear" w:color="auto" w:fill="FFFFFF"/>
        </w:rPr>
        <w:t>1.7 PERIOD OF THE STUDY</w:t>
      </w:r>
    </w:p>
    <w:p w:rsidR="006C043C" w:rsidRPr="00F42918" w:rsidRDefault="00B04299" w:rsidP="006C043C">
      <w:pPr>
        <w:spacing w:after="0" w:line="360" w:lineRule="auto"/>
        <w:jc w:val="both"/>
        <w:rPr>
          <w:rStyle w:val="sw"/>
          <w:rFonts w:ascii="Times New Roman" w:hAnsi="Times New Roman"/>
          <w:bCs/>
          <w:color w:val="000000"/>
          <w:sz w:val="24"/>
          <w:szCs w:val="24"/>
          <w:shd w:val="clear" w:color="auto" w:fill="FFFFFF"/>
        </w:rPr>
      </w:pPr>
      <w:r w:rsidRPr="00B04299">
        <w:rPr>
          <w:rStyle w:val="sw"/>
          <w:rFonts w:ascii="Times New Roman" w:hAnsi="Times New Roman"/>
          <w:bCs/>
          <w:color w:val="000000"/>
          <w:sz w:val="24"/>
          <w:szCs w:val="24"/>
          <w:shd w:val="clear" w:color="auto" w:fill="FFFFFF"/>
        </w:rPr>
        <w:t>The period of study was conducted on 21 days.</w:t>
      </w:r>
    </w:p>
    <w:p w:rsidR="006C043C" w:rsidRPr="003112A3" w:rsidRDefault="00B04299" w:rsidP="006C043C">
      <w:pPr>
        <w:spacing w:after="0" w:line="360" w:lineRule="auto"/>
        <w:jc w:val="both"/>
        <w:rPr>
          <w:rFonts w:ascii="Times New Roman" w:hAnsi="Times New Roman"/>
          <w:b/>
          <w:color w:val="000000" w:themeColor="text1"/>
          <w:sz w:val="28"/>
          <w:szCs w:val="24"/>
        </w:rPr>
      </w:pPr>
      <w:r>
        <w:rPr>
          <w:rFonts w:ascii="Times New Roman" w:hAnsi="Times New Roman"/>
          <w:b/>
          <w:color w:val="000000" w:themeColor="text1"/>
          <w:sz w:val="28"/>
          <w:szCs w:val="24"/>
        </w:rPr>
        <w:t xml:space="preserve">1.8 </w:t>
      </w:r>
      <w:r w:rsidR="006C043C" w:rsidRPr="003112A3">
        <w:rPr>
          <w:rFonts w:ascii="Times New Roman" w:hAnsi="Times New Roman"/>
          <w:b/>
          <w:color w:val="000000" w:themeColor="text1"/>
          <w:sz w:val="28"/>
          <w:szCs w:val="24"/>
        </w:rPr>
        <w:t>LIMITATION OF THE STUDY</w:t>
      </w:r>
    </w:p>
    <w:p w:rsidR="006C043C" w:rsidRPr="0082094A" w:rsidRDefault="006C043C" w:rsidP="006C043C">
      <w:pPr>
        <w:pStyle w:val="ListParagraph1"/>
        <w:numPr>
          <w:ilvl w:val="0"/>
          <w:numId w:val="33"/>
        </w:numPr>
        <w:spacing w:after="0" w:line="360" w:lineRule="auto"/>
        <w:jc w:val="both"/>
        <w:rPr>
          <w:rStyle w:val="sw"/>
          <w:rFonts w:ascii="Times New Roman" w:hAnsi="Times New Roman"/>
          <w:color w:val="000000" w:themeColor="text1"/>
          <w:sz w:val="24"/>
          <w:szCs w:val="24"/>
        </w:rPr>
      </w:pPr>
      <w:r w:rsidRPr="0082094A">
        <w:rPr>
          <w:rStyle w:val="sw"/>
          <w:rFonts w:ascii="Times New Roman" w:hAnsi="Times New Roman"/>
          <w:color w:val="000000"/>
          <w:sz w:val="24"/>
          <w:szCs w:val="24"/>
          <w:shd w:val="clear" w:color="auto" w:fill="FFFFFF"/>
        </w:rPr>
        <w:t>The</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time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required</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to</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complete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the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project</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is</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never</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enough.</w:t>
      </w:r>
    </w:p>
    <w:p w:rsidR="006C043C" w:rsidRPr="0082094A" w:rsidRDefault="006C043C" w:rsidP="006C043C">
      <w:pPr>
        <w:pStyle w:val="ListParagraph1"/>
        <w:numPr>
          <w:ilvl w:val="0"/>
          <w:numId w:val="33"/>
        </w:numPr>
        <w:spacing w:after="0" w:line="360" w:lineRule="auto"/>
        <w:jc w:val="both"/>
        <w:rPr>
          <w:rFonts w:ascii="Times New Roman" w:hAnsi="Times New Roman"/>
          <w:color w:val="000000" w:themeColor="text1"/>
          <w:sz w:val="24"/>
          <w:szCs w:val="24"/>
        </w:rPr>
      </w:pPr>
      <w:r w:rsidRPr="0082094A">
        <w:rPr>
          <w:rStyle w:val="sw"/>
          <w:rFonts w:ascii="Times New Roman" w:hAnsi="Times New Roman"/>
          <w:bCs/>
          <w:color w:val="000000"/>
          <w:sz w:val="24"/>
          <w:szCs w:val="24"/>
          <w:shd w:val="clear" w:color="auto" w:fill="FFFFFF"/>
        </w:rPr>
        <w:t>Due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to</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lack</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of</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experience,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he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could</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not</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support</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this</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idea</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because</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the</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study</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was</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limited</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to</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a</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few</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banks</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in</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Kottayam</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city.</w:t>
      </w:r>
    </w:p>
    <w:p w:rsidR="006C043C" w:rsidRDefault="006C043C" w:rsidP="006C043C">
      <w:pPr>
        <w:pStyle w:val="ListParagraph1"/>
        <w:numPr>
          <w:ilvl w:val="0"/>
          <w:numId w:val="33"/>
        </w:numPr>
        <w:spacing w:after="0" w:line="360" w:lineRule="auto"/>
        <w:jc w:val="both"/>
        <w:rPr>
          <w:rFonts w:ascii="Times New Roman" w:hAnsi="Times New Roman"/>
          <w:color w:val="000000" w:themeColor="text1"/>
          <w:sz w:val="24"/>
          <w:szCs w:val="24"/>
        </w:rPr>
      </w:pP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The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generosity</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of</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the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participants</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in</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answering</w:t>
      </w:r>
      <w:r w:rsidRPr="0082094A">
        <w:rPr>
          <w:rFonts w:ascii="Times New Roman" w:hAnsi="Times New Roman"/>
          <w:color w:val="000000"/>
          <w:sz w:val="24"/>
          <w:szCs w:val="24"/>
          <w:shd w:val="clear" w:color="auto" w:fill="FFFFFF"/>
        </w:rPr>
        <w:t> </w:t>
      </w:r>
      <w:r w:rsidRPr="0082094A">
        <w:rPr>
          <w:rStyle w:val="sw"/>
          <w:rFonts w:ascii="Times New Roman" w:hAnsi="Times New Roman"/>
          <w:color w:val="000000"/>
          <w:sz w:val="24"/>
          <w:szCs w:val="24"/>
          <w:shd w:val="clear" w:color="auto" w:fill="FFFFFF"/>
        </w:rPr>
        <w:t>the</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questions</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is</w:t>
      </w:r>
      <w:r w:rsidRPr="0082094A">
        <w:rPr>
          <w:rFonts w:ascii="Times New Roman" w:hAnsi="Times New Roman"/>
          <w:color w:val="000000"/>
          <w:sz w:val="24"/>
          <w:szCs w:val="24"/>
          <w:shd w:val="clear" w:color="auto" w:fill="FFFFFF"/>
        </w:rPr>
        <w:t> </w:t>
      </w:r>
      <w:r w:rsidRPr="0082094A">
        <w:rPr>
          <w:rStyle w:val="sw"/>
          <w:rFonts w:ascii="Times New Roman" w:hAnsi="Times New Roman"/>
          <w:bCs/>
          <w:color w:val="000000"/>
          <w:sz w:val="24"/>
          <w:szCs w:val="24"/>
          <w:shd w:val="clear" w:color="auto" w:fill="FFFFFF"/>
        </w:rPr>
        <w:t>less</w:t>
      </w:r>
      <w:r>
        <w:rPr>
          <w:rStyle w:val="sw"/>
          <w:rFonts w:ascii="Arial" w:hAnsi="Arial" w:cs="Arial"/>
          <w:b/>
          <w:bCs/>
          <w:color w:val="000000"/>
          <w:sz w:val="27"/>
          <w:szCs w:val="27"/>
          <w:shd w:val="clear" w:color="auto" w:fill="FFFFFF"/>
        </w:rPr>
        <w:t>.</w:t>
      </w:r>
    </w:p>
    <w:p w:rsidR="006C043C" w:rsidRDefault="006C043C" w:rsidP="006C043C">
      <w:pPr>
        <w:pStyle w:val="ListParagraph1"/>
        <w:spacing w:after="0" w:line="360" w:lineRule="auto"/>
        <w:jc w:val="both"/>
        <w:rPr>
          <w:rFonts w:ascii="Times New Roman" w:hAnsi="Times New Roman"/>
          <w:color w:val="000000" w:themeColor="text1"/>
          <w:sz w:val="24"/>
          <w:szCs w:val="24"/>
        </w:rPr>
      </w:pPr>
    </w:p>
    <w:p w:rsidR="006C043C" w:rsidRDefault="006C043C" w:rsidP="006C043C">
      <w:pPr>
        <w:spacing w:after="0" w:line="360" w:lineRule="auto"/>
        <w:jc w:val="center"/>
        <w:rPr>
          <w:rFonts w:ascii="Times New Roman" w:hAnsi="Times New Roman"/>
          <w:b/>
          <w:sz w:val="32"/>
          <w:szCs w:val="24"/>
        </w:rPr>
      </w:pPr>
    </w:p>
    <w:p w:rsidR="006C043C" w:rsidRDefault="006C043C" w:rsidP="006C043C">
      <w:pPr>
        <w:spacing w:after="0" w:line="360" w:lineRule="auto"/>
        <w:jc w:val="center"/>
        <w:rPr>
          <w:rFonts w:ascii="Times New Roman" w:hAnsi="Times New Roman"/>
          <w:b/>
          <w:sz w:val="32"/>
          <w:szCs w:val="24"/>
        </w:rPr>
      </w:pPr>
    </w:p>
    <w:p w:rsidR="006C043C" w:rsidRDefault="006C043C" w:rsidP="006C043C">
      <w:pPr>
        <w:spacing w:after="0" w:line="360" w:lineRule="auto"/>
        <w:jc w:val="center"/>
        <w:rPr>
          <w:rFonts w:ascii="Times New Roman" w:hAnsi="Times New Roman"/>
          <w:b/>
          <w:sz w:val="32"/>
          <w:szCs w:val="24"/>
        </w:rPr>
      </w:pPr>
    </w:p>
    <w:p w:rsidR="005E596F" w:rsidRDefault="005E596F" w:rsidP="006C043C">
      <w:pPr>
        <w:spacing w:after="0" w:line="360" w:lineRule="auto"/>
        <w:jc w:val="center"/>
        <w:rPr>
          <w:rFonts w:ascii="Times New Roman" w:hAnsi="Times New Roman"/>
          <w:b/>
          <w:sz w:val="32"/>
          <w:szCs w:val="24"/>
        </w:rPr>
      </w:pPr>
    </w:p>
    <w:p w:rsidR="00523488" w:rsidRPr="00523488" w:rsidRDefault="00523488" w:rsidP="000872DD">
      <w:pPr>
        <w:autoSpaceDE w:val="0"/>
        <w:autoSpaceDN w:val="0"/>
        <w:adjustRightInd w:val="0"/>
        <w:spacing w:after="0" w:line="360" w:lineRule="auto"/>
        <w:rPr>
          <w:rFonts w:ascii="Times New Roman" w:eastAsia="SimSun" w:hAnsi="Times New Roman"/>
          <w:b/>
          <w:bCs/>
          <w:color w:val="000000"/>
          <w:sz w:val="28"/>
          <w:szCs w:val="28"/>
          <w:lang w:eastAsia="zh-CN"/>
        </w:rPr>
      </w:pPr>
      <w:r w:rsidRPr="00523488">
        <w:rPr>
          <w:rFonts w:ascii="Times New Roman" w:eastAsia="SimSun" w:hAnsi="Times New Roman"/>
          <w:b/>
          <w:bCs/>
          <w:color w:val="000000"/>
          <w:sz w:val="28"/>
          <w:szCs w:val="28"/>
          <w:lang w:eastAsia="zh-CN"/>
        </w:rPr>
        <w:t>2.1 REVIEW OF LITERATURE</w:t>
      </w:r>
    </w:p>
    <w:p w:rsidR="005E596F" w:rsidRPr="005E596F" w:rsidRDefault="005E596F" w:rsidP="005E596F">
      <w:pPr>
        <w:pStyle w:val="ListParagraph"/>
        <w:numPr>
          <w:ilvl w:val="1"/>
          <w:numId w:val="45"/>
        </w:numPr>
        <w:autoSpaceDE w:val="0"/>
        <w:autoSpaceDN w:val="0"/>
        <w:adjustRightInd w:val="0"/>
        <w:spacing w:after="0" w:line="360" w:lineRule="auto"/>
        <w:ind w:left="567" w:hanging="141"/>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Lavuri, R. (2018). Impact of E-Banking Services on Customer Satisfaction: A Study.Lavuri's study employed an exploratory survey method with a sample of 417 e-banking customers to investigate the impact of e-banking services on customer satisfaction. The research found that factors such as the speed of transactions, quality of e-banking services, and the implementation of advanced technology significantly influenced customer satisfaction. However, the study noted that certain demographic variables, except occupation, did not have a significant impact on customer satisfaction. ​</w:t>
      </w:r>
    </w:p>
    <w:p w:rsidR="005E596F"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Sardana, S., &amp; Bajpai, V. N. (2020). E-banking service quality and customer satisfaction: an exploratory study on India. This study examined the determinants of e-banking service quality and their impact on customer satisfaction in India. The research identified five key dimensions: efficiency, trust, fulfillment, responsiveness, and systems. Regression analysis revealed that trust and privacy were the most critical factors influencing customer perceptions of e-banking service quality. ​</w:t>
      </w:r>
    </w:p>
    <w:p w:rsidR="005E596F"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The authors suggested that banks should focus on enhancing these dimensions to improve customer satisfaction and encourage greater participation in online banking. They emphasized the importance of addressing customers' concerns regarding security and privacy to foster trust in e-banking services. ​</w:t>
      </w:r>
    </w:p>
    <w:p w:rsidR="005E596F"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Simon, V. T., Senaji, T. A., &amp; Eng, R. (2020). Effect of Electronic Banking on Customer Satisfaction in Selected Commercial Banks, Kenya.This study aimed to determine the effect of electronic banking on customer satisfaction among first-tier banks in Nairobi. The research found that factors such as the flexibility of internet banking, ease of use, personalized services, and the convenience of mobile banking significantly influenced customer satisfaction. The study also highlighted that user-friendly ATMs and privacy concerns played a role in shaping customers' satisfaction levels. ​</w:t>
      </w:r>
    </w:p>
    <w:p w:rsidR="005E596F"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Hammoud, J., Bizri, R. M., &amp; El Baba, I. (2018). The Impact of E-Banking Service Quality on Customer Satisfaction: Evidence From the Lebanese Banking Sector. This study assessed the impact of e-banking service quality on customer satisfaction in Lebanon. The research identified four key dimensions: efficiency, reliability, security and privacy, and responsiveness and communication. The study found that these dimensions significantly affected customer satisfaction, with efficiency and security being the most influential factors. ​</w:t>
      </w:r>
    </w:p>
    <w:p w:rsidR="005E596F"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Timilsina, P. (2023). Customer Satisfaction towards E-Banking Service offered by Prabhu Bank Limited. Timilsina's study analyzed the association between e-banking service quality and customer satisfaction at Prabhu Bank in Nepal. The research found a statistically significant positive relationship between e-banking service quality and customer satisfaction. Factors such as perceived cost, security and privacy, perceived ease of use, computer self-efficiency, and responsiveness were identified as having a significant impact on customer satisfaction. ​</w:t>
      </w:r>
    </w:p>
    <w:p w:rsidR="005E596F"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Adhikari, N. B. (2021). Impact of Electronic Banking on Customer Satisfaction in Nepalese Commercial Banks.Adhikari's study examined the relationship and impact of electronic banking on customer satisfaction in Nepalese commercial banks. The research found that e-banking has become a popular tool among Nepalese customers, meeting their needs effectively. The study highlighted that factors such as security, ease of use, and customer support significantly influenced customer satisfaction. ​</w:t>
      </w:r>
    </w:p>
    <w:p w:rsidR="005E596F"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Chauhan, S., Akhtar, A., &amp; Gupta, A. (2022). Customer experience in digital banking: a review and future research directions.This review article examined the customer experience in digital banking and provided future research directions. The authors discussed various factors influencing customer satisfaction, including service quality, personalization, and technological innovations. They emphasized the importance of understanding customer expectations and preferences to enhance the digital banking experience. ​</w:t>
      </w:r>
    </w:p>
    <w:p w:rsid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Shankar, A., &amp; Jebarajakirthy, C. (2019). The influence of e-banking service quality on customer loyalty: A moderated mediation approach.</w:t>
      </w:r>
      <w:r>
        <w:rPr>
          <w:rFonts w:ascii="Times New Roman" w:eastAsia="SimSun" w:hAnsi="Times New Roman"/>
          <w:bCs/>
          <w:color w:val="000000"/>
          <w:sz w:val="24"/>
          <w:szCs w:val="24"/>
          <w:lang w:eastAsia="zh-CN"/>
        </w:rPr>
        <w:t xml:space="preserve"> </w:t>
      </w:r>
      <w:r w:rsidRPr="005E596F">
        <w:rPr>
          <w:rFonts w:ascii="Times New Roman" w:eastAsia="SimSun" w:hAnsi="Times New Roman"/>
          <w:bCs/>
          <w:color w:val="000000"/>
          <w:sz w:val="24"/>
          <w:szCs w:val="24"/>
          <w:lang w:eastAsia="zh-CN"/>
        </w:rPr>
        <w:t xml:space="preserve">This study examined how dimensions of e-banking service quality (EBSQ) affect customer loyalty in India. The research identified reliability, privacy and security, and customer service as key EBSQ dimensions influencing customer loyalty. The study found that initial trust in e-banking mediates the effects of these </w:t>
      </w:r>
    </w:p>
    <w:p w:rsid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Azhar, M., Sherwani, H., Ali, R. A., &amp; Mariam, S. (2023). The Impact of E-Banking Service Quality (Reliability) on Customer Purchase Intention with Mediating Effect of Customer Satisfaction.</w:t>
      </w:r>
      <w:r>
        <w:rPr>
          <w:rFonts w:ascii="Times New Roman" w:eastAsia="SimSun" w:hAnsi="Times New Roman"/>
          <w:bCs/>
          <w:color w:val="000000"/>
          <w:sz w:val="24"/>
          <w:szCs w:val="24"/>
          <w:lang w:eastAsia="zh-CN"/>
        </w:rPr>
        <w:t xml:space="preserve"> </w:t>
      </w:r>
      <w:r w:rsidRPr="005E596F">
        <w:rPr>
          <w:rFonts w:ascii="Times New Roman" w:eastAsia="SimSun" w:hAnsi="Times New Roman"/>
          <w:bCs/>
          <w:color w:val="000000"/>
          <w:sz w:val="24"/>
          <w:szCs w:val="24"/>
          <w:lang w:eastAsia="zh-CN"/>
        </w:rPr>
        <w:t>This research explored how e-banking service quality, particularly reliability, influences customer purchase intentions through customer satisfaction. The study found that customer satisfaction significantly mediates the relationship between e-banking service quality and purchase intentions. This highlights the critical role of service reliability in shaping customer behaviors. ​</w:t>
      </w:r>
    </w:p>
    <w:p w:rsidR="00523488" w:rsidRPr="005E596F" w:rsidRDefault="005E596F" w:rsidP="005E596F">
      <w:pPr>
        <w:pStyle w:val="ListParagraph"/>
        <w:numPr>
          <w:ilvl w:val="0"/>
          <w:numId w:val="45"/>
        </w:numPr>
        <w:autoSpaceDE w:val="0"/>
        <w:autoSpaceDN w:val="0"/>
        <w:adjustRightInd w:val="0"/>
        <w:spacing w:after="0" w:line="360" w:lineRule="auto"/>
        <w:jc w:val="both"/>
        <w:rPr>
          <w:rFonts w:ascii="Times New Roman" w:eastAsia="SimSun" w:hAnsi="Times New Roman"/>
          <w:bCs/>
          <w:color w:val="000000"/>
          <w:sz w:val="24"/>
          <w:szCs w:val="24"/>
          <w:lang w:eastAsia="zh-CN"/>
        </w:rPr>
      </w:pPr>
      <w:r w:rsidRPr="005E596F">
        <w:rPr>
          <w:rFonts w:ascii="Times New Roman" w:eastAsia="SimSun" w:hAnsi="Times New Roman"/>
          <w:bCs/>
          <w:color w:val="000000"/>
          <w:sz w:val="24"/>
          <w:szCs w:val="24"/>
          <w:lang w:eastAsia="zh-CN"/>
        </w:rPr>
        <w:t>Asiyanbi, H. B., &amp; Ishola, A. A. (2018). E-banking services impact and customer satisfaction in selected bank branches in Ibadan metropolis, Oyo state, Nigeria.</w:t>
      </w:r>
      <w:r>
        <w:rPr>
          <w:rFonts w:ascii="Times New Roman" w:eastAsia="SimSun" w:hAnsi="Times New Roman"/>
          <w:bCs/>
          <w:color w:val="000000"/>
          <w:sz w:val="24"/>
          <w:szCs w:val="24"/>
          <w:lang w:eastAsia="zh-CN"/>
        </w:rPr>
        <w:t xml:space="preserve"> </w:t>
      </w:r>
      <w:r w:rsidRPr="005E596F">
        <w:rPr>
          <w:rFonts w:ascii="Times New Roman" w:eastAsia="SimSun" w:hAnsi="Times New Roman"/>
          <w:bCs/>
          <w:color w:val="000000"/>
          <w:sz w:val="24"/>
          <w:szCs w:val="24"/>
          <w:lang w:eastAsia="zh-CN"/>
        </w:rPr>
        <w:t>This study investigated the impact of e-banking services on customer satisfaction in Ibadan, Nigeria. The research found high utilization of electronic banking products like ATMs, internet banking, and electronic transfers, with customers expressing satisfaction due to the convenience and time-saving aspects of these services. ​</w:t>
      </w:r>
    </w:p>
    <w:p w:rsidR="00523488" w:rsidRPr="005E596F" w:rsidRDefault="00523488" w:rsidP="005E596F">
      <w:pPr>
        <w:autoSpaceDE w:val="0"/>
        <w:autoSpaceDN w:val="0"/>
        <w:adjustRightInd w:val="0"/>
        <w:spacing w:after="0" w:line="360" w:lineRule="auto"/>
        <w:jc w:val="both"/>
        <w:rPr>
          <w:rFonts w:ascii="Times New Roman" w:eastAsia="SimSun" w:hAnsi="Times New Roman"/>
          <w:bCs/>
          <w:color w:val="000000"/>
          <w:sz w:val="24"/>
          <w:szCs w:val="24"/>
          <w:lang w:eastAsia="zh-CN"/>
        </w:rPr>
      </w:pPr>
    </w:p>
    <w:p w:rsidR="00523488" w:rsidRPr="005E596F" w:rsidRDefault="00523488" w:rsidP="005E596F">
      <w:pPr>
        <w:autoSpaceDE w:val="0"/>
        <w:autoSpaceDN w:val="0"/>
        <w:adjustRightInd w:val="0"/>
        <w:spacing w:after="0" w:line="360" w:lineRule="auto"/>
        <w:jc w:val="both"/>
        <w:rPr>
          <w:rFonts w:ascii="Times New Roman" w:eastAsia="SimSun" w:hAnsi="Times New Roman"/>
          <w:bCs/>
          <w:color w:val="000000"/>
          <w:sz w:val="24"/>
          <w:szCs w:val="24"/>
          <w:lang w:eastAsia="zh-CN"/>
        </w:rPr>
      </w:pPr>
    </w:p>
    <w:p w:rsidR="00523488" w:rsidRPr="005E596F" w:rsidRDefault="00523488" w:rsidP="005E596F">
      <w:pPr>
        <w:autoSpaceDE w:val="0"/>
        <w:autoSpaceDN w:val="0"/>
        <w:adjustRightInd w:val="0"/>
        <w:spacing w:after="0" w:line="360" w:lineRule="auto"/>
        <w:jc w:val="both"/>
        <w:rPr>
          <w:rFonts w:ascii="Times New Roman" w:eastAsia="SimSun" w:hAnsi="Times New Roman"/>
          <w:bCs/>
          <w:color w:val="000000"/>
          <w:sz w:val="24"/>
          <w:szCs w:val="24"/>
          <w:lang w:eastAsia="zh-CN"/>
        </w:rPr>
      </w:pPr>
    </w:p>
    <w:p w:rsidR="00523488" w:rsidRPr="005E596F" w:rsidRDefault="00523488" w:rsidP="005E596F">
      <w:pPr>
        <w:autoSpaceDE w:val="0"/>
        <w:autoSpaceDN w:val="0"/>
        <w:adjustRightInd w:val="0"/>
        <w:spacing w:after="0" w:line="360" w:lineRule="auto"/>
        <w:jc w:val="both"/>
        <w:rPr>
          <w:rFonts w:ascii="Times New Roman" w:eastAsia="SimSun" w:hAnsi="Times New Roman"/>
          <w:bCs/>
          <w:color w:val="000000"/>
          <w:sz w:val="24"/>
          <w:szCs w:val="24"/>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523488" w:rsidRDefault="00523488" w:rsidP="000872DD">
      <w:pPr>
        <w:autoSpaceDE w:val="0"/>
        <w:autoSpaceDN w:val="0"/>
        <w:adjustRightInd w:val="0"/>
        <w:spacing w:after="0" w:line="360" w:lineRule="auto"/>
        <w:rPr>
          <w:rFonts w:ascii="Times New Roman" w:eastAsia="SimSun" w:hAnsi="Times New Roman"/>
          <w:b/>
          <w:bCs/>
          <w:color w:val="000000"/>
          <w:sz w:val="28"/>
          <w:szCs w:val="28"/>
          <w:u w:val="single"/>
          <w:lang w:eastAsia="zh-CN"/>
        </w:rPr>
      </w:pPr>
    </w:p>
    <w:p w:rsidR="009141DF" w:rsidRPr="003112A3" w:rsidRDefault="00523488" w:rsidP="000872DD">
      <w:pPr>
        <w:autoSpaceDE w:val="0"/>
        <w:autoSpaceDN w:val="0"/>
        <w:adjustRightInd w:val="0"/>
        <w:spacing w:after="0" w:line="360" w:lineRule="auto"/>
        <w:rPr>
          <w:rFonts w:ascii="Times New Roman" w:hAnsi="Times New Roman"/>
          <w:b/>
          <w:sz w:val="28"/>
          <w:szCs w:val="24"/>
        </w:rPr>
      </w:pPr>
      <w:r>
        <w:rPr>
          <w:rFonts w:ascii="Times New Roman" w:hAnsi="Times New Roman"/>
          <w:b/>
          <w:sz w:val="28"/>
          <w:szCs w:val="24"/>
        </w:rPr>
        <w:t>3</w:t>
      </w:r>
      <w:r w:rsidR="000003B6">
        <w:rPr>
          <w:rFonts w:ascii="Times New Roman" w:hAnsi="Times New Roman"/>
          <w:b/>
          <w:sz w:val="28"/>
          <w:szCs w:val="24"/>
        </w:rPr>
        <w:t xml:space="preserve">.1 </w:t>
      </w:r>
      <w:r w:rsidR="009141DF" w:rsidRPr="003112A3">
        <w:rPr>
          <w:rFonts w:ascii="Times New Roman" w:hAnsi="Times New Roman"/>
          <w:b/>
          <w:sz w:val="28"/>
          <w:szCs w:val="24"/>
        </w:rPr>
        <w:t>BANKING – AN OVERVIEW</w:t>
      </w:r>
    </w:p>
    <w:p w:rsidR="009141DF" w:rsidRDefault="009141DF" w:rsidP="000872DD">
      <w:pPr>
        <w:tabs>
          <w:tab w:val="center" w:pos="4153"/>
        </w:tabs>
        <w:autoSpaceDE w:val="0"/>
        <w:autoSpaceDN w:val="0"/>
        <w:adjustRightInd w:val="0"/>
        <w:spacing w:after="0" w:line="360" w:lineRule="auto"/>
        <w:jc w:val="both"/>
        <w:rPr>
          <w:rStyle w:val="sw"/>
          <w:rFonts w:ascii="Times New Roman" w:hAnsi="Times New Roman"/>
          <w:bCs/>
          <w:color w:val="000000"/>
          <w:sz w:val="24"/>
          <w:szCs w:val="24"/>
          <w:shd w:val="clear" w:color="auto" w:fill="FFFFFF"/>
        </w:rPr>
      </w:pP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origins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of</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business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can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be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traced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back</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to</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ancient</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times,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starting</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with</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simple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loans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and</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other</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commodities.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But</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it</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did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not</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gain</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serious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power</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until</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Industrial</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Revolution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in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Europe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in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17th</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century,</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when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Europeans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began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establishing</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colonies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around</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world</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and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needed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commercial</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credit</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like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never</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before.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basic</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business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models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of</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banks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have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remained</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same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since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20th</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century.</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But</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advent</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of</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Internet</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in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1990s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changed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everything.</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international</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market</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has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opened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up</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many</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opportunities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that</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always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affect</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work</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of</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banks.</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Even</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today,</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technological</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advances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have</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shaped</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nature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and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function</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of</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global</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trade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and</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continue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to</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change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the</w:t>
      </w:r>
      <w:r w:rsidRPr="0048491A">
        <w:rPr>
          <w:rFonts w:ascii="Times New Roman" w:hAnsi="Times New Roman"/>
          <w:color w:val="000000"/>
          <w:sz w:val="24"/>
          <w:szCs w:val="24"/>
          <w:shd w:val="clear" w:color="auto" w:fill="FFFFFF"/>
        </w:rPr>
        <w:t> </w:t>
      </w:r>
      <w:r w:rsidRPr="0048491A">
        <w:rPr>
          <w:rStyle w:val="sw"/>
          <w:rFonts w:ascii="Times New Roman" w:hAnsi="Times New Roman"/>
          <w:color w:val="000000"/>
          <w:sz w:val="24"/>
          <w:szCs w:val="24"/>
          <w:shd w:val="clear" w:color="auto" w:fill="FFFFFF"/>
        </w:rPr>
        <w:t>global</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business</w:t>
      </w:r>
      <w:r w:rsidRPr="0048491A">
        <w:rPr>
          <w:rFonts w:ascii="Times New Roman" w:hAnsi="Times New Roman"/>
          <w:color w:val="000000"/>
          <w:sz w:val="24"/>
          <w:szCs w:val="24"/>
          <w:shd w:val="clear" w:color="auto" w:fill="FFFFFF"/>
        </w:rPr>
        <w:t> </w:t>
      </w:r>
      <w:r w:rsidRPr="0048491A">
        <w:rPr>
          <w:rStyle w:val="sw"/>
          <w:rFonts w:ascii="Times New Roman" w:hAnsi="Times New Roman"/>
          <w:bCs/>
          <w:color w:val="000000"/>
          <w:sz w:val="24"/>
          <w:szCs w:val="24"/>
          <w:shd w:val="clear" w:color="auto" w:fill="FFFFFF"/>
        </w:rPr>
        <w:t>environment.</w:t>
      </w:r>
    </w:p>
    <w:p w:rsidR="009141DF" w:rsidRPr="000872DD" w:rsidRDefault="009141DF" w:rsidP="000872DD">
      <w:pPr>
        <w:tabs>
          <w:tab w:val="center" w:pos="4153"/>
          <w:tab w:val="left" w:pos="4947"/>
        </w:tabs>
        <w:autoSpaceDE w:val="0"/>
        <w:autoSpaceDN w:val="0"/>
        <w:adjustRightInd w:val="0"/>
        <w:spacing w:after="0" w:line="360" w:lineRule="auto"/>
        <w:jc w:val="both"/>
        <w:rPr>
          <w:rFonts w:ascii="Times New Roman" w:hAnsi="Times New Roman"/>
          <w:b/>
          <w:bCs/>
          <w:color w:val="000000" w:themeColor="text1"/>
          <w:sz w:val="24"/>
          <w:szCs w:val="24"/>
        </w:rPr>
      </w:pPr>
      <w:r w:rsidRPr="000872DD">
        <w:rPr>
          <w:rFonts w:ascii="Times New Roman" w:hAnsi="Times New Roman"/>
          <w:b/>
          <w:bCs/>
          <w:color w:val="000000" w:themeColor="text1"/>
          <w:sz w:val="24"/>
          <w:szCs w:val="24"/>
        </w:rPr>
        <w:t>HISTORY OF BANKING</w:t>
      </w:r>
      <w:r w:rsidRPr="000872DD">
        <w:rPr>
          <w:rFonts w:ascii="Times New Roman" w:hAnsi="Times New Roman"/>
          <w:b/>
          <w:bCs/>
          <w:color w:val="000000" w:themeColor="text1"/>
          <w:sz w:val="24"/>
          <w:szCs w:val="24"/>
        </w:rPr>
        <w:tab/>
      </w:r>
      <w:r w:rsidRPr="000872DD">
        <w:rPr>
          <w:rFonts w:ascii="Times New Roman" w:hAnsi="Times New Roman"/>
          <w:b/>
          <w:bCs/>
          <w:color w:val="000000" w:themeColor="text1"/>
          <w:sz w:val="24"/>
          <w:szCs w:val="24"/>
        </w:rPr>
        <w:tab/>
      </w:r>
    </w:p>
    <w:p w:rsidR="000872DD" w:rsidRDefault="009141DF" w:rsidP="000872DD">
      <w:pPr>
        <w:spacing w:line="360" w:lineRule="auto"/>
        <w:rPr>
          <w:rStyle w:val="sw"/>
          <w:rFonts w:ascii="Times New Roman" w:hAnsi="Times New Roman"/>
          <w:bCs/>
          <w:color w:val="000000"/>
          <w:sz w:val="24"/>
          <w:szCs w:val="24"/>
          <w:shd w:val="clear" w:color="auto" w:fill="FFFFFF"/>
        </w:rPr>
      </w:pP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history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business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begins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with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first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commercial</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banks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ancient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world,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which</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provided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loans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farmers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merchants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transporting</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goods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between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cities.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Everything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B.C.</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began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Assyria</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Babylonia</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around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2000</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BC.</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Later,</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during</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Ancient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Greek</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Roman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empires,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credit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institutions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accepted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loans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added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two</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important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innovations: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deposit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acceptance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currency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exchange.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Archeology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from</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this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period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ancient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China</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India</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also</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shows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evidence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borrowing.</w:t>
      </w:r>
      <w:r w:rsidRPr="00FC0927">
        <w:rPr>
          <w:rFonts w:ascii="Times New Roman" w:hAnsi="Times New Roman"/>
          <w:bCs/>
          <w:color w:val="000000"/>
          <w:sz w:val="24"/>
          <w:szCs w:val="24"/>
          <w:shd w:val="clear" w:color="auto" w:fill="FFFFFF"/>
        </w:rPr>
        <w:br/>
      </w:r>
      <w:r w:rsidRPr="00FC0927">
        <w:rPr>
          <w:rStyle w:val="sw"/>
          <w:rFonts w:ascii="Times New Roman" w:hAnsi="Times New Roman"/>
          <w:bCs/>
          <w:color w:val="000000"/>
          <w:sz w:val="24"/>
          <w:szCs w:val="24"/>
          <w:shd w:val="clear" w:color="auto" w:fill="FFFFFF"/>
        </w:rPr>
        <w:t>Commerce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modern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thought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can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traced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back</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middle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early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Renaissance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Italy,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with</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major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northern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cities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such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Florence,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Venice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Genoa.</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Bardi</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Peruzzi</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families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controlled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Florentine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banking</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14th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century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opened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branches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many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parts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Europe.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Perhaps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most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famous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Italian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bank</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Banco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de'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Medici,</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founded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1397</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Giovanni</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Medici.</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oldest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existing</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bank</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Bank</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Monte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de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Paschi</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di</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Siena,</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headquartered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Siena,</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Italy,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has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been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continuous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operation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since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1472.</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From</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Northern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Italy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throughout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Roman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Empire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into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Northern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Europe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15th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16th</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centuries.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Significant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changes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took</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place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Amsterdam</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during</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Dutch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Republic</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17th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century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London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18th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century.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development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communications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computers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20th</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century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led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significant</w:t>
      </w:r>
      <w:r w:rsidRPr="00FC0927">
        <w:rPr>
          <w:rFonts w:ascii="Times New Roman" w:hAnsi="Times New Roman"/>
          <w:color w:val="000000"/>
          <w:sz w:val="24"/>
          <w:szCs w:val="24"/>
          <w:shd w:val="clear" w:color="auto" w:fill="FFFFFF"/>
        </w:rPr>
        <w:t> </w:t>
      </w:r>
      <w:r w:rsidR="00A61A43">
        <w:rPr>
          <w:rFonts w:ascii="Times New Roman" w:hAnsi="Times New Roman"/>
          <w:color w:val="000000"/>
          <w:sz w:val="24"/>
          <w:szCs w:val="24"/>
          <w:shd w:val="clear" w:color="auto" w:fill="FFFFFF"/>
        </w:rPr>
        <w:t xml:space="preserve">                 </w:t>
      </w:r>
      <w:r w:rsidRPr="00FC0927">
        <w:rPr>
          <w:rStyle w:val="sw"/>
          <w:rFonts w:ascii="Times New Roman" w:hAnsi="Times New Roman"/>
          <w:bCs/>
          <w:color w:val="000000"/>
          <w:sz w:val="24"/>
          <w:szCs w:val="24"/>
          <w:shd w:val="clear" w:color="auto" w:fill="FFFFFF"/>
        </w:rPr>
        <w:t>changes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banking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industry,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causing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banks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grow</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size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00A61A43">
        <w:rPr>
          <w:rFonts w:ascii="Times New Roman" w:hAnsi="Times New Roman"/>
          <w:color w:val="000000"/>
          <w:sz w:val="24"/>
          <w:szCs w:val="24"/>
          <w:shd w:val="clear" w:color="auto" w:fill="FFFFFF"/>
        </w:rPr>
        <w:t xml:space="preserve"> </w:t>
      </w:r>
      <w:r w:rsidRPr="00FC0927">
        <w:rPr>
          <w:rStyle w:val="sw"/>
          <w:rFonts w:ascii="Times New Roman" w:hAnsi="Times New Roman"/>
          <w:bCs/>
          <w:color w:val="000000"/>
          <w:sz w:val="24"/>
          <w:szCs w:val="24"/>
          <w:shd w:val="clear" w:color="auto" w:fill="FFFFFF"/>
        </w:rPr>
        <w:t>geographical</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distribution.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2007</w:t>
      </w:r>
      <w:r w:rsidR="000872DD">
        <w:rPr>
          <w:rStyle w:val="sw"/>
          <w:rFonts w:ascii="Times New Roman" w:hAnsi="Times New Roman"/>
          <w:bCs/>
          <w:color w:val="000000"/>
          <w:sz w:val="24"/>
          <w:szCs w:val="24"/>
          <w:shd w:val="clear" w:color="auto" w:fill="FFFFFF"/>
        </w:rPr>
        <w:t xml:space="preserve">- </w:t>
      </w:r>
      <w:r w:rsidR="000872DD" w:rsidRPr="000872DD">
        <w:rPr>
          <w:rStyle w:val="sw"/>
          <w:rFonts w:ascii="Times New Roman" w:hAnsi="Times New Roman"/>
          <w:bCs/>
          <w:color w:val="000000"/>
          <w:sz w:val="24"/>
          <w:szCs w:val="24"/>
          <w:shd w:val="clear" w:color="auto" w:fill="FFFFFF"/>
        </w:rPr>
        <w:t>2008  financial crisis led to the collapse of many banks, including some of the world's largest, and sparked much debate about banking regulations.</w:t>
      </w:r>
    </w:p>
    <w:p w:rsidR="005E596F" w:rsidRPr="000872DD" w:rsidRDefault="005E596F" w:rsidP="000872DD">
      <w:pPr>
        <w:spacing w:line="360" w:lineRule="auto"/>
        <w:rPr>
          <w:rStyle w:val="sw"/>
          <w:rFonts w:ascii="Times New Roman" w:hAnsi="Times New Roman"/>
          <w:bCs/>
          <w:color w:val="000000"/>
          <w:sz w:val="24"/>
          <w:szCs w:val="24"/>
          <w:shd w:val="clear" w:color="auto" w:fill="FFFFFF"/>
        </w:rPr>
      </w:pPr>
    </w:p>
    <w:p w:rsidR="009141DF" w:rsidRPr="003112A3" w:rsidRDefault="009141DF" w:rsidP="000872DD">
      <w:pPr>
        <w:autoSpaceDE w:val="0"/>
        <w:autoSpaceDN w:val="0"/>
        <w:adjustRightInd w:val="0"/>
        <w:spacing w:before="240" w:after="0" w:line="360" w:lineRule="auto"/>
        <w:jc w:val="both"/>
        <w:rPr>
          <w:rFonts w:ascii="Times New Roman" w:hAnsi="Times New Roman"/>
          <w:b/>
          <w:color w:val="000000" w:themeColor="text1"/>
          <w:sz w:val="24"/>
          <w:szCs w:val="24"/>
        </w:rPr>
      </w:pPr>
      <w:r w:rsidRPr="003112A3">
        <w:rPr>
          <w:rFonts w:ascii="Times New Roman" w:hAnsi="Times New Roman"/>
          <w:b/>
          <w:color w:val="000000" w:themeColor="text1"/>
          <w:sz w:val="24"/>
          <w:szCs w:val="24"/>
        </w:rPr>
        <w:t>Earliest forms of banking</w:t>
      </w:r>
    </w:p>
    <w:p w:rsidR="009141DF" w:rsidRDefault="009141DF" w:rsidP="000872DD">
      <w:pPr>
        <w:autoSpaceDE w:val="0"/>
        <w:autoSpaceDN w:val="0"/>
        <w:adjustRightInd w:val="0"/>
        <w:spacing w:before="240" w:after="0" w:line="360" w:lineRule="auto"/>
        <w:jc w:val="both"/>
        <w:rPr>
          <w:rStyle w:val="sw"/>
          <w:rFonts w:ascii="Times New Roman" w:hAnsi="Times New Roman"/>
          <w:bCs/>
          <w:color w:val="000000"/>
          <w:sz w:val="24"/>
          <w:szCs w:val="24"/>
          <w:shd w:val="clear" w:color="auto" w:fill="FFFFFF"/>
        </w:rPr>
      </w:pPr>
      <w:r w:rsidRPr="00FC0927">
        <w:rPr>
          <w:rStyle w:val="sw"/>
          <w:rFonts w:ascii="Times New Roman" w:hAnsi="Times New Roman"/>
          <w:bCs/>
          <w:color w:val="000000"/>
          <w:sz w:val="24"/>
          <w:szCs w:val="24"/>
          <w:shd w:val="clear" w:color="auto" w:fill="FFFFFF"/>
        </w:rPr>
        <w:t>Money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often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stored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buildings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(synonymous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with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"treasure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houses")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treasuries.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Early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banks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were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used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only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rulers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finance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important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large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celebrations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household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expenses.</w:t>
      </w:r>
      <w:r w:rsidRPr="00FC0927">
        <w:rPr>
          <w:rFonts w:ascii="Times New Roman" w:hAnsi="Times New Roman"/>
          <w:bCs/>
          <w:color w:val="000000"/>
          <w:sz w:val="24"/>
          <w:szCs w:val="24"/>
          <w:shd w:val="clear" w:color="auto" w:fill="FFFFFF"/>
        </w:rPr>
        <w:br/>
      </w:r>
      <w:r w:rsidRPr="00FC0927">
        <w:rPr>
          <w:rStyle w:val="sw"/>
          <w:rFonts w:ascii="Times New Roman" w:hAnsi="Times New Roman"/>
          <w:bCs/>
          <w:color w:val="000000"/>
          <w:sz w:val="24"/>
          <w:szCs w:val="24"/>
          <w:shd w:val="clear" w:color="auto" w:fill="FFFFFF"/>
        </w:rPr>
        <w:t>Detailed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description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raw</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materials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working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days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for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basket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frame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workshop.</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Clay,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ca.</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B.C.</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2040From</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8000</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BC</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BC</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far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back</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1500,</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Near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Eastern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excavations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found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clay</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tokens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thought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records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Chinese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agricultural</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products.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Beginning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late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fourth</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century,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temple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church</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members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began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using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mnemonics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to</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record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stocks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agricultural</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products.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Records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payment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transactions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first</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appear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around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3200.</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ancient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clay</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text</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called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Code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Hammurabi</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outlined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rules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for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certain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types</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banking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transactions.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Continued</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(Armstrong),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B.C.</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banking</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sector.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Further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evidence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of</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trade</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in</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Mesopotamia</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was</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later</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found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during</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the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Achaemenid</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Empire</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(after</w:t>
      </w:r>
      <w:r w:rsidRPr="00FC0927">
        <w:rPr>
          <w:rFonts w:ascii="Times New Roman" w:hAnsi="Times New Roman"/>
          <w:color w:val="000000"/>
          <w:sz w:val="24"/>
          <w:szCs w:val="24"/>
          <w:shd w:val="clear" w:color="auto" w:fill="FFFFFF"/>
        </w:rPr>
        <w:t> </w:t>
      </w:r>
      <w:r w:rsidRPr="00FC0927">
        <w:rPr>
          <w:rStyle w:val="sw"/>
          <w:rFonts w:ascii="Times New Roman" w:hAnsi="Times New Roman"/>
          <w:color w:val="000000"/>
          <w:sz w:val="24"/>
          <w:szCs w:val="24"/>
          <w:shd w:val="clear" w:color="auto" w:fill="FFFFFF"/>
        </w:rPr>
        <w:t>646</w:t>
      </w:r>
      <w:r w:rsidRPr="00FC0927">
        <w:rPr>
          <w:rFonts w:ascii="Times New Roman" w:hAnsi="Times New Roman"/>
          <w:color w:val="000000"/>
          <w:sz w:val="24"/>
          <w:szCs w:val="24"/>
          <w:shd w:val="clear" w:color="auto" w:fill="FFFFFF"/>
        </w:rPr>
        <w:t> </w:t>
      </w:r>
      <w:r w:rsidRPr="00FC0927">
        <w:rPr>
          <w:rStyle w:val="sw"/>
          <w:rFonts w:ascii="Times New Roman" w:hAnsi="Times New Roman"/>
          <w:bCs/>
          <w:color w:val="000000"/>
          <w:sz w:val="24"/>
          <w:szCs w:val="24"/>
          <w:shd w:val="clear" w:color="auto" w:fill="FFFFFF"/>
        </w:rPr>
        <w:t>BC)</w:t>
      </w:r>
      <w:r>
        <w:rPr>
          <w:rStyle w:val="sw"/>
          <w:rFonts w:ascii="Times New Roman" w:hAnsi="Times New Roman"/>
          <w:bCs/>
          <w:color w:val="000000"/>
          <w:sz w:val="24"/>
          <w:szCs w:val="24"/>
          <w:shd w:val="clear" w:color="auto" w:fill="FFFFFF"/>
        </w:rPr>
        <w:t>.</w:t>
      </w:r>
    </w:p>
    <w:p w:rsidR="009141DF" w:rsidRPr="00FC0927" w:rsidRDefault="009141DF" w:rsidP="000872DD">
      <w:pPr>
        <w:autoSpaceDE w:val="0"/>
        <w:autoSpaceDN w:val="0"/>
        <w:adjustRightInd w:val="0"/>
        <w:spacing w:before="240" w:after="0" w:line="360" w:lineRule="auto"/>
        <w:jc w:val="both"/>
        <w:rPr>
          <w:rFonts w:ascii="Times New Roman" w:hAnsi="Times New Roman"/>
          <w:bCs/>
          <w:color w:val="000000"/>
          <w:sz w:val="24"/>
          <w:szCs w:val="24"/>
          <w:shd w:val="clear" w:color="auto" w:fill="FFFFFF"/>
        </w:rPr>
      </w:pPr>
      <w:r w:rsidRPr="003112A3">
        <w:rPr>
          <w:rFonts w:ascii="Times New Roman" w:hAnsi="Times New Roman"/>
          <w:b/>
          <w:color w:val="000000" w:themeColor="text1"/>
          <w:sz w:val="24"/>
          <w:szCs w:val="24"/>
        </w:rPr>
        <w:t>Mesopotamia</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
          <w:color w:val="000000" w:themeColor="text1"/>
          <w:sz w:val="24"/>
          <w:szCs w:val="24"/>
        </w:rPr>
        <w:t>•</w:t>
      </w:r>
      <w:r w:rsidRPr="006F5BDF">
        <w:rPr>
          <w:rFonts w:ascii="Times New Roman" w:hAnsi="Times New Roman"/>
          <w:b/>
          <w:color w:val="000000" w:themeColor="text1"/>
          <w:sz w:val="24"/>
          <w:szCs w:val="24"/>
        </w:rPr>
        <w:tab/>
      </w:r>
      <w:r w:rsidRPr="006F5BDF">
        <w:rPr>
          <w:rFonts w:ascii="Times New Roman" w:hAnsi="Times New Roman"/>
          <w:bCs/>
          <w:color w:val="000000" w:themeColor="text1"/>
          <w:sz w:val="24"/>
          <w:szCs w:val="24"/>
        </w:rPr>
        <w:t>Banking (or semibanking), as understood in ancient states, dates back to B.C. As early as the second period of the 4th century and BC.</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In many other cases, the Code of Hammurabi collected interest-bearing loans. Before the reign of Sargon Iof Akkad (2335-2280), trade took place only within the internal borders and trading centers within each Babylonian city-state; At that time, he was prohibited from leaving the city. publicly available for exchange.</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In 2000, those who deposited gold in Babylon had to pay one sixtieth of the money they deposited. It is known that both palaces and temples, and to a lesser extent palaces, provided loans and publicity from the wealth they held. Such loans usually involve placing rice seeds that are repaid with the harvest. These community agreements were recorded on clay tablets and agreements were made on the basis of interest. The custom of hiding money in the temple continued at least until 209 BC, as evidenced by Antiochus' plunder or plunder of gold and silver from the temple of Ain at Ecbatana (Media).</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Cuneiform documents about Aegibis in Babylon indicate that the family's financial affairs date back to B.C. It dates back to after 1000 BC and ended during the reign of Darius I. According to one source, the family's financial activity is "lending" (Silver 2002), the family is engaged in "private banking business..." (Dandamaev et al. 2004), and business transactions are somewhat similar to regular bank deposits, but other accounts are held by the family. better defines its activities. as a business rather than a business (Wunsch 2007). The Murashu family was also apparently involved in providing loans (Moshenskyi 2008).</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w:t>
      </w:r>
      <w:r w:rsidRPr="006F5BDF">
        <w:rPr>
          <w:rFonts w:ascii="Times New Roman" w:hAnsi="Times New Roman"/>
          <w:bCs/>
          <w:color w:val="000000" w:themeColor="text1"/>
          <w:sz w:val="24"/>
          <w:szCs w:val="24"/>
        </w:rPr>
        <w:tab/>
        <w:t>Egypt</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Around the 18th century BC, large amounts of gold were hidden within the confines of Egyptian temples. In addition to precious metals, grain, which has intrinsic value as food, has also played a role as money in Egypt since ancient times. Local granaries are used to store and lend community food and offer similar but not identical banking services. In the Ptolemaic dynasty of Greece, many decentralized government granaries were converted into a centralized network of grain banks in Alexandria, where the main account of the entire state granary bank was recorded. This centralized control was the first financial institution known to make commercial loans that varied the amount of money the government (according to De Soto) was not overpaid.</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The document showing the tax transaction in the bank is called peptoken document.</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God's Word "Genesis" records that Joseph sent money to Pharaoh's land to buy food, and the money was placed in Pharaoh's house. Joseph used Pharaoh's money to buy a lot of grain and then hid it in the bank. There is evidence of its borrowing from the Vedic period (early 1750 BC) in ancient India. Later, during the Mauryan Dynasty (321-185 BC), a device called adesha was used, which ordered the banker to pay the money on the bill to a third party, corresponding to the translation of the stock exchange as we understand it. . that today. In the Buddha's time this tool was widely used. Merchants in the big city were attaching letters of credit to each other.</w:t>
      </w:r>
    </w:p>
    <w:p w:rsidR="006F5BDF" w:rsidRPr="006F5BDF" w:rsidRDefault="005E596F" w:rsidP="006F5BDF">
      <w:pPr>
        <w:autoSpaceDE w:val="0"/>
        <w:autoSpaceDN w:val="0"/>
        <w:adjustRightInd w:val="0"/>
        <w:spacing w:after="0"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w:t>
      </w:r>
      <w:r w:rsidR="006F5BDF" w:rsidRPr="006F5BDF">
        <w:rPr>
          <w:rFonts w:ascii="Times New Roman" w:hAnsi="Times New Roman"/>
          <w:bCs/>
          <w:color w:val="000000" w:themeColor="text1"/>
          <w:sz w:val="24"/>
          <w:szCs w:val="24"/>
        </w:rPr>
        <w:t>China</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In ancient China, beginning in the Qin Dynasty (221-206 BC), Chinese currency was created with the introduction of coinage, which facilitated trade across China and led to the creation of credit documents. These letters were sent by merchants acting in the same way we understand banks today.</w:t>
      </w:r>
    </w:p>
    <w:p w:rsidR="006F5BDF" w:rsidRPr="006F5BDF" w:rsidRDefault="005E596F" w:rsidP="006F5BDF">
      <w:pPr>
        <w:autoSpaceDE w:val="0"/>
        <w:autoSpaceDN w:val="0"/>
        <w:adjustRightInd w:val="0"/>
        <w:spacing w:after="0"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w:t>
      </w:r>
      <w:r w:rsidR="006F5BDF" w:rsidRPr="006F5BDF">
        <w:rPr>
          <w:rFonts w:ascii="Times New Roman" w:hAnsi="Times New Roman"/>
          <w:bCs/>
          <w:color w:val="000000" w:themeColor="text1"/>
          <w:sz w:val="24"/>
          <w:szCs w:val="24"/>
        </w:rPr>
        <w:t>Greece</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Ancient Greek bankers were the first and most prominent money changers and usurers, present at markets or festivals to exchange foreign merchants' coins for local currency.</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People believe the oldest storage location was a silver chest (Î¸Î Î £ÎÎ¥Î¡ÎÎÎ£) constructed to resemble a beehive, such as the Mycenaean tombs of 1550-1500 BC.</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Private and public organizations in ancient Greek society; Greek temples, especially for financial transactions (Gilbart.p). These include deposits, currency exchanges, mint checks and loans. Temples are places where treasures are stored. The three temples are considered to be the Temple of Artemis in Ephesus, the Temple of Hera in Samos and the Temple of Apollo in Delphi.</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The first bench of the Temple of Apollo was built before the end of the 7th century BC; The city of Sifnos BC. It became a banking center in the 6th century. The responsibility of keeping the money of the Temple of Asclepius was usually given to Nikolos or Zacoros. or the Templars of Kos, who also kept memories or records of such exchanges.</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The Acropolis temple dedicated to Athena hid the money before it was destroyed by the Persians during the invasion of 480; Pericles later rebuilt the gallery in the Parthenon. Athens received the treasury of the Delian League in 454.323 After the Persian War, Greek city-states created economic society that allowed for the separation of wealth and exclusion, establishing a government and culture that gave rise to private citizens. It is possible to convert state property into private property.</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During Ptolemy's reign, state repositories replaced the temple as depositories; Available documents indicate that this occurred at the end of the reign of Ptolemy I (305-284).</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The first man in ancient society who was involved to some extent as a banker was named Philostefanos (from Corinth).</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Although a very small portion was granted by banks, many loans have been recorded with promissory notes since ancient times. These arrangements are most likely to take place in Athens, where it is known that loans have been made for some time at an annual interest rate of 12%. A total of eleven loans were recorded by bankers in Athens (Bogaert 1968). Between 433 and 427 BC, the Athenian temple received a loan on behalf of the state. Many of the early merchants of the Greek city-states had Medical citizenship. A slave named Zealot was once partners in the treasury of Archestraos and Antisthenes, Peelaeus, and was once the most important banker in Athens. After gaining independence from the Medic class, he became interested in banking, a business he inherited from his slave Phormio from 394 BC.</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As the demand for new buildings for work increased, the construction of these places began around the courtyards of the agoras (markets) in the city.</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In the late 3rd century BC and the late 2nd century BC, the Aegean island of Delos became a famous trading center. In the 2nd century, there were three banks and a depository in the city.</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2. In the century, 35 Hellenistic cities had private banks (Roberts - p. 130).</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Among the locations of the Greco-Roman world in the 1st century AD, we have an important center of wealth and banking: Athens, Corinth and Patras.</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Trapezitica is the first address for banking information (De Soto). The granting of credit was mentioned many times in the speeches of Demosthenes (The Nation). Xenophon is believed to have given the first idea for the creation of an institution known today as the common bank in his Treatise on the Revenues, written around 353 BC. Administrative work has begun in the settlement.</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The Temple of Artemis in Ephesus is the largest museum in Asia. During the excavations carried out in the British Museum in 1904, BC. A vessel dating back to 600 BC was found. At the end of the First Mithridatic War, all documents were removed from the Council. According to records, Mark Antony once stole money. The temple is the repository of Aristotle, Caesar, Dio Chrysostomus, Plautus, Plutarch, Strabo and Xenophon. The Temple of Apollo in Didim was built in the 6th century AD. At that time, King Croesus had a large amount of gold in the bank.</w:t>
      </w:r>
    </w:p>
    <w:p w:rsidR="006F5BDF" w:rsidRPr="006F5BDF" w:rsidRDefault="005E596F" w:rsidP="006F5BDF">
      <w:pPr>
        <w:autoSpaceDE w:val="0"/>
        <w:autoSpaceDN w:val="0"/>
        <w:adjustRightInd w:val="0"/>
        <w:spacing w:after="0" w:line="36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 </w:t>
      </w:r>
      <w:r w:rsidR="006F5BDF" w:rsidRPr="006F5BDF">
        <w:rPr>
          <w:rFonts w:ascii="Times New Roman" w:hAnsi="Times New Roman"/>
          <w:bCs/>
          <w:color w:val="000000" w:themeColor="text1"/>
          <w:sz w:val="24"/>
          <w:szCs w:val="24"/>
        </w:rPr>
        <w:t>Rome</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Gold coins produced at the mint of the Roman Empire</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The Roman Empire benefited from the capital of Greece (Parker). During the imperial period, public deposits in the temple gradually ceased and were instead kept in private depositories.</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The oldest evidence of banking comes from a source dated 325 BC. In debt, people are forced to borrow money. At that time, quinqueviri mensarii had just been appointed to serve the security population in exchange for money from the public treasury. Another source is that banks were first established in Ancient Rome in B.C. It was opened with public meetings between 318-310. In ancient Rome, depository bankers called argentarius later (from the 2nd century onwards anno domini) the third number (Andreau 1999) or mensarii. These banks were called Taberae Argentarioe and Mensoe Numularioe.</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Bankers are appointed by the government and are responsible for tax collection or work independently for themselves in banking. In the Imperial Code (125/126 AD), the "Letter of Caesar to Quintus" is described, which stipulates the collection of rent from those who use the land in the temple, in accordance with the edict of Metius Modestes, Governor of Lycia and Pamphylia. to the treasury.</w:t>
      </w:r>
    </w:p>
    <w:p w:rsidR="006F5BDF" w:rsidRPr="006F5BDF" w:rsidRDefault="006F5BDF" w:rsidP="006F5BDF">
      <w:pPr>
        <w:autoSpaceDE w:val="0"/>
        <w:autoSpaceDN w:val="0"/>
        <w:adjustRightInd w:val="0"/>
        <w:spacing w:after="0" w:line="360" w:lineRule="auto"/>
        <w:jc w:val="both"/>
        <w:rPr>
          <w:rFonts w:ascii="Times New Roman" w:hAnsi="Times New Roman"/>
          <w:bCs/>
          <w:color w:val="000000" w:themeColor="text1"/>
          <w:sz w:val="24"/>
          <w:szCs w:val="24"/>
        </w:rPr>
      </w:pPr>
      <w:r w:rsidRPr="006F5BDF">
        <w:rPr>
          <w:rFonts w:ascii="Times New Roman" w:hAnsi="Times New Roman"/>
          <w:bCs/>
          <w:color w:val="000000" w:themeColor="text1"/>
          <w:sz w:val="24"/>
          <w:szCs w:val="24"/>
        </w:rPr>
        <w:t>Lenders will set up their stalls on the bench called "bancu" in the middle of the courtyard called "macella", where the words "banco" and "bank" come from. As money changed, the bank's merchants did not invest much, exchanging only the currency of the Imperial Mint, Rome's only legal tender.</w:t>
      </w:r>
    </w:p>
    <w:p w:rsidR="00216CE5" w:rsidRDefault="006F5BDF" w:rsidP="00523488">
      <w:pPr>
        <w:autoSpaceDE w:val="0"/>
        <w:autoSpaceDN w:val="0"/>
        <w:adjustRightInd w:val="0"/>
        <w:spacing w:after="0" w:line="360" w:lineRule="auto"/>
        <w:jc w:val="both"/>
        <w:rPr>
          <w:rFonts w:ascii="Times New Roman" w:hAnsi="Times New Roman"/>
          <w:b/>
          <w:bCs/>
          <w:sz w:val="28"/>
          <w:szCs w:val="28"/>
        </w:rPr>
      </w:pPr>
      <w:r w:rsidRPr="006F5BDF">
        <w:rPr>
          <w:rFonts w:ascii="Times New Roman" w:hAnsi="Times New Roman"/>
          <w:bCs/>
          <w:color w:val="000000" w:themeColor="text1"/>
          <w:sz w:val="24"/>
          <w:szCs w:val="24"/>
        </w:rPr>
        <w:t xml:space="preserve">The Roman Empire once had complete control over the banking industry and tighter controls over financial institutions and financial behavior. Interest payments and interest payments are more established and more competitive. However, the development of Roman banking was limited by the Romans' preference for cash transactions. The Roman banking system suffered for a time during the reign of Roman Emperor Gallienus (AD 260-268) when he refused to use copper from the bank's mint. With the rise of Christianity, money trading became further restricted as paying interest was considered immoral. After the fall of Rome, trade in Europe temporarily ceased and did not resume until the Crusades. </w:t>
      </w:r>
    </w:p>
    <w:p w:rsidR="009141DF" w:rsidRPr="00D25FF8" w:rsidRDefault="00523488" w:rsidP="000872DD">
      <w:pPr>
        <w:spacing w:line="360" w:lineRule="auto"/>
        <w:jc w:val="both"/>
        <w:rPr>
          <w:rFonts w:ascii="Times New Roman" w:hAnsi="Times New Roman"/>
          <w:bCs/>
          <w:sz w:val="24"/>
          <w:szCs w:val="24"/>
        </w:rPr>
      </w:pPr>
      <w:r>
        <w:rPr>
          <w:rFonts w:ascii="Times New Roman" w:hAnsi="Times New Roman"/>
          <w:b/>
          <w:bCs/>
          <w:sz w:val="28"/>
          <w:szCs w:val="28"/>
        </w:rPr>
        <w:t>3</w:t>
      </w:r>
      <w:r w:rsidR="009141DF" w:rsidRPr="00246BBF">
        <w:rPr>
          <w:rFonts w:ascii="Times New Roman" w:hAnsi="Times New Roman"/>
          <w:b/>
          <w:bCs/>
          <w:sz w:val="28"/>
          <w:szCs w:val="28"/>
        </w:rPr>
        <w:t>.</w:t>
      </w:r>
      <w:r w:rsidR="009141DF">
        <w:rPr>
          <w:rFonts w:ascii="Times New Roman" w:hAnsi="Times New Roman"/>
          <w:b/>
          <w:bCs/>
          <w:sz w:val="28"/>
          <w:szCs w:val="28"/>
        </w:rPr>
        <w:t>2</w:t>
      </w:r>
      <w:r w:rsidR="009141DF" w:rsidRPr="00246BBF">
        <w:rPr>
          <w:rFonts w:ascii="Times New Roman" w:hAnsi="Times New Roman"/>
          <w:b/>
          <w:bCs/>
          <w:sz w:val="28"/>
          <w:szCs w:val="28"/>
        </w:rPr>
        <w:t xml:space="preserve"> BANKING INDUSTRY IN INDIA</w:t>
      </w:r>
    </w:p>
    <w:p w:rsidR="009141DF" w:rsidRPr="00D25FF8" w:rsidRDefault="009141DF" w:rsidP="000872DD">
      <w:pPr>
        <w:spacing w:line="360" w:lineRule="auto"/>
        <w:rPr>
          <w:rStyle w:val="sw"/>
          <w:rFonts w:ascii="Times New Roman" w:hAnsi="Times New Roman"/>
          <w:color w:val="000000"/>
          <w:sz w:val="24"/>
          <w:szCs w:val="24"/>
          <w:shd w:val="clear" w:color="auto" w:fill="FFFFFF"/>
        </w:rPr>
      </w:pPr>
      <w:r w:rsidRPr="00D25FF8">
        <w:rPr>
          <w:rStyle w:val="sw"/>
          <w:rFonts w:ascii="Times New Roman" w:hAnsi="Times New Roman"/>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reforms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initiated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1991</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face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sector.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sector</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slowly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moving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from</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regulated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environment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deregulated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economy.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Economic</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growth</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resulting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from</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liberalization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globalization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led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intermediary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role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recent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years,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with</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influence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technology,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speed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transformation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has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reached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serious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levels.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While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institution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has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done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good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job</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adapting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new</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business,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bigger</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challenges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ahead.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After</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joining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WTO,</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market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will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become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more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open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participate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more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international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competition.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must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prepared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meet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Basel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II's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stringent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prudential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capital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requirements.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Besides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Basel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II,</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free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trade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agreements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(FTAs)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with</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Singapore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may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also</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affect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image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sector.</w:t>
      </w:r>
      <w:r w:rsidRPr="00D25FF8">
        <w:rPr>
          <w:rFonts w:ascii="Times New Roman" w:hAnsi="Times New Roman"/>
          <w:bCs/>
          <w:color w:val="000000"/>
          <w:sz w:val="24"/>
          <w:szCs w:val="24"/>
          <w:shd w:val="clear" w:color="auto" w:fill="FFFFFF"/>
        </w:rPr>
        <w:br/>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liberalization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deregulation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process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that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began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1991-92</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disappointing.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Changes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institution.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From</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environmental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management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business-oriented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competitive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system.</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general,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transition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international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standards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measured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control-oriented.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Change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faster</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than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few</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years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ago.</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Four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have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transformed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world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business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economy,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which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consolidation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players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through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mergers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acquisitions,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international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trade,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technological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innovation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international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trade.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expect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technology-driven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industry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change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coming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years.</w:t>
      </w:r>
    </w:p>
    <w:p w:rsidR="009141DF" w:rsidRPr="00D25FF8" w:rsidRDefault="009141DF" w:rsidP="000872DD">
      <w:pPr>
        <w:spacing w:line="360" w:lineRule="auto"/>
        <w:rPr>
          <w:rFonts w:ascii="Arial" w:hAnsi="Arial" w:cs="Arial"/>
          <w:color w:val="000000"/>
          <w:sz w:val="27"/>
          <w:szCs w:val="27"/>
          <w:shd w:val="clear" w:color="auto" w:fill="FFFFFF"/>
        </w:rPr>
      </w:pPr>
      <w:r w:rsidRPr="003112A3">
        <w:rPr>
          <w:rFonts w:ascii="Times New Roman" w:hAnsi="Times New Roman"/>
          <w:b/>
          <w:sz w:val="24"/>
          <w:szCs w:val="24"/>
        </w:rPr>
        <w:t>HISTORY OF BANKING IN INDIA</w:t>
      </w:r>
    </w:p>
    <w:p w:rsidR="009141DF" w:rsidRDefault="009141DF" w:rsidP="000872DD">
      <w:pPr>
        <w:spacing w:line="360" w:lineRule="auto"/>
        <w:jc w:val="both"/>
        <w:rPr>
          <w:rStyle w:val="sw"/>
          <w:rFonts w:ascii="Times New Roman" w:hAnsi="Times New Roman"/>
          <w:color w:val="000000"/>
          <w:sz w:val="24"/>
          <w:szCs w:val="24"/>
          <w:shd w:val="clear" w:color="auto" w:fill="FFFFFF"/>
        </w:rPr>
      </w:pPr>
      <w:r w:rsidRPr="00D25FF8">
        <w:rPr>
          <w:rStyle w:val="sw"/>
          <w:rFonts w:ascii="Times New Roman" w:hAnsi="Times New Roman"/>
          <w:bCs/>
          <w:color w:val="000000"/>
          <w:sz w:val="24"/>
          <w:szCs w:val="24"/>
          <w:shd w:val="clear" w:color="auto" w:fill="FFFFFF"/>
        </w:rPr>
        <w:t>Economic</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reforms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initiated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1991</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face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economy.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markets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slowly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moving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from</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regulated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market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deregulated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market.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Economic</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growth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resulting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from</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liberalization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globalization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has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led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intermediary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role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recent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years,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changes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have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reached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great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dimensions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with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influence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technology.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Although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institutions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have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been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successful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adapting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new</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economy,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still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face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greater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challenges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ahead.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After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joining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market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will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become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more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open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participate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international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competition.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must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prepared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meet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Basel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II's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stringent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prudential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capital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requirements.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addition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Basel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II,</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free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trade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agreement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(FTA)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signed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with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Singapore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may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also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affect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image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sector.</w:t>
      </w:r>
      <w:r w:rsidRPr="00D25FF8">
        <w:rPr>
          <w:rFonts w:ascii="Times New Roman" w:hAnsi="Times New Roman"/>
          <w:bCs/>
          <w:color w:val="000000"/>
          <w:sz w:val="24"/>
          <w:szCs w:val="24"/>
          <w:shd w:val="clear" w:color="auto" w:fill="FFFFFF"/>
        </w:rPr>
        <w:br/>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liberalization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deregulation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that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began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1991-92</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disappointing.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Financial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Institutions.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From</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environmental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management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business-oriented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competitive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systems.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general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terms,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transition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international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standards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aimed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measurement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control.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happening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faster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than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did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few</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years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ago.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Four</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major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changes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have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transformed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world's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business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economy,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which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integration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players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through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mergers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acquisitions,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globalization,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technological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advancement,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international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trade.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expect</w:t>
      </w:r>
      <w:r w:rsidRPr="00D25FF8">
        <w:rPr>
          <w:rFonts w:ascii="Times New Roman" w:hAnsi="Times New Roman"/>
          <w:color w:val="000000"/>
          <w:sz w:val="24"/>
          <w:szCs w:val="24"/>
          <w:shd w:val="clear" w:color="auto" w:fill="FFFFFF"/>
        </w:rPr>
        <w:t> </w:t>
      </w:r>
      <w:r w:rsidR="00A61A43">
        <w:rPr>
          <w:rStyle w:val="sw"/>
          <w:rFonts w:ascii="Times New Roman" w:hAnsi="Times New Roman"/>
          <w:color w:val="000000"/>
          <w:sz w:val="24"/>
          <w:szCs w:val="24"/>
          <w:shd w:val="clear" w:color="auto" w:fill="FFFFFF"/>
        </w:rPr>
        <w:t>technology</w:t>
      </w:r>
      <w:r w:rsidRPr="00D25FF8">
        <w:rPr>
          <w:rStyle w:val="sw"/>
          <w:rFonts w:ascii="Times New Roman" w:hAnsi="Times New Roman"/>
          <w:color w:val="000000"/>
          <w:sz w:val="24"/>
          <w:szCs w:val="24"/>
          <w:shd w:val="clear" w:color="auto" w:fill="FFFFFF"/>
        </w:rPr>
        <w:t>.</w:t>
      </w:r>
      <w:r w:rsidR="00A61A43">
        <w:rPr>
          <w:rStyle w:val="sw"/>
          <w:rFonts w:ascii="Times New Roman" w:hAnsi="Times New Roman"/>
          <w:color w:val="000000"/>
          <w:sz w:val="24"/>
          <w:szCs w:val="24"/>
          <w:shd w:val="clear" w:color="auto" w:fill="FFFFFF"/>
        </w:rPr>
        <w:t xml:space="preserve"> Driven </w:t>
      </w:r>
      <w:r w:rsidR="00A61A43" w:rsidRPr="00A61A43">
        <w:rPr>
          <w:rStyle w:val="sw"/>
          <w:rFonts w:ascii="Times New Roman" w:hAnsi="Times New Roman"/>
          <w:color w:val="000000"/>
          <w:sz w:val="24"/>
          <w:szCs w:val="24"/>
          <w:shd w:val="clear" w:color="auto" w:fill="FFFFFF"/>
        </w:rPr>
        <w:t>banking to change in the coming years</w:t>
      </w:r>
    </w:p>
    <w:p w:rsidR="00523488" w:rsidRDefault="00523488" w:rsidP="000872DD">
      <w:pPr>
        <w:spacing w:line="360" w:lineRule="auto"/>
        <w:jc w:val="both"/>
        <w:rPr>
          <w:rStyle w:val="sw"/>
          <w:rFonts w:ascii="Times New Roman" w:hAnsi="Times New Roman"/>
          <w:color w:val="000000"/>
          <w:sz w:val="24"/>
          <w:szCs w:val="24"/>
          <w:shd w:val="clear" w:color="auto" w:fill="FFFFFF"/>
        </w:rPr>
      </w:pPr>
    </w:p>
    <w:p w:rsidR="009141DF" w:rsidRPr="00D25FF8" w:rsidRDefault="009141DF" w:rsidP="000872DD">
      <w:pPr>
        <w:spacing w:line="360" w:lineRule="auto"/>
        <w:jc w:val="both"/>
        <w:rPr>
          <w:rFonts w:ascii="Times New Roman" w:hAnsi="Times New Roman"/>
          <w:sz w:val="24"/>
          <w:szCs w:val="24"/>
        </w:rPr>
      </w:pPr>
      <w:r w:rsidRPr="003112A3">
        <w:rPr>
          <w:rFonts w:ascii="Times New Roman" w:hAnsi="Times New Roman"/>
          <w:b/>
          <w:sz w:val="24"/>
          <w:szCs w:val="24"/>
        </w:rPr>
        <w:t>Phase I</w:t>
      </w:r>
    </w:p>
    <w:p w:rsidR="009141DF" w:rsidRPr="00D25FF8" w:rsidRDefault="009141DF" w:rsidP="000872DD">
      <w:pPr>
        <w:spacing w:line="360" w:lineRule="auto"/>
        <w:jc w:val="both"/>
        <w:rPr>
          <w:rStyle w:val="sw"/>
          <w:rFonts w:ascii="Times New Roman" w:hAnsi="Times New Roman"/>
          <w:bCs/>
          <w:color w:val="000000"/>
          <w:sz w:val="24"/>
          <w:szCs w:val="24"/>
          <w:shd w:val="clear" w:color="auto" w:fill="FFFFFF"/>
        </w:rPr>
      </w:pPr>
      <w:r w:rsidRPr="00D25FF8">
        <w:rPr>
          <w:rStyle w:val="sw"/>
          <w:rFonts w:ascii="Times New Roman" w:hAnsi="Times New Roman"/>
          <w:color w:val="000000"/>
          <w:sz w:val="24"/>
          <w:szCs w:val="24"/>
          <w:shd w:val="clear" w:color="auto" w:fill="FFFFFF"/>
        </w:rPr>
        <w:t>General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established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1786.</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Later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came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Hindustan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Bangladesh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East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Company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established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Bengal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(1809).</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Bombay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(1840)</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Madras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(1843)</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were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established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independent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institutions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were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called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President's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three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merged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1920</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Imperial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established,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initially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for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private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business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owners,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mostly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Europeans.</w:t>
      </w:r>
      <w:r w:rsidRPr="00D25FF8">
        <w:rPr>
          <w:rFonts w:ascii="Times New Roman" w:hAnsi="Times New Roman"/>
          <w:bCs/>
          <w:color w:val="000000"/>
          <w:sz w:val="24"/>
          <w:szCs w:val="24"/>
          <w:shd w:val="clear" w:color="auto" w:fill="FFFFFF"/>
        </w:rPr>
        <w:br/>
      </w:r>
      <w:r w:rsidRPr="00D25FF8">
        <w:rPr>
          <w:rStyle w:val="sw"/>
          <w:rFonts w:ascii="Times New Roman" w:hAnsi="Times New Roman"/>
          <w:color w:val="000000"/>
          <w:sz w:val="24"/>
          <w:szCs w:val="24"/>
          <w:shd w:val="clear" w:color="auto" w:fill="FFFFFF"/>
        </w:rPr>
        <w:t>Allahabad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established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1865,</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first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Punjab</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National</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Ltd.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must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have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been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specially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designed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Indian.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founded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1894</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headquartered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Lahore.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Between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1906</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1913,</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Reserve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Baroda,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Canara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Mysore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were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established.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Reserve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established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1935.</w:t>
      </w:r>
      <w:r w:rsidRPr="00D25FF8">
        <w:rPr>
          <w:rFonts w:ascii="Times New Roman" w:hAnsi="Times New Roman"/>
          <w:bCs/>
          <w:color w:val="000000"/>
          <w:sz w:val="24"/>
          <w:szCs w:val="24"/>
          <w:shd w:val="clear" w:color="auto" w:fill="FFFFFF"/>
        </w:rPr>
        <w:br/>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initial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phase,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growth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very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slow</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also</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experienced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periods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failure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between</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1913</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1948.</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There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are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approximately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1,100</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most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them</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small.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With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aim</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improving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efficiency</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and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effectiveness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sector,</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Government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promulgated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Companies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Act,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1949,</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which</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was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later</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amended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Supervision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Act.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Finance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by</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Amendment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Act,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1965,</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1949</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(Act</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23</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1965)</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Reserve</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of</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India,</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as</w:t>
      </w:r>
      <w:r w:rsidRPr="00D25FF8">
        <w:rPr>
          <w:rFonts w:ascii="Times New Roman" w:hAnsi="Times New Roman"/>
          <w:color w:val="000000"/>
          <w:sz w:val="24"/>
          <w:szCs w:val="24"/>
          <w:shd w:val="clear" w:color="auto" w:fill="FFFFFF"/>
        </w:rPr>
        <w:t> </w:t>
      </w:r>
      <w:r w:rsidRPr="00D25FF8">
        <w:rPr>
          <w:rStyle w:val="sw"/>
          <w:rFonts w:ascii="Times New Roman" w:hAnsi="Times New Roman"/>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central</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has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broad</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powers</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to</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regulate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the</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banking</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sector</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w:t>
      </w:r>
      <w:r w:rsidRPr="00D25FF8">
        <w:rPr>
          <w:rFonts w:ascii="Times New Roman" w:hAnsi="Times New Roman"/>
          <w:color w:val="000000"/>
          <w:sz w:val="24"/>
          <w:szCs w:val="24"/>
          <w:shd w:val="clear" w:color="auto" w:fill="FFFFFF"/>
        </w:rPr>
        <w:t> </w:t>
      </w:r>
      <w:r w:rsidRPr="00D25FF8">
        <w:rPr>
          <w:rStyle w:val="sw"/>
          <w:rFonts w:ascii="Times New Roman" w:hAnsi="Times New Roman"/>
          <w:bCs/>
          <w:color w:val="000000"/>
          <w:sz w:val="24"/>
          <w:szCs w:val="24"/>
          <w:shd w:val="clear" w:color="auto" w:fill="FFFFFF"/>
        </w:rPr>
        <w:t>India.</w:t>
      </w:r>
    </w:p>
    <w:p w:rsidR="009141DF" w:rsidRPr="00F02800" w:rsidRDefault="009141DF" w:rsidP="000872DD">
      <w:pPr>
        <w:spacing w:line="360" w:lineRule="auto"/>
        <w:jc w:val="both"/>
        <w:rPr>
          <w:rStyle w:val="sw"/>
          <w:rFonts w:ascii="Times New Roman" w:hAnsi="Times New Roman"/>
          <w:sz w:val="24"/>
          <w:szCs w:val="24"/>
        </w:rPr>
      </w:pPr>
      <w:r>
        <w:rPr>
          <w:rFonts w:ascii="Times New Roman" w:hAnsi="Times New Roman"/>
          <w:b/>
          <w:sz w:val="24"/>
          <w:szCs w:val="24"/>
        </w:rPr>
        <w:t>Phase II</w:t>
      </w:r>
    </w:p>
    <w:p w:rsidR="009141DF" w:rsidRPr="00F02800" w:rsidRDefault="009141DF" w:rsidP="000872DD">
      <w:pPr>
        <w:spacing w:line="360" w:lineRule="auto"/>
        <w:rPr>
          <w:rFonts w:ascii="Times New Roman" w:hAnsi="Times New Roman"/>
          <w:sz w:val="24"/>
          <w:szCs w:val="24"/>
        </w:rPr>
      </w:pPr>
      <w:r w:rsidRPr="00F02800">
        <w:rPr>
          <w:rStyle w:val="sw"/>
          <w:rFonts w:ascii="Times New Roman" w:hAnsi="Times New Roman"/>
          <w:bCs/>
          <w:color w:val="000000"/>
          <w:sz w:val="24"/>
          <w:szCs w:val="24"/>
          <w:shd w:val="clear" w:color="auto" w:fill="FFFFFF"/>
        </w:rPr>
        <w:t>After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independence,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government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took</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significant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steps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reforming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Indian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system.</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1855,</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Imperial</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India</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nationalized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has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large-scale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facilities,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especially</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rural</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semi-urban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areas.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founded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State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India</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principal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representative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Reserve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India</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regulated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affairs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central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local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governments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country.</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7</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that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constitute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SBI's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subsidiaries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were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included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main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expropriation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process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1960</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July</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19,</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1969.</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This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effort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by</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Miss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Wendy.</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Indian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Prime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Minister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Indira</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Gandhi.</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Fourteen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country's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largest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companies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were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counted.</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second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day</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nationalization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reform</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India</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was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carried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out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1980</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with</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addition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7</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new</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This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step</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brought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80%</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companies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India</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into</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state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ownership.</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Below</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are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steps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taken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by</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Government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India</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to</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regulate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country:</w:t>
      </w:r>
      <w:r w:rsidRPr="00F02800">
        <w:rPr>
          <w:rFonts w:ascii="Times New Roman" w:hAnsi="Times New Roman"/>
          <w:bCs/>
          <w:color w:val="000000"/>
          <w:sz w:val="24"/>
          <w:szCs w:val="24"/>
          <w:shd w:val="clear" w:color="auto" w:fill="FFFFFF"/>
        </w:rPr>
        <w:br/>
      </w:r>
      <w:r w:rsidRPr="00F02800">
        <w:rPr>
          <w:rStyle w:val="sw"/>
          <w:rFonts w:ascii="Times New Roman" w:hAnsi="Times New Roman"/>
          <w:color w:val="000000"/>
          <w:sz w:val="24"/>
          <w:szCs w:val="24"/>
          <w:shd w:val="clear" w:color="auto" w:fill="FFFFFF"/>
        </w:rPr>
        <w:t xml:space="preserve">  1949:</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Act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came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into</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force.</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w:t>
      </w:r>
      <w:r w:rsidRPr="00F02800">
        <w:rPr>
          <w:rStyle w:val="sw"/>
          <w:rFonts w:ascii="Times New Roman" w:hAnsi="Times New Roman"/>
          <w:color w:val="000000"/>
          <w:sz w:val="24"/>
          <w:szCs w:val="24"/>
          <w:shd w:val="clear" w:color="auto" w:fill="FFFFFF"/>
        </w:rPr>
        <w:t>1955:Nationalization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SBI.</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w:t>
      </w:r>
      <w:r w:rsidRPr="00F02800">
        <w:rPr>
          <w:rStyle w:val="sw"/>
          <w:rFonts w:ascii="Times New Roman" w:hAnsi="Times New Roman"/>
          <w:color w:val="000000"/>
          <w:sz w:val="24"/>
          <w:szCs w:val="24"/>
          <w:shd w:val="clear" w:color="auto" w:fill="FFFFFF"/>
        </w:rPr>
        <w:t>1959:Nationalization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SBI</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subsidiaries.</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w:t>
      </w:r>
      <w:r w:rsidRPr="00F02800">
        <w:rPr>
          <w:rStyle w:val="sw"/>
          <w:rFonts w:ascii="Times New Roman" w:hAnsi="Times New Roman"/>
          <w:color w:val="000000"/>
          <w:sz w:val="24"/>
          <w:szCs w:val="24"/>
          <w:shd w:val="clear" w:color="auto" w:fill="FFFFFF"/>
        </w:rPr>
        <w:t>1961:Insurance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coverage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expanded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to</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include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deposits.</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w:t>
      </w:r>
      <w:r w:rsidRPr="00F02800">
        <w:rPr>
          <w:rStyle w:val="sw"/>
          <w:rFonts w:ascii="Times New Roman" w:hAnsi="Times New Roman"/>
          <w:color w:val="000000"/>
          <w:sz w:val="24"/>
          <w:szCs w:val="24"/>
          <w:shd w:val="clear" w:color="auto" w:fill="FFFFFF"/>
        </w:rPr>
        <w:t>1969:</w:t>
      </w:r>
      <w:r w:rsidRPr="00F02800">
        <w:rPr>
          <w:rStyle w:val="sw"/>
          <w:rFonts w:ascii="Times New Roman" w:hAnsi="Times New Roman"/>
          <w:bCs/>
          <w:color w:val="000000"/>
          <w:sz w:val="24"/>
          <w:szCs w:val="24"/>
          <w:shd w:val="clear" w:color="auto" w:fill="FFFFFF"/>
        </w:rPr>
        <w:t>SBI</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nationalized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14</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large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companies.</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•1971:Establishment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Credit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Guarantee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Institution.</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w:t>
      </w:r>
      <w:r w:rsidRPr="00F02800">
        <w:rPr>
          <w:rStyle w:val="sw"/>
          <w:rFonts w:ascii="Times New Roman" w:hAnsi="Times New Roman"/>
          <w:color w:val="000000"/>
          <w:sz w:val="24"/>
          <w:szCs w:val="24"/>
          <w:shd w:val="clear" w:color="auto" w:fill="FFFFFF"/>
        </w:rPr>
        <w:t>1975:</w:t>
      </w:r>
      <w:r w:rsidRPr="00F02800">
        <w:rPr>
          <w:rStyle w:val="sw"/>
          <w:rFonts w:ascii="Times New Roman" w:hAnsi="Times New Roman"/>
          <w:bCs/>
          <w:color w:val="000000"/>
          <w:sz w:val="24"/>
          <w:szCs w:val="24"/>
          <w:shd w:val="clear" w:color="auto" w:fill="FFFFFF"/>
        </w:rPr>
        <w:t>Regional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Rural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established.</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w:t>
      </w:r>
      <w:r w:rsidRPr="00F02800">
        <w:rPr>
          <w:rStyle w:val="sw"/>
          <w:rFonts w:ascii="Times New Roman" w:hAnsi="Times New Roman"/>
          <w:color w:val="000000"/>
          <w:sz w:val="24"/>
          <w:szCs w:val="24"/>
          <w:shd w:val="clear" w:color="auto" w:fill="FFFFFF"/>
        </w:rPr>
        <w:t>1980:</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Nationalization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seven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with</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deposits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over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2</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billion.</w:t>
      </w:r>
      <w:r w:rsidRPr="00F02800">
        <w:rPr>
          <w:rFonts w:ascii="Times New Roman" w:hAnsi="Times New Roman"/>
          <w:bCs/>
          <w:color w:val="000000"/>
          <w:sz w:val="24"/>
          <w:szCs w:val="24"/>
          <w:shd w:val="clear" w:color="auto" w:fill="FFFFFF"/>
        </w:rPr>
        <w:br/>
      </w:r>
      <w:r w:rsidRPr="00F02800">
        <w:rPr>
          <w:rStyle w:val="sw"/>
          <w:rFonts w:ascii="Times New Roman" w:hAnsi="Times New Roman"/>
          <w:b/>
          <w:bCs/>
          <w:color w:val="000000"/>
          <w:sz w:val="24"/>
          <w:szCs w:val="24"/>
          <w:shd w:val="clear" w:color="auto" w:fill="FFFFFF"/>
        </w:rPr>
        <w:t>phase</w:t>
      </w:r>
      <w:r>
        <w:rPr>
          <w:rStyle w:val="sw"/>
          <w:rFonts w:ascii="Times New Roman" w:hAnsi="Times New Roman"/>
          <w:b/>
          <w:bCs/>
          <w:color w:val="000000"/>
          <w:sz w:val="24"/>
          <w:szCs w:val="24"/>
          <w:shd w:val="clear" w:color="auto" w:fill="FFFFFF"/>
        </w:rPr>
        <w:t xml:space="preserve"> </w:t>
      </w:r>
      <w:r w:rsidRPr="00F02800">
        <w:rPr>
          <w:rStyle w:val="sw"/>
          <w:rFonts w:ascii="Times New Roman" w:hAnsi="Times New Roman"/>
          <w:b/>
          <w:bCs/>
          <w:color w:val="000000"/>
          <w:sz w:val="24"/>
          <w:szCs w:val="24"/>
          <w:shd w:val="clear" w:color="auto" w:fill="FFFFFF"/>
        </w:rPr>
        <w:t xml:space="preserve">3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reform</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measures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this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stage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brought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many</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products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conveniences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to</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sector.</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1991,</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under</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leadership</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M.</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Narasimham,</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committee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named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after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him</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was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established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to</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work</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for</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liberalization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sector.</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country</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full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foreign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their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ATMs.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work</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hard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to</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provide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satisfactory</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customer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service.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launched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telephone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internet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banking.</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whole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system</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will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easier</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faster.</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Time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more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important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than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money.</w:t>
      </w:r>
      <w:r w:rsidRPr="00F02800">
        <w:rPr>
          <w:rFonts w:ascii="Times New Roman" w:hAnsi="Times New Roman"/>
          <w:bCs/>
          <w:color w:val="000000"/>
          <w:sz w:val="24"/>
          <w:szCs w:val="24"/>
          <w:shd w:val="clear" w:color="auto" w:fill="FFFFFF"/>
        </w:rPr>
        <w:br/>
      </w:r>
      <w:r w:rsidRPr="00F02800">
        <w:rPr>
          <w:rStyle w:val="sw"/>
          <w:rFonts w:ascii="Times New Roman" w:hAnsi="Times New Roman"/>
          <w:bCs/>
          <w:color w:val="000000"/>
          <w:sz w:val="24"/>
          <w:szCs w:val="24"/>
          <w:shd w:val="clear" w:color="auto" w:fill="FFFFFF"/>
        </w:rPr>
        <w:t>India's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financial</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system</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has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performed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well.</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was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not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affected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by</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external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macroeconomic</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shocks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like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other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Southeast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Asian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countries.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This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is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due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to</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exchange</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rate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fluctuations,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capital</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that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has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not</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yet</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been</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fully</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converted,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foreign</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exchange</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restrictions</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of</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banks</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and</w:t>
      </w:r>
      <w:r w:rsidRPr="00F02800">
        <w:rPr>
          <w:rFonts w:ascii="Times New Roman" w:hAnsi="Times New Roman"/>
          <w:color w:val="000000"/>
          <w:sz w:val="24"/>
          <w:szCs w:val="24"/>
          <w:shd w:val="clear" w:color="auto" w:fill="FFFFFF"/>
        </w:rPr>
        <w:t> </w:t>
      </w:r>
      <w:r w:rsidRPr="00F02800">
        <w:rPr>
          <w:rStyle w:val="sw"/>
          <w:rFonts w:ascii="Times New Roman" w:hAnsi="Times New Roman"/>
          <w:color w:val="000000"/>
          <w:sz w:val="24"/>
          <w:szCs w:val="24"/>
          <w:shd w:val="clear" w:color="auto" w:fill="FFFFFF"/>
        </w:rPr>
        <w:t>their</w:t>
      </w:r>
      <w:r w:rsidRPr="00F02800">
        <w:rPr>
          <w:rFonts w:ascii="Times New Roman" w:hAnsi="Times New Roman"/>
          <w:color w:val="000000"/>
          <w:sz w:val="24"/>
          <w:szCs w:val="24"/>
          <w:shd w:val="clear" w:color="auto" w:fill="FFFFFF"/>
        </w:rPr>
        <w:t> </w:t>
      </w:r>
      <w:r w:rsidRPr="00F02800">
        <w:rPr>
          <w:rStyle w:val="sw"/>
          <w:rFonts w:ascii="Times New Roman" w:hAnsi="Times New Roman"/>
          <w:bCs/>
          <w:color w:val="000000"/>
          <w:sz w:val="24"/>
          <w:szCs w:val="24"/>
          <w:shd w:val="clear" w:color="auto" w:fill="FFFFFF"/>
        </w:rPr>
        <w:t>customers.</w:t>
      </w:r>
    </w:p>
    <w:p w:rsidR="00CA7342" w:rsidRDefault="00CA7342" w:rsidP="000872DD">
      <w:pPr>
        <w:autoSpaceDE w:val="0"/>
        <w:autoSpaceDN w:val="0"/>
        <w:adjustRightInd w:val="0"/>
        <w:spacing w:after="0" w:line="360" w:lineRule="auto"/>
        <w:rPr>
          <w:rFonts w:ascii="Times New Roman" w:hAnsi="Times New Roman"/>
          <w:sz w:val="24"/>
          <w:szCs w:val="24"/>
        </w:rPr>
      </w:pPr>
    </w:p>
    <w:p w:rsidR="00A61A43" w:rsidRDefault="00A61A43" w:rsidP="000872DD">
      <w:pPr>
        <w:autoSpaceDE w:val="0"/>
        <w:autoSpaceDN w:val="0"/>
        <w:adjustRightInd w:val="0"/>
        <w:spacing w:after="0" w:line="360" w:lineRule="auto"/>
        <w:rPr>
          <w:rFonts w:ascii="Times New Roman" w:hAnsi="Times New Roman"/>
          <w:sz w:val="24"/>
          <w:szCs w:val="24"/>
        </w:rPr>
      </w:pPr>
    </w:p>
    <w:p w:rsidR="00A61A43" w:rsidRDefault="00A61A43" w:rsidP="000872DD">
      <w:pPr>
        <w:autoSpaceDE w:val="0"/>
        <w:autoSpaceDN w:val="0"/>
        <w:adjustRightInd w:val="0"/>
        <w:spacing w:after="0" w:line="360" w:lineRule="auto"/>
        <w:rPr>
          <w:rFonts w:ascii="Times New Roman" w:hAnsi="Times New Roman"/>
          <w:sz w:val="24"/>
          <w:szCs w:val="24"/>
        </w:rPr>
      </w:pPr>
    </w:p>
    <w:p w:rsidR="00523488" w:rsidRDefault="00523488" w:rsidP="000872DD">
      <w:pPr>
        <w:autoSpaceDE w:val="0"/>
        <w:autoSpaceDN w:val="0"/>
        <w:adjustRightInd w:val="0"/>
        <w:spacing w:after="0" w:line="360" w:lineRule="auto"/>
        <w:rPr>
          <w:rFonts w:ascii="Times New Roman" w:hAnsi="Times New Roman"/>
          <w:sz w:val="24"/>
          <w:szCs w:val="24"/>
        </w:rPr>
      </w:pPr>
    </w:p>
    <w:p w:rsidR="00523488" w:rsidRDefault="00523488" w:rsidP="000872DD">
      <w:pPr>
        <w:autoSpaceDE w:val="0"/>
        <w:autoSpaceDN w:val="0"/>
        <w:adjustRightInd w:val="0"/>
        <w:spacing w:after="0" w:line="360" w:lineRule="auto"/>
        <w:rPr>
          <w:rFonts w:ascii="Times New Roman" w:hAnsi="Times New Roman"/>
          <w:sz w:val="24"/>
          <w:szCs w:val="24"/>
        </w:rPr>
      </w:pPr>
    </w:p>
    <w:p w:rsidR="00523488" w:rsidRDefault="00523488" w:rsidP="000872DD">
      <w:pPr>
        <w:autoSpaceDE w:val="0"/>
        <w:autoSpaceDN w:val="0"/>
        <w:adjustRightInd w:val="0"/>
        <w:spacing w:after="0" w:line="360" w:lineRule="auto"/>
        <w:rPr>
          <w:rFonts w:ascii="Times New Roman" w:hAnsi="Times New Roman"/>
          <w:sz w:val="24"/>
          <w:szCs w:val="24"/>
        </w:rPr>
      </w:pPr>
    </w:p>
    <w:p w:rsidR="00523488" w:rsidRDefault="00523488" w:rsidP="000872DD">
      <w:pPr>
        <w:autoSpaceDE w:val="0"/>
        <w:autoSpaceDN w:val="0"/>
        <w:adjustRightInd w:val="0"/>
        <w:spacing w:after="0" w:line="360" w:lineRule="auto"/>
        <w:rPr>
          <w:rFonts w:ascii="Times New Roman" w:hAnsi="Times New Roman"/>
          <w:sz w:val="24"/>
          <w:szCs w:val="24"/>
        </w:rPr>
      </w:pPr>
    </w:p>
    <w:p w:rsidR="00A61A43" w:rsidRDefault="00A61A43" w:rsidP="000872DD">
      <w:pPr>
        <w:autoSpaceDE w:val="0"/>
        <w:autoSpaceDN w:val="0"/>
        <w:adjustRightInd w:val="0"/>
        <w:spacing w:after="0" w:line="360" w:lineRule="auto"/>
        <w:rPr>
          <w:rFonts w:ascii="Times New Roman" w:hAnsi="Times New Roman"/>
          <w:sz w:val="24"/>
          <w:szCs w:val="24"/>
        </w:rPr>
      </w:pPr>
    </w:p>
    <w:p w:rsidR="00A61A43" w:rsidRPr="003112A3" w:rsidRDefault="00A61A43" w:rsidP="000872DD">
      <w:pPr>
        <w:autoSpaceDE w:val="0"/>
        <w:autoSpaceDN w:val="0"/>
        <w:adjustRightInd w:val="0"/>
        <w:spacing w:after="0" w:line="360" w:lineRule="auto"/>
        <w:rPr>
          <w:rFonts w:ascii="Times New Roman" w:hAnsi="Times New Roman"/>
          <w:sz w:val="24"/>
          <w:szCs w:val="24"/>
        </w:rPr>
      </w:pPr>
    </w:p>
    <w:p w:rsidR="00CA7342" w:rsidRPr="003112A3" w:rsidRDefault="00CA7342" w:rsidP="000872DD">
      <w:pPr>
        <w:spacing w:line="360" w:lineRule="auto"/>
        <w:jc w:val="center"/>
        <w:rPr>
          <w:rFonts w:ascii="Times New Roman" w:hAnsi="Times New Roman"/>
          <w:b/>
          <w:sz w:val="24"/>
          <w:szCs w:val="24"/>
        </w:rPr>
      </w:pPr>
      <w:r>
        <w:rPr>
          <w:rFonts w:ascii="Times New Roman" w:hAnsi="Times New Roman"/>
          <w:b/>
          <w:sz w:val="24"/>
          <w:szCs w:val="24"/>
        </w:rPr>
        <w:t>CHART NO.</w:t>
      </w:r>
      <w:r w:rsidRPr="003112A3">
        <w:rPr>
          <w:rFonts w:ascii="Times New Roman" w:hAnsi="Times New Roman"/>
          <w:b/>
          <w:sz w:val="24"/>
          <w:szCs w:val="24"/>
        </w:rPr>
        <w:t xml:space="preserve"> </w:t>
      </w:r>
      <w:r w:rsidR="00523488">
        <w:rPr>
          <w:rFonts w:ascii="Times New Roman" w:hAnsi="Times New Roman"/>
          <w:b/>
          <w:sz w:val="24"/>
          <w:szCs w:val="24"/>
        </w:rPr>
        <w:t>3</w:t>
      </w:r>
      <w:r w:rsidRPr="003112A3">
        <w:rPr>
          <w:rFonts w:ascii="Times New Roman" w:hAnsi="Times New Roman"/>
          <w:b/>
          <w:sz w:val="24"/>
          <w:szCs w:val="24"/>
        </w:rPr>
        <w:t xml:space="preserve">.1 </w:t>
      </w:r>
    </w:p>
    <w:p w:rsidR="00CA7342" w:rsidRPr="000003B6" w:rsidRDefault="00CA7342" w:rsidP="00523488">
      <w:pPr>
        <w:spacing w:after="0" w:line="360" w:lineRule="auto"/>
        <w:jc w:val="center"/>
        <w:rPr>
          <w:rFonts w:ascii="Times New Roman" w:hAnsi="Times New Roman"/>
          <w:b/>
          <w:sz w:val="24"/>
          <w:szCs w:val="24"/>
        </w:rPr>
      </w:pPr>
      <w:r w:rsidRPr="003112A3">
        <w:rPr>
          <w:rFonts w:ascii="Times New Roman" w:hAnsi="Times New Roman"/>
          <w:b/>
          <w:sz w:val="24"/>
          <w:szCs w:val="24"/>
        </w:rPr>
        <w:t>STRUCTURE OF BANKING IN INDIA</w:t>
      </w:r>
    </w:p>
    <w:p w:rsidR="00CA7342" w:rsidRPr="003112A3" w:rsidRDefault="000003B6" w:rsidP="000872DD">
      <w:pPr>
        <w:spacing w:line="360" w:lineRule="auto"/>
        <w:jc w:val="both"/>
        <w:rPr>
          <w:rFonts w:ascii="Times New Roman" w:hAnsi="Times New Roman"/>
          <w:sz w:val="24"/>
          <w:szCs w:val="24"/>
        </w:rPr>
      </w:pPr>
      <w:r w:rsidRPr="003112A3">
        <w:rPr>
          <w:rFonts w:ascii="Times New Roman" w:hAnsi="Times New Roman"/>
          <w:noProof/>
          <w:sz w:val="24"/>
          <w:szCs w:val="24"/>
          <w:lang w:val="en-IN" w:eastAsia="en-IN"/>
        </w:rPr>
        <mc:AlternateContent>
          <mc:Choice Requires="wpg">
            <w:drawing>
              <wp:anchor distT="0" distB="0" distL="114300" distR="114300" simplePos="0" relativeHeight="251659264" behindDoc="0" locked="0" layoutInCell="1" allowOverlap="1" wp14:anchorId="5FB4D372" wp14:editId="3720B2E0">
                <wp:simplePos x="0" y="0"/>
                <wp:positionH relativeFrom="column">
                  <wp:posOffset>26035</wp:posOffset>
                </wp:positionH>
                <wp:positionV relativeFrom="paragraph">
                  <wp:posOffset>182880</wp:posOffset>
                </wp:positionV>
                <wp:extent cx="5422900" cy="2983230"/>
                <wp:effectExtent l="0" t="0" r="25400" b="26670"/>
                <wp:wrapSquare wrapText="bothSides"/>
                <wp:docPr id="10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2900" cy="2983230"/>
                          <a:chOff x="1189" y="3717"/>
                          <a:chExt cx="10114" cy="5838"/>
                        </a:xfrm>
                      </wpg:grpSpPr>
                      <wps:wsp>
                        <wps:cNvPr id="105" name="Rectangle 3"/>
                        <wps:cNvSpPr>
                          <a:spLocks noChangeArrowheads="1"/>
                        </wps:cNvSpPr>
                        <wps:spPr bwMode="auto">
                          <a:xfrm>
                            <a:off x="4605" y="3717"/>
                            <a:ext cx="3298" cy="603"/>
                          </a:xfrm>
                          <a:prstGeom prst="rect">
                            <a:avLst/>
                          </a:prstGeom>
                          <a:solidFill>
                            <a:srgbClr val="FFFFFF"/>
                          </a:solidFill>
                          <a:ln w="9525">
                            <a:solidFill>
                              <a:srgbClr val="000000"/>
                            </a:solidFill>
                            <a:miter lim="800000"/>
                            <a:headEnd/>
                            <a:tailEnd/>
                          </a:ln>
                        </wps:spPr>
                        <wps:txbx>
                          <w:txbxContent>
                            <w:p w:rsidR="00F24A2D" w:rsidRPr="00095FE4" w:rsidRDefault="00F24A2D" w:rsidP="00CA7342">
                              <w:pPr>
                                <w:jc w:val="center"/>
                                <w:rPr>
                                  <w:rFonts w:ascii="Times New Roman" w:hAnsi="Times New Roman"/>
                                  <w:sz w:val="24"/>
                                </w:rPr>
                              </w:pPr>
                              <w:r w:rsidRPr="00095FE4">
                                <w:rPr>
                                  <w:rFonts w:ascii="Times New Roman" w:hAnsi="Times New Roman"/>
                                  <w:sz w:val="24"/>
                                </w:rPr>
                                <w:t>Reserve Bank of India</w:t>
                              </w:r>
                            </w:p>
                          </w:txbxContent>
                        </wps:txbx>
                        <wps:bodyPr rot="0" vert="horz" wrap="square" lIns="91440" tIns="45720" rIns="91440" bIns="45720" anchor="t" anchorCtr="0" upright="1">
                          <a:noAutofit/>
                        </wps:bodyPr>
                      </wps:wsp>
                      <wps:wsp>
                        <wps:cNvPr id="106" name="Rectangle 4"/>
                        <wps:cNvSpPr>
                          <a:spLocks noChangeArrowheads="1"/>
                        </wps:cNvSpPr>
                        <wps:spPr bwMode="auto">
                          <a:xfrm>
                            <a:off x="1189" y="8589"/>
                            <a:ext cx="1674" cy="966"/>
                          </a:xfrm>
                          <a:prstGeom prst="rect">
                            <a:avLst/>
                          </a:prstGeom>
                          <a:solidFill>
                            <a:srgbClr val="FFFFFF"/>
                          </a:solidFill>
                          <a:ln w="9525">
                            <a:solidFill>
                              <a:srgbClr val="000000"/>
                            </a:solidFill>
                            <a:miter lim="800000"/>
                            <a:headEnd/>
                            <a:tailEnd/>
                          </a:ln>
                        </wps:spPr>
                        <wps:txbx>
                          <w:txbxContent>
                            <w:p w:rsidR="00F24A2D" w:rsidRDefault="00F24A2D" w:rsidP="00CA7342">
                              <w:pPr>
                                <w:jc w:val="center"/>
                              </w:pPr>
                              <w:r>
                                <w:rPr>
                                  <w:rFonts w:ascii="Times New Roman" w:hAnsi="Times New Roman"/>
                                  <w:sz w:val="24"/>
                                </w:rPr>
                                <w:t>Agricultural Credit</w:t>
                              </w:r>
                            </w:p>
                            <w:p w:rsidR="00F24A2D" w:rsidRDefault="00F24A2D" w:rsidP="00CA7342">
                              <w:pPr>
                                <w:jc w:val="center"/>
                              </w:pPr>
                            </w:p>
                          </w:txbxContent>
                        </wps:txbx>
                        <wps:bodyPr rot="0" vert="horz" wrap="square" lIns="91440" tIns="45720" rIns="91440" bIns="45720" anchor="t" anchorCtr="0" upright="1">
                          <a:noAutofit/>
                        </wps:bodyPr>
                      </wps:wsp>
                      <wps:wsp>
                        <wps:cNvPr id="107" name="Rectangle 5"/>
                        <wps:cNvSpPr>
                          <a:spLocks noChangeArrowheads="1"/>
                        </wps:cNvSpPr>
                        <wps:spPr bwMode="auto">
                          <a:xfrm>
                            <a:off x="1200" y="6613"/>
                            <a:ext cx="1663" cy="603"/>
                          </a:xfrm>
                          <a:prstGeom prst="rect">
                            <a:avLst/>
                          </a:prstGeom>
                          <a:solidFill>
                            <a:srgbClr val="FFFFFF"/>
                          </a:solidFill>
                          <a:ln w="9525">
                            <a:solidFill>
                              <a:srgbClr val="000000"/>
                            </a:solidFill>
                            <a:miter lim="800000"/>
                            <a:headEnd/>
                            <a:tailEnd/>
                          </a:ln>
                        </wps:spPr>
                        <wps:txb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Nationalized </w:t>
                              </w:r>
                            </w:p>
                          </w:txbxContent>
                        </wps:txbx>
                        <wps:bodyPr rot="0" vert="horz" wrap="square" lIns="91440" tIns="45720" rIns="91440" bIns="45720" anchor="t" anchorCtr="0" upright="1">
                          <a:noAutofit/>
                        </wps:bodyPr>
                      </wps:wsp>
                      <wps:wsp>
                        <wps:cNvPr id="108" name="Rectangle 6"/>
                        <wps:cNvSpPr>
                          <a:spLocks noChangeArrowheads="1"/>
                        </wps:cNvSpPr>
                        <wps:spPr bwMode="auto">
                          <a:xfrm>
                            <a:off x="8005" y="5086"/>
                            <a:ext cx="3298" cy="608"/>
                          </a:xfrm>
                          <a:prstGeom prst="rect">
                            <a:avLst/>
                          </a:prstGeom>
                          <a:solidFill>
                            <a:srgbClr val="FFFFFF"/>
                          </a:solidFill>
                          <a:ln w="9525">
                            <a:solidFill>
                              <a:srgbClr val="000000"/>
                            </a:solidFill>
                            <a:miter lim="800000"/>
                            <a:headEnd/>
                            <a:tailEnd/>
                          </a:ln>
                        </wps:spPr>
                        <wps:txbx>
                          <w:txbxContent>
                            <w:p w:rsidR="00F24A2D" w:rsidRPr="00095FE4" w:rsidRDefault="00F24A2D" w:rsidP="00CA7342">
                              <w:pPr>
                                <w:jc w:val="center"/>
                                <w:rPr>
                                  <w:rFonts w:ascii="Times New Roman" w:hAnsi="Times New Roman"/>
                                  <w:sz w:val="24"/>
                                </w:rPr>
                              </w:pPr>
                              <w:r>
                                <w:rPr>
                                  <w:rFonts w:ascii="Times New Roman" w:hAnsi="Times New Roman"/>
                                  <w:sz w:val="24"/>
                                </w:rPr>
                                <w:t xml:space="preserve">Development Banks </w:t>
                              </w:r>
                            </w:p>
                            <w:p w:rsidR="00F24A2D" w:rsidRDefault="00F24A2D" w:rsidP="00CA7342"/>
                          </w:txbxContent>
                        </wps:txbx>
                        <wps:bodyPr rot="0" vert="horz" wrap="square" lIns="91440" tIns="45720" rIns="91440" bIns="45720" anchor="t" anchorCtr="0" upright="1">
                          <a:noAutofit/>
                        </wps:bodyPr>
                      </wps:wsp>
                      <wps:wsp>
                        <wps:cNvPr id="109" name="Rectangle 7"/>
                        <wps:cNvSpPr>
                          <a:spLocks noChangeArrowheads="1"/>
                        </wps:cNvSpPr>
                        <wps:spPr bwMode="auto">
                          <a:xfrm>
                            <a:off x="4811" y="5086"/>
                            <a:ext cx="2825" cy="608"/>
                          </a:xfrm>
                          <a:prstGeom prst="rect">
                            <a:avLst/>
                          </a:prstGeom>
                          <a:solidFill>
                            <a:srgbClr val="FFFFFF"/>
                          </a:solidFill>
                          <a:ln w="9525">
                            <a:solidFill>
                              <a:srgbClr val="000000"/>
                            </a:solidFill>
                            <a:miter lim="800000"/>
                            <a:headEnd/>
                            <a:tailEnd/>
                          </a:ln>
                        </wps:spPr>
                        <wps:txbx>
                          <w:txbxContent>
                            <w:p w:rsidR="00F24A2D" w:rsidRPr="00AA4CE9" w:rsidRDefault="00F24A2D" w:rsidP="00CA7342">
                              <w:pPr>
                                <w:jc w:val="center"/>
                                <w:rPr>
                                  <w:rFonts w:ascii="Times New Roman" w:hAnsi="Times New Roman"/>
                                  <w:sz w:val="24"/>
                                </w:rPr>
                              </w:pPr>
                              <w:r>
                                <w:rPr>
                                  <w:rFonts w:ascii="Times New Roman" w:hAnsi="Times New Roman"/>
                                  <w:sz w:val="24"/>
                                </w:rPr>
                                <w:t xml:space="preserve">Co-operative Banks </w:t>
                              </w:r>
                            </w:p>
                          </w:txbxContent>
                        </wps:txbx>
                        <wps:bodyPr rot="0" vert="horz" wrap="square" lIns="91440" tIns="45720" rIns="91440" bIns="45720" anchor="t" anchorCtr="0" upright="1">
                          <a:noAutofit/>
                        </wps:bodyPr>
                      </wps:wsp>
                      <wps:wsp>
                        <wps:cNvPr id="110" name="Rectangle 8"/>
                        <wps:cNvSpPr>
                          <a:spLocks noChangeArrowheads="1"/>
                        </wps:cNvSpPr>
                        <wps:spPr bwMode="auto">
                          <a:xfrm>
                            <a:off x="1642" y="5086"/>
                            <a:ext cx="2745" cy="608"/>
                          </a:xfrm>
                          <a:prstGeom prst="rect">
                            <a:avLst/>
                          </a:prstGeom>
                          <a:solidFill>
                            <a:srgbClr val="FFFFFF"/>
                          </a:solidFill>
                          <a:ln w="9525">
                            <a:solidFill>
                              <a:srgbClr val="000000"/>
                            </a:solidFill>
                            <a:miter lim="800000"/>
                            <a:headEnd/>
                            <a:tailEnd/>
                          </a:ln>
                        </wps:spPr>
                        <wps:txbx>
                          <w:txbxContent>
                            <w:p w:rsidR="00F24A2D" w:rsidRPr="00095FE4" w:rsidRDefault="00F24A2D" w:rsidP="00CA7342">
                              <w:pPr>
                                <w:jc w:val="center"/>
                                <w:rPr>
                                  <w:rFonts w:ascii="Times New Roman" w:hAnsi="Times New Roman"/>
                                  <w:sz w:val="24"/>
                                </w:rPr>
                              </w:pPr>
                              <w:r>
                                <w:rPr>
                                  <w:rFonts w:ascii="Times New Roman" w:hAnsi="Times New Roman"/>
                                  <w:sz w:val="24"/>
                                </w:rPr>
                                <w:t xml:space="preserve">Commercial Banks </w:t>
                              </w:r>
                            </w:p>
                          </w:txbxContent>
                        </wps:txbx>
                        <wps:bodyPr rot="0" vert="horz" wrap="square" lIns="91440" tIns="45720" rIns="91440" bIns="45720" anchor="t" anchorCtr="0" upright="1">
                          <a:noAutofit/>
                        </wps:bodyPr>
                      </wps:wsp>
                      <wps:wsp>
                        <wps:cNvPr id="111" name="Rectangle 9"/>
                        <wps:cNvSpPr>
                          <a:spLocks noChangeArrowheads="1"/>
                        </wps:cNvSpPr>
                        <wps:spPr bwMode="auto">
                          <a:xfrm>
                            <a:off x="9427" y="8171"/>
                            <a:ext cx="1524" cy="636"/>
                          </a:xfrm>
                          <a:prstGeom prst="rect">
                            <a:avLst/>
                          </a:prstGeom>
                          <a:solidFill>
                            <a:srgbClr val="FFFFFF"/>
                          </a:solidFill>
                          <a:ln w="9525">
                            <a:solidFill>
                              <a:srgbClr val="000000"/>
                            </a:solidFill>
                            <a:miter lim="800000"/>
                            <a:headEnd/>
                            <a:tailEnd/>
                          </a:ln>
                        </wps:spPr>
                        <wps:txb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Agricultural </w:t>
                              </w:r>
                            </w:p>
                            <w:p w:rsidR="00F24A2D" w:rsidRDefault="00F24A2D" w:rsidP="00CA7342"/>
                          </w:txbxContent>
                        </wps:txbx>
                        <wps:bodyPr rot="0" vert="horz" wrap="square" lIns="91440" tIns="45720" rIns="91440" bIns="45720" anchor="t" anchorCtr="0" upright="1">
                          <a:noAutofit/>
                        </wps:bodyPr>
                      </wps:wsp>
                      <wps:wsp>
                        <wps:cNvPr id="112" name="Rectangle 10"/>
                        <wps:cNvSpPr>
                          <a:spLocks noChangeArrowheads="1"/>
                        </wps:cNvSpPr>
                        <wps:spPr bwMode="auto">
                          <a:xfrm>
                            <a:off x="7636" y="8171"/>
                            <a:ext cx="1599" cy="636"/>
                          </a:xfrm>
                          <a:prstGeom prst="rect">
                            <a:avLst/>
                          </a:prstGeom>
                          <a:solidFill>
                            <a:srgbClr val="FFFFFF"/>
                          </a:solidFill>
                          <a:ln w="9525">
                            <a:solidFill>
                              <a:srgbClr val="000000"/>
                            </a:solidFill>
                            <a:miter lim="800000"/>
                            <a:headEnd/>
                            <a:tailEnd/>
                          </a:ln>
                        </wps:spPr>
                        <wps:txb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Industrial </w:t>
                              </w:r>
                            </w:p>
                            <w:p w:rsidR="00F24A2D" w:rsidRDefault="00F24A2D" w:rsidP="00CA7342"/>
                          </w:txbxContent>
                        </wps:txbx>
                        <wps:bodyPr rot="0" vert="horz" wrap="square" lIns="91440" tIns="45720" rIns="91440" bIns="45720" anchor="t" anchorCtr="0" upright="1">
                          <a:noAutofit/>
                        </wps:bodyPr>
                      </wps:wsp>
                      <wps:wsp>
                        <wps:cNvPr id="113" name="Rectangle 11"/>
                        <wps:cNvSpPr>
                          <a:spLocks noChangeArrowheads="1"/>
                        </wps:cNvSpPr>
                        <wps:spPr bwMode="auto">
                          <a:xfrm>
                            <a:off x="5835" y="8171"/>
                            <a:ext cx="1451" cy="636"/>
                          </a:xfrm>
                          <a:prstGeom prst="rect">
                            <a:avLst/>
                          </a:prstGeom>
                          <a:solidFill>
                            <a:srgbClr val="FFFFFF"/>
                          </a:solidFill>
                          <a:ln w="9525">
                            <a:solidFill>
                              <a:srgbClr val="000000"/>
                            </a:solidFill>
                            <a:miter lim="800000"/>
                            <a:headEnd/>
                            <a:tailEnd/>
                          </a:ln>
                        </wps:spPr>
                        <wps:txbx>
                          <w:txbxContent>
                            <w:p w:rsidR="00F24A2D" w:rsidRPr="00A63E70" w:rsidRDefault="00F24A2D" w:rsidP="00CA7342">
                              <w:pPr>
                                <w:jc w:val="center"/>
                                <w:rPr>
                                  <w:rFonts w:ascii="Times New Roman" w:hAnsi="Times New Roman"/>
                                  <w:sz w:val="24"/>
                                </w:rPr>
                              </w:pPr>
                              <w:r>
                                <w:rPr>
                                  <w:rFonts w:ascii="Times New Roman" w:hAnsi="Times New Roman"/>
                                  <w:sz w:val="24"/>
                                </w:rPr>
                                <w:t>EXIM</w:t>
                              </w:r>
                            </w:p>
                            <w:p w:rsidR="00F24A2D" w:rsidRDefault="00F24A2D" w:rsidP="00CA7342"/>
                          </w:txbxContent>
                        </wps:txbx>
                        <wps:bodyPr rot="0" vert="horz" wrap="square" lIns="91440" tIns="45720" rIns="91440" bIns="45720" anchor="t" anchorCtr="0" upright="1">
                          <a:noAutofit/>
                        </wps:bodyPr>
                      </wps:wsp>
                      <wps:wsp>
                        <wps:cNvPr id="114" name="AutoShape 12"/>
                        <wps:cNvCnPr>
                          <a:cxnSpLocks noChangeShapeType="1"/>
                        </wps:cNvCnPr>
                        <wps:spPr bwMode="auto">
                          <a:xfrm>
                            <a:off x="2763" y="4639"/>
                            <a:ext cx="6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AutoShape 13"/>
                        <wps:cNvCnPr>
                          <a:cxnSpLocks noChangeShapeType="1"/>
                        </wps:cNvCnPr>
                        <wps:spPr bwMode="auto">
                          <a:xfrm>
                            <a:off x="6084" y="4320"/>
                            <a:ext cx="0" cy="7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14"/>
                        <wps:cNvCnPr>
                          <a:cxnSpLocks noChangeShapeType="1"/>
                        </wps:cNvCnPr>
                        <wps:spPr bwMode="auto">
                          <a:xfrm>
                            <a:off x="2763" y="4639"/>
                            <a:ext cx="0" cy="44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5"/>
                        <wps:cNvCnPr>
                          <a:cxnSpLocks noChangeShapeType="1"/>
                        </wps:cNvCnPr>
                        <wps:spPr bwMode="auto">
                          <a:xfrm>
                            <a:off x="9678" y="4639"/>
                            <a:ext cx="0" cy="44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16"/>
                        <wps:cNvCnPr>
                          <a:cxnSpLocks noChangeShapeType="1"/>
                        </wps:cNvCnPr>
                        <wps:spPr bwMode="auto">
                          <a:xfrm>
                            <a:off x="1993" y="6145"/>
                            <a:ext cx="157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AutoShape 17"/>
                        <wps:cNvCnPr>
                          <a:cxnSpLocks noChangeShapeType="1"/>
                        </wps:cNvCnPr>
                        <wps:spPr bwMode="auto">
                          <a:xfrm>
                            <a:off x="2763" y="5694"/>
                            <a:ext cx="0" cy="4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Rectangle 18"/>
                        <wps:cNvSpPr>
                          <a:spLocks noChangeArrowheads="1"/>
                        </wps:cNvSpPr>
                        <wps:spPr bwMode="auto">
                          <a:xfrm>
                            <a:off x="3103" y="6630"/>
                            <a:ext cx="1284" cy="603"/>
                          </a:xfrm>
                          <a:prstGeom prst="rect">
                            <a:avLst/>
                          </a:prstGeom>
                          <a:solidFill>
                            <a:srgbClr val="FFFFFF"/>
                          </a:solidFill>
                          <a:ln w="9525">
                            <a:solidFill>
                              <a:srgbClr val="000000"/>
                            </a:solidFill>
                            <a:miter lim="800000"/>
                            <a:headEnd/>
                            <a:tailEnd/>
                          </a:ln>
                        </wps:spPr>
                        <wps:txb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Private </w:t>
                              </w:r>
                            </w:p>
                          </w:txbxContent>
                        </wps:txbx>
                        <wps:bodyPr rot="0" vert="horz" wrap="square" lIns="91440" tIns="45720" rIns="91440" bIns="45720" anchor="t" anchorCtr="0" upright="1">
                          <a:noAutofit/>
                        </wps:bodyPr>
                      </wps:wsp>
                      <wps:wsp>
                        <wps:cNvPr id="121" name="AutoShape 19"/>
                        <wps:cNvCnPr>
                          <a:cxnSpLocks noChangeShapeType="1"/>
                        </wps:cNvCnPr>
                        <wps:spPr bwMode="auto">
                          <a:xfrm>
                            <a:off x="1993" y="6145"/>
                            <a:ext cx="0" cy="4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AutoShape 20"/>
                        <wps:cNvCnPr>
                          <a:cxnSpLocks noChangeShapeType="1"/>
                        </wps:cNvCnPr>
                        <wps:spPr bwMode="auto">
                          <a:xfrm>
                            <a:off x="3567" y="6145"/>
                            <a:ext cx="0" cy="4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Rectangle 21"/>
                        <wps:cNvSpPr>
                          <a:spLocks noChangeArrowheads="1"/>
                        </wps:cNvSpPr>
                        <wps:spPr bwMode="auto">
                          <a:xfrm>
                            <a:off x="4818" y="6613"/>
                            <a:ext cx="1663" cy="838"/>
                          </a:xfrm>
                          <a:prstGeom prst="rect">
                            <a:avLst/>
                          </a:prstGeom>
                          <a:solidFill>
                            <a:srgbClr val="FFFFFF"/>
                          </a:solidFill>
                          <a:ln w="9525">
                            <a:solidFill>
                              <a:srgbClr val="000000"/>
                            </a:solidFill>
                            <a:miter lim="800000"/>
                            <a:headEnd/>
                            <a:tailEnd/>
                          </a:ln>
                        </wps:spPr>
                        <wps:txbx>
                          <w:txbxContent>
                            <w:p w:rsidR="00F24A2D" w:rsidRPr="00A63E70" w:rsidRDefault="00F24A2D" w:rsidP="00CA7342">
                              <w:pPr>
                                <w:jc w:val="center"/>
                                <w:rPr>
                                  <w:rFonts w:ascii="Times New Roman" w:hAnsi="Times New Roman"/>
                                  <w:sz w:val="24"/>
                                </w:rPr>
                              </w:pPr>
                              <w:r>
                                <w:rPr>
                                  <w:rFonts w:ascii="Times New Roman" w:hAnsi="Times New Roman"/>
                                  <w:sz w:val="24"/>
                                </w:rPr>
                                <w:t>Short-term credit</w:t>
                              </w:r>
                            </w:p>
                          </w:txbxContent>
                        </wps:txbx>
                        <wps:bodyPr rot="0" vert="horz" wrap="square" lIns="91440" tIns="45720" rIns="91440" bIns="45720" anchor="t" anchorCtr="0" upright="1">
                          <a:noAutofit/>
                        </wps:bodyPr>
                      </wps:wsp>
                      <wps:wsp>
                        <wps:cNvPr id="124" name="AutoShape 22"/>
                        <wps:cNvCnPr>
                          <a:cxnSpLocks noChangeShapeType="1"/>
                        </wps:cNvCnPr>
                        <wps:spPr bwMode="auto">
                          <a:xfrm>
                            <a:off x="5611" y="6145"/>
                            <a:ext cx="157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23"/>
                        <wps:cNvCnPr>
                          <a:cxnSpLocks noChangeShapeType="1"/>
                        </wps:cNvCnPr>
                        <wps:spPr bwMode="auto">
                          <a:xfrm>
                            <a:off x="6381" y="5694"/>
                            <a:ext cx="0" cy="4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Rectangle 24"/>
                        <wps:cNvSpPr>
                          <a:spLocks noChangeArrowheads="1"/>
                        </wps:cNvSpPr>
                        <wps:spPr bwMode="auto">
                          <a:xfrm>
                            <a:off x="6721" y="6630"/>
                            <a:ext cx="1534" cy="821"/>
                          </a:xfrm>
                          <a:prstGeom prst="rect">
                            <a:avLst/>
                          </a:prstGeom>
                          <a:solidFill>
                            <a:srgbClr val="FFFFFF"/>
                          </a:solidFill>
                          <a:ln w="9525">
                            <a:solidFill>
                              <a:srgbClr val="000000"/>
                            </a:solidFill>
                            <a:miter lim="800000"/>
                            <a:headEnd/>
                            <a:tailEnd/>
                          </a:ln>
                        </wps:spPr>
                        <wps:txb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Long-term credit </w:t>
                              </w:r>
                            </w:p>
                          </w:txbxContent>
                        </wps:txbx>
                        <wps:bodyPr rot="0" vert="horz" wrap="square" lIns="91440" tIns="45720" rIns="91440" bIns="45720" anchor="t" anchorCtr="0" upright="1">
                          <a:noAutofit/>
                        </wps:bodyPr>
                      </wps:wsp>
                      <wps:wsp>
                        <wps:cNvPr id="127" name="AutoShape 25"/>
                        <wps:cNvCnPr>
                          <a:cxnSpLocks noChangeShapeType="1"/>
                        </wps:cNvCnPr>
                        <wps:spPr bwMode="auto">
                          <a:xfrm>
                            <a:off x="5611" y="6145"/>
                            <a:ext cx="0" cy="4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AutoShape 26"/>
                        <wps:cNvCnPr>
                          <a:cxnSpLocks noChangeShapeType="1"/>
                        </wps:cNvCnPr>
                        <wps:spPr bwMode="auto">
                          <a:xfrm>
                            <a:off x="7185" y="6145"/>
                            <a:ext cx="0" cy="4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AutoShape 27"/>
                        <wps:cNvCnPr>
                          <a:cxnSpLocks noChangeShapeType="1"/>
                        </wps:cNvCnPr>
                        <wps:spPr bwMode="auto">
                          <a:xfrm>
                            <a:off x="9678" y="5694"/>
                            <a:ext cx="0" cy="190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AutoShape 28"/>
                        <wps:cNvCnPr>
                          <a:cxnSpLocks noChangeShapeType="1"/>
                        </wps:cNvCnPr>
                        <wps:spPr bwMode="auto">
                          <a:xfrm>
                            <a:off x="6721" y="7602"/>
                            <a:ext cx="395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AutoShape 29"/>
                        <wps:cNvCnPr>
                          <a:cxnSpLocks noChangeShapeType="1"/>
                        </wps:cNvCnPr>
                        <wps:spPr bwMode="auto">
                          <a:xfrm>
                            <a:off x="10683" y="7602"/>
                            <a:ext cx="0" cy="5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AutoShape 30"/>
                        <wps:cNvCnPr>
                          <a:cxnSpLocks noChangeShapeType="1"/>
                        </wps:cNvCnPr>
                        <wps:spPr bwMode="auto">
                          <a:xfrm>
                            <a:off x="6721" y="7602"/>
                            <a:ext cx="0" cy="5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AutoShape 31"/>
                        <wps:cNvCnPr>
                          <a:cxnSpLocks noChangeShapeType="1"/>
                        </wps:cNvCnPr>
                        <wps:spPr bwMode="auto">
                          <a:xfrm>
                            <a:off x="8339" y="7603"/>
                            <a:ext cx="0" cy="5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AutoShape 32"/>
                        <wps:cNvCnPr>
                          <a:cxnSpLocks noChangeShapeType="1"/>
                        </wps:cNvCnPr>
                        <wps:spPr bwMode="auto">
                          <a:xfrm>
                            <a:off x="5459" y="7451"/>
                            <a:ext cx="0" cy="5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33"/>
                        <wps:cNvCnPr>
                          <a:cxnSpLocks noChangeShapeType="1"/>
                        </wps:cNvCnPr>
                        <wps:spPr bwMode="auto">
                          <a:xfrm flipH="1">
                            <a:off x="2445" y="8020"/>
                            <a:ext cx="301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Rectangle 34"/>
                        <wps:cNvSpPr>
                          <a:spLocks noChangeArrowheads="1"/>
                        </wps:cNvSpPr>
                        <wps:spPr bwMode="auto">
                          <a:xfrm>
                            <a:off x="3237" y="8589"/>
                            <a:ext cx="1674" cy="966"/>
                          </a:xfrm>
                          <a:prstGeom prst="rect">
                            <a:avLst/>
                          </a:prstGeom>
                          <a:solidFill>
                            <a:srgbClr val="FFFFFF"/>
                          </a:solidFill>
                          <a:ln w="9525">
                            <a:solidFill>
                              <a:srgbClr val="000000"/>
                            </a:solidFill>
                            <a:miter lim="800000"/>
                            <a:headEnd/>
                            <a:tailEnd/>
                          </a:ln>
                        </wps:spPr>
                        <wps:txbx>
                          <w:txbxContent>
                            <w:p w:rsidR="00F24A2D" w:rsidRDefault="00F24A2D" w:rsidP="00CA7342">
                              <w:pPr>
                                <w:jc w:val="center"/>
                              </w:pPr>
                              <w:r>
                                <w:rPr>
                                  <w:rFonts w:ascii="Times New Roman" w:hAnsi="Times New Roman"/>
                                  <w:sz w:val="24"/>
                                </w:rPr>
                                <w:t>Urban Credit</w:t>
                              </w:r>
                            </w:p>
                            <w:p w:rsidR="00F24A2D" w:rsidRDefault="00F24A2D" w:rsidP="00CA7342">
                              <w:pPr>
                                <w:jc w:val="center"/>
                              </w:pPr>
                            </w:p>
                          </w:txbxContent>
                        </wps:txbx>
                        <wps:bodyPr rot="0" vert="horz" wrap="square" lIns="91440" tIns="45720" rIns="91440" bIns="45720" anchor="t" anchorCtr="0" upright="1">
                          <a:noAutofit/>
                        </wps:bodyPr>
                      </wps:wsp>
                      <wps:wsp>
                        <wps:cNvPr id="137" name="AutoShape 35"/>
                        <wps:cNvCnPr>
                          <a:cxnSpLocks noChangeShapeType="1"/>
                        </wps:cNvCnPr>
                        <wps:spPr bwMode="auto">
                          <a:xfrm>
                            <a:off x="2445" y="8020"/>
                            <a:ext cx="0" cy="5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AutoShape 36"/>
                        <wps:cNvCnPr>
                          <a:cxnSpLocks noChangeShapeType="1"/>
                        </wps:cNvCnPr>
                        <wps:spPr bwMode="auto">
                          <a:xfrm>
                            <a:off x="4202" y="8020"/>
                            <a:ext cx="0" cy="5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B4D372" id="Group 2" o:spid="_x0000_s1026" style="position:absolute;left:0;text-align:left;margin-left:2.05pt;margin-top:14.4pt;width:427pt;height:234.9pt;z-index:251659264" coordorigin="1189,3717" coordsize="10114,5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">
                <v:rect id="Rectangle 3" o:spid="_x0000_s1027" style="position:absolute;left:4605;top:3717;width:3298;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NwKwwAAANwAAAAPAAAAZHJzL2Rvd25yZXYueG1sRE9Na8JA&#10;EL0X/A/LCL3VXS2V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VtjcCsMAAADcAAAADwAA&#10;AAAAAAAAAAAAAAAHAgAAZHJzL2Rvd25yZXYueG1sUEsFBgAAAAADAAMAtwAAAPcCAAAAAA==&#10;">
                  <v:textbox>
                    <w:txbxContent>
                      <w:p w:rsidR="00F24A2D" w:rsidRPr="00095FE4" w:rsidRDefault="00F24A2D" w:rsidP="00CA7342">
                        <w:pPr>
                          <w:jc w:val="center"/>
                          <w:rPr>
                            <w:rFonts w:ascii="Times New Roman" w:hAnsi="Times New Roman"/>
                            <w:sz w:val="24"/>
                          </w:rPr>
                        </w:pPr>
                        <w:r w:rsidRPr="00095FE4">
                          <w:rPr>
                            <w:rFonts w:ascii="Times New Roman" w:hAnsi="Times New Roman"/>
                            <w:sz w:val="24"/>
                          </w:rPr>
                          <w:t>Reserve Bank of India</w:t>
                        </w:r>
                      </w:p>
                    </w:txbxContent>
                  </v:textbox>
                </v:rect>
                <v:rect id="Rectangle 4" o:spid="_x0000_s1028" style="position:absolute;left:1189;top:8589;width:1674;height: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">
                  <v:textbox>
                    <w:txbxContent>
                      <w:p w:rsidR="00F24A2D" w:rsidRDefault="00F24A2D" w:rsidP="00CA7342">
                        <w:pPr>
                          <w:jc w:val="center"/>
                        </w:pPr>
                        <w:r>
                          <w:rPr>
                            <w:rFonts w:ascii="Times New Roman" w:hAnsi="Times New Roman"/>
                            <w:sz w:val="24"/>
                          </w:rPr>
                          <w:t>Agricultural Credit</w:t>
                        </w:r>
                      </w:p>
                      <w:p w:rsidR="00F24A2D" w:rsidRDefault="00F24A2D" w:rsidP="00CA7342">
                        <w:pPr>
                          <w:jc w:val="center"/>
                        </w:pPr>
                      </w:p>
                    </w:txbxContent>
                  </v:textbox>
                </v:rect>
                <v:rect id="Rectangle 5" o:spid="_x0000_s1029" style="position:absolute;left:1200;top:6613;width:1663;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">
                  <v:textbo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Nationalized </w:t>
                        </w:r>
                      </w:p>
                    </w:txbxContent>
                  </v:textbox>
                </v:rect>
                <v:rect id="Rectangle 6" o:spid="_x0000_s1030" style="position:absolute;left:8005;top:5086;width:3298;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XOU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">
                  <v:textbox>
                    <w:txbxContent>
                      <w:p w:rsidR="00F24A2D" w:rsidRPr="00095FE4" w:rsidRDefault="00F24A2D" w:rsidP="00CA7342">
                        <w:pPr>
                          <w:jc w:val="center"/>
                          <w:rPr>
                            <w:rFonts w:ascii="Times New Roman" w:hAnsi="Times New Roman"/>
                            <w:sz w:val="24"/>
                          </w:rPr>
                        </w:pPr>
                        <w:r>
                          <w:rPr>
                            <w:rFonts w:ascii="Times New Roman" w:hAnsi="Times New Roman"/>
                            <w:sz w:val="24"/>
                          </w:rPr>
                          <w:t xml:space="preserve">Development Banks </w:t>
                        </w:r>
                      </w:p>
                      <w:p w:rsidR="00F24A2D" w:rsidRDefault="00F24A2D" w:rsidP="00CA7342"/>
                    </w:txbxContent>
                  </v:textbox>
                </v:rect>
                <v:rect id="Rectangle 7" o:spid="_x0000_s1031" style="position:absolute;left:4811;top:5086;width:2825;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">
                  <v:textbox>
                    <w:txbxContent>
                      <w:p w:rsidR="00F24A2D" w:rsidRPr="00AA4CE9" w:rsidRDefault="00F24A2D" w:rsidP="00CA7342">
                        <w:pPr>
                          <w:jc w:val="center"/>
                          <w:rPr>
                            <w:rFonts w:ascii="Times New Roman" w:hAnsi="Times New Roman"/>
                            <w:sz w:val="24"/>
                          </w:rPr>
                        </w:pPr>
                        <w:r>
                          <w:rPr>
                            <w:rFonts w:ascii="Times New Roman" w:hAnsi="Times New Roman"/>
                            <w:sz w:val="24"/>
                          </w:rPr>
                          <w:t xml:space="preserve">Co-operative Banks </w:t>
                        </w:r>
                      </w:p>
                    </w:txbxContent>
                  </v:textbox>
                </v:rect>
                <v:rect id="Rectangle 8" o:spid="_x0000_s1032" style="position:absolute;left:1642;top:5086;width:2745;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">
                  <v:textbox>
                    <w:txbxContent>
                      <w:p w:rsidR="00F24A2D" w:rsidRPr="00095FE4" w:rsidRDefault="00F24A2D" w:rsidP="00CA7342">
                        <w:pPr>
                          <w:jc w:val="center"/>
                          <w:rPr>
                            <w:rFonts w:ascii="Times New Roman" w:hAnsi="Times New Roman"/>
                            <w:sz w:val="24"/>
                          </w:rPr>
                        </w:pPr>
                        <w:r>
                          <w:rPr>
                            <w:rFonts w:ascii="Times New Roman" w:hAnsi="Times New Roman"/>
                            <w:sz w:val="24"/>
                          </w:rPr>
                          <w:t xml:space="preserve">Commercial Banks </w:t>
                        </w:r>
                      </w:p>
                    </w:txbxContent>
                  </v:textbox>
                </v:rect>
                <v:rect id="Rectangle 9" o:spid="_x0000_s1033" style="position:absolute;left:9427;top:8171;width:1524;height: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">
                  <v:textbo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Agricultural </w:t>
                        </w:r>
                      </w:p>
                      <w:p w:rsidR="00F24A2D" w:rsidRDefault="00F24A2D" w:rsidP="00CA7342"/>
                    </w:txbxContent>
                  </v:textbox>
                </v:rect>
                <v:rect id="Rectangle 10" o:spid="_x0000_s1034" style="position:absolute;left:7636;top:8171;width:1599;height: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">
                  <v:textbo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Industrial </w:t>
                        </w:r>
                      </w:p>
                      <w:p w:rsidR="00F24A2D" w:rsidRDefault="00F24A2D" w:rsidP="00CA7342"/>
                    </w:txbxContent>
                  </v:textbox>
                </v:rect>
                <v:rect id="Rectangle 11" o:spid="_x0000_s1035" style="position:absolute;left:5835;top:8171;width:1451;height: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">
                  <v:textbox>
                    <w:txbxContent>
                      <w:p w:rsidR="00F24A2D" w:rsidRPr="00A63E70" w:rsidRDefault="00F24A2D" w:rsidP="00CA7342">
                        <w:pPr>
                          <w:jc w:val="center"/>
                          <w:rPr>
                            <w:rFonts w:ascii="Times New Roman" w:hAnsi="Times New Roman"/>
                            <w:sz w:val="24"/>
                          </w:rPr>
                        </w:pPr>
                        <w:r>
                          <w:rPr>
                            <w:rFonts w:ascii="Times New Roman" w:hAnsi="Times New Roman"/>
                            <w:sz w:val="24"/>
                          </w:rPr>
                          <w:t>EXIM</w:t>
                        </w:r>
                      </w:p>
                      <w:p w:rsidR="00F24A2D" w:rsidRDefault="00F24A2D" w:rsidP="00CA7342"/>
                    </w:txbxContent>
                  </v:textbox>
                </v:rect>
                <v:shapetype id="_x0000_t32" coordsize="21600,21600" o:spt="32" o:oned="t" path="m,l21600,21600e" filled="f">
                  <v:path arrowok="t" fillok="f" o:connecttype="none"/>
                  <o:lock v:ext="edit" shapetype="t"/>
                </v:shapetype>
                <v:shape id="AutoShape 12" o:spid="_x0000_s1036" type="#_x0000_t32" style="position:absolute;left:2763;top:4639;width:69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IdxAAAANwAAAAPAAAAZHJzL2Rvd25yZXYueG1sRE9LawIx&#10;EL4X/A9hCl6KZlds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CCKEh3EAAAA3AAAAA8A&#10;AAAAAAAAAAAAAAAABwIAAGRycy9kb3ducmV2LnhtbFBLBQYAAAAAAwADALcAAAD4AgAAAAA=&#10;"/>
                <v:shape id="AutoShape 13" o:spid="_x0000_s1037" type="#_x0000_t32" style="position:absolute;left:6084;top:4320;width:0;height:7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"/>
                <v:shape id="AutoShape 14" o:spid="_x0000_s1038" type="#_x0000_t32" style="position:absolute;left:2763;top:4639;width:0;height:4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"/>
                <v:shape id="AutoShape 15" o:spid="_x0000_s1039" type="#_x0000_t32" style="position:absolute;left:9678;top:4639;width:0;height:4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"/>
                <v:shape id="AutoShape 16" o:spid="_x0000_s1040" type="#_x0000_t32" style="position:absolute;left:1993;top:6145;width:157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"/>
                <v:shape id="AutoShape 17" o:spid="_x0000_s1041" type="#_x0000_t32" style="position:absolute;left:2763;top:5694;width:0;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"/>
                <v:rect id="Rectangle 18" o:spid="_x0000_s1042" style="position:absolute;left:3103;top:6630;width:1284;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">
                  <v:textbo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Private </w:t>
                        </w:r>
                      </w:p>
                    </w:txbxContent>
                  </v:textbox>
                </v:rect>
                <v:shape id="AutoShape 19" o:spid="_x0000_s1043" type="#_x0000_t32" style="position:absolute;left:1993;top:6145;width:0;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"/>
                <v:shape id="AutoShape 20" o:spid="_x0000_s1044" type="#_x0000_t32" style="position:absolute;left:3567;top:6145;width:0;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"/>
                <v:rect id="Rectangle 21" o:spid="_x0000_s1045" style="position:absolute;left:4818;top:6613;width:1663;height: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">
                  <v:textbox>
                    <w:txbxContent>
                      <w:p w:rsidR="00F24A2D" w:rsidRPr="00A63E70" w:rsidRDefault="00F24A2D" w:rsidP="00CA7342">
                        <w:pPr>
                          <w:jc w:val="center"/>
                          <w:rPr>
                            <w:rFonts w:ascii="Times New Roman" w:hAnsi="Times New Roman"/>
                            <w:sz w:val="24"/>
                          </w:rPr>
                        </w:pPr>
                        <w:r>
                          <w:rPr>
                            <w:rFonts w:ascii="Times New Roman" w:hAnsi="Times New Roman"/>
                            <w:sz w:val="24"/>
                          </w:rPr>
                          <w:t>Short-term credit</w:t>
                        </w:r>
                      </w:p>
                    </w:txbxContent>
                  </v:textbox>
                </v:rect>
                <v:shape id="AutoShape 22" o:spid="_x0000_s1046" type="#_x0000_t32" style="position:absolute;left:5611;top:6145;width:157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tigwwAAANwAAAAPAAAAZHJzL2Rvd25yZXYueG1sRE9NawIx&#10;EL0L/ocwghepWU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7ubYoMMAAADcAAAADwAA&#10;AAAAAAAAAAAAAAAHAgAAZHJzL2Rvd25yZXYueG1sUEsFBgAAAAADAAMAtwAAAPcCAAAAAA==&#10;"/>
                <v:shape id="AutoShape 23" o:spid="_x0000_s1047" type="#_x0000_t32" style="position:absolute;left:6381;top:5694;width:0;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"/>
                <v:rect id="Rectangle 24" o:spid="_x0000_s1048" style="position:absolute;left:6721;top:6630;width:1534;height: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textbox>
                    <w:txbxContent>
                      <w:p w:rsidR="00F24A2D" w:rsidRPr="00A63E70" w:rsidRDefault="00F24A2D" w:rsidP="00CA7342">
                        <w:pPr>
                          <w:jc w:val="center"/>
                          <w:rPr>
                            <w:rFonts w:ascii="Times New Roman" w:hAnsi="Times New Roman"/>
                            <w:sz w:val="24"/>
                          </w:rPr>
                        </w:pPr>
                        <w:r>
                          <w:rPr>
                            <w:rFonts w:ascii="Times New Roman" w:hAnsi="Times New Roman"/>
                            <w:sz w:val="24"/>
                          </w:rPr>
                          <w:t xml:space="preserve">Long-term credit </w:t>
                        </w:r>
                      </w:p>
                    </w:txbxContent>
                  </v:textbox>
                </v:rect>
                <v:shape id="AutoShape 25" o:spid="_x0000_s1049" type="#_x0000_t32" style="position:absolute;left:5611;top:6145;width:0;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"/>
                <v:shape id="AutoShape 26" o:spid="_x0000_s1050" type="#_x0000_t32" style="position:absolute;left:7185;top:6145;width:0;height:4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"/>
                <v:shape id="AutoShape 27" o:spid="_x0000_s1051" type="#_x0000_t32" style="position:absolute;left:9678;top:5694;width:0;height:19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"/>
                <v:shape id="AutoShape 28" o:spid="_x0000_s1052" type="#_x0000_t32" style="position:absolute;left:6721;top:7602;width:395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"/>
                <v:shape id="AutoShape 29" o:spid="_x0000_s1053" type="#_x0000_t32" style="position:absolute;left:10683;top:7602;width:0;height:5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"/>
                <v:shape id="AutoShape 30" o:spid="_x0000_s1054" type="#_x0000_t32" style="position:absolute;left:6721;top:7602;width:0;height:5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"/>
                <v:shape id="AutoShape 31" o:spid="_x0000_s1055" type="#_x0000_t32" style="position:absolute;left:8339;top:7603;width:0;height:5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"/>
                <v:shape id="AutoShape 32" o:spid="_x0000_s1056" type="#_x0000_t32" style="position:absolute;left:5459;top:7451;width:0;height:5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"/>
                <v:shape id="AutoShape 33" o:spid="_x0000_s1057" type="#_x0000_t32" style="position:absolute;left:2445;top:8020;width:301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"/>
                <v:rect id="Rectangle 34" o:spid="_x0000_s1058" style="position:absolute;left:3237;top:8589;width:1674;height: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">
                  <v:textbox>
                    <w:txbxContent>
                      <w:p w:rsidR="00F24A2D" w:rsidRDefault="00F24A2D" w:rsidP="00CA7342">
                        <w:pPr>
                          <w:jc w:val="center"/>
                        </w:pPr>
                        <w:r>
                          <w:rPr>
                            <w:rFonts w:ascii="Times New Roman" w:hAnsi="Times New Roman"/>
                            <w:sz w:val="24"/>
                          </w:rPr>
                          <w:t>Urban Credit</w:t>
                        </w:r>
                      </w:p>
                      <w:p w:rsidR="00F24A2D" w:rsidRDefault="00F24A2D" w:rsidP="00CA7342">
                        <w:pPr>
                          <w:jc w:val="center"/>
                        </w:pPr>
                      </w:p>
                    </w:txbxContent>
                  </v:textbox>
                </v:rect>
                <v:shape id="AutoShape 35" o:spid="_x0000_s1059" type="#_x0000_t32" style="position:absolute;left:2445;top:8020;width:0;height:5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"/>
                <v:shape id="AutoShape 36" o:spid="_x0000_s1060" type="#_x0000_t32" style="position:absolute;left:4202;top:8020;width:0;height:5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"/>
                <w10:wrap type="square"/>
              </v:group>
            </w:pict>
          </mc:Fallback>
        </mc:AlternateContent>
      </w:r>
    </w:p>
    <w:p w:rsidR="009141DF" w:rsidRPr="00F02800" w:rsidRDefault="009141DF" w:rsidP="00523488">
      <w:pPr>
        <w:autoSpaceDE w:val="0"/>
        <w:autoSpaceDN w:val="0"/>
        <w:adjustRightInd w:val="0"/>
        <w:spacing w:after="0" w:line="360" w:lineRule="auto"/>
        <w:jc w:val="both"/>
        <w:rPr>
          <w:rStyle w:val="sw"/>
          <w:rFonts w:ascii="Times New Roman" w:hAnsi="Times New Roman"/>
          <w:color w:val="000000"/>
          <w:sz w:val="24"/>
          <w:szCs w:val="24"/>
          <w:shd w:val="clear" w:color="auto" w:fill="FFFFFF"/>
        </w:rPr>
      </w:pPr>
      <w:r w:rsidRPr="00F02800">
        <w:rPr>
          <w:rStyle w:val="sw"/>
          <w:rFonts w:ascii="Times New Roman" w:hAnsi="Times New Roman"/>
          <w:color w:val="000000"/>
          <w:sz w:val="24"/>
          <w:szCs w:val="24"/>
          <w:shd w:val="clear" w:color="auto" w:fill="FFFFFF"/>
        </w:rPr>
        <w:t>.</w:t>
      </w:r>
    </w:p>
    <w:p w:rsidR="009141DF" w:rsidRPr="00B65E09" w:rsidRDefault="009141DF" w:rsidP="000872DD">
      <w:pPr>
        <w:autoSpaceDE w:val="0"/>
        <w:autoSpaceDN w:val="0"/>
        <w:adjustRightInd w:val="0"/>
        <w:spacing w:after="0" w:line="360" w:lineRule="auto"/>
        <w:ind w:left="28"/>
        <w:jc w:val="both"/>
        <w:rPr>
          <w:rFonts w:ascii="Times New Roman" w:eastAsia="SimSun" w:hAnsi="Times New Roman"/>
          <w:b/>
          <w:bCs/>
          <w:sz w:val="28"/>
          <w:szCs w:val="28"/>
          <w:lang w:eastAsia="zh-CN"/>
        </w:rPr>
      </w:pPr>
      <w:r w:rsidRPr="00B65E09">
        <w:rPr>
          <w:rFonts w:ascii="Times New Roman" w:eastAsia="SimSun" w:hAnsi="Times New Roman"/>
          <w:b/>
          <w:bCs/>
          <w:sz w:val="28"/>
          <w:szCs w:val="28"/>
          <w:lang w:eastAsia="zh-CN"/>
        </w:rPr>
        <w:t>DEFINITION OF ELECTRONIC BANKING:</w:t>
      </w:r>
    </w:p>
    <w:p w:rsidR="009141DF" w:rsidRPr="00F02800" w:rsidRDefault="00A61A43" w:rsidP="00A61A43">
      <w:pPr>
        <w:autoSpaceDE w:val="0"/>
        <w:autoSpaceDN w:val="0"/>
        <w:adjustRightInd w:val="0"/>
        <w:spacing w:after="0" w:line="360" w:lineRule="auto"/>
        <w:ind w:left="28"/>
        <w:jc w:val="both"/>
        <w:rPr>
          <w:rFonts w:ascii="Times New Roman" w:hAnsi="Times New Roman"/>
          <w:bCs/>
          <w:color w:val="000000"/>
          <w:sz w:val="24"/>
          <w:szCs w:val="24"/>
        </w:rPr>
      </w:pPr>
      <w:r>
        <w:rPr>
          <w:rStyle w:val="sw"/>
          <w:rFonts w:ascii="Times New Roman" w:hAnsi="Times New Roman"/>
          <w:bCs/>
          <w:color w:val="000000"/>
          <w:sz w:val="24"/>
          <w:szCs w:val="24"/>
          <w:shd w:val="clear" w:color="auto" w:fill="FFFFFF"/>
        </w:rPr>
        <w:t>E</w:t>
      </w:r>
      <w:r w:rsidR="009141DF" w:rsidRPr="00F02800">
        <w:rPr>
          <w:rStyle w:val="sw"/>
          <w:rFonts w:ascii="Times New Roman" w:hAnsi="Times New Roman"/>
          <w:bCs/>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general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term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used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for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process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of</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customers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performing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their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transactions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electronically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without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going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physical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following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terms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all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refer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another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form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of</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electronic</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personal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(PC)</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virtual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home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remote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electronic</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telephone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are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most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commonly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used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names.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However,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should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noted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that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terms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used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describe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various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types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of</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electronic</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commerce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are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often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used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interchangeably.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PC</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form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of</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that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allows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customers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conduct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business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through</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via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modem.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Generally,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PC</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provide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customers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with</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convenient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financial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services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that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allow</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them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use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money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from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their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home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customer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calls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using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his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modem,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downloads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information,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runs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program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customer's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Many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now</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have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systems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that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allow</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customers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obtain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balances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credit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cards,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pay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bills,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transfer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funds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between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accounts.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sometimes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called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product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of</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personal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uses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delivery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system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perform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transactions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such</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transferring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money,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paying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bills,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managing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storing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savings,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paying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mortgages,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purchasing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financial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instruments,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certificates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of</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deposit.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customer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accesses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his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account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through</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browser,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which</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software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that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runs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program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hosted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World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Wide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Web</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server,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rather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than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from</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user's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computer.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Banker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defines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“true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a</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that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provides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balances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and</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some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functionality</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to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individual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customers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worldwide.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Internet</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also</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known</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as</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virtual</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interactive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banking</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color w:val="000000"/>
          <w:sz w:val="24"/>
          <w:szCs w:val="24"/>
          <w:shd w:val="clear" w:color="auto" w:fill="FFFFFF"/>
        </w:rPr>
        <w:t>or</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online</w:t>
      </w:r>
      <w:r w:rsidR="009141DF" w:rsidRPr="00F02800">
        <w:rPr>
          <w:rFonts w:ascii="Times New Roman" w:hAnsi="Times New Roman"/>
          <w:color w:val="000000"/>
          <w:sz w:val="24"/>
          <w:szCs w:val="24"/>
          <w:shd w:val="clear" w:color="auto" w:fill="FFFFFF"/>
        </w:rPr>
        <w:t> </w:t>
      </w:r>
      <w:r w:rsidR="009141DF" w:rsidRPr="00F02800">
        <w:rPr>
          <w:rStyle w:val="sw"/>
          <w:rFonts w:ascii="Times New Roman" w:hAnsi="Times New Roman"/>
          <w:bCs/>
          <w:color w:val="000000"/>
          <w:sz w:val="24"/>
          <w:szCs w:val="24"/>
          <w:shd w:val="clear" w:color="auto" w:fill="FFFFFF"/>
        </w:rPr>
        <w:t>banking.</w:t>
      </w:r>
    </w:p>
    <w:p w:rsidR="009141DF" w:rsidRPr="003112A3" w:rsidRDefault="009141DF" w:rsidP="000872DD">
      <w:pPr>
        <w:autoSpaceDE w:val="0"/>
        <w:autoSpaceDN w:val="0"/>
        <w:adjustRightInd w:val="0"/>
        <w:spacing w:after="0" w:line="360" w:lineRule="auto"/>
        <w:jc w:val="both"/>
        <w:rPr>
          <w:rFonts w:ascii="Times New Roman" w:hAnsi="Times New Roman"/>
          <w:b/>
          <w:bCs/>
          <w:color w:val="000000"/>
          <w:sz w:val="24"/>
          <w:szCs w:val="24"/>
        </w:rPr>
      </w:pPr>
    </w:p>
    <w:p w:rsidR="009141DF" w:rsidRPr="003112A3" w:rsidRDefault="009141DF" w:rsidP="000872DD">
      <w:pPr>
        <w:autoSpaceDE w:val="0"/>
        <w:autoSpaceDN w:val="0"/>
        <w:adjustRightInd w:val="0"/>
        <w:spacing w:after="0" w:line="360" w:lineRule="auto"/>
        <w:ind w:left="28" w:firstLineChars="275" w:firstLine="663"/>
        <w:jc w:val="center"/>
        <w:rPr>
          <w:rFonts w:ascii="Times New Roman" w:hAnsi="Times New Roman"/>
          <w:b/>
          <w:bCs/>
          <w:color w:val="000000"/>
          <w:sz w:val="24"/>
          <w:szCs w:val="24"/>
        </w:rPr>
      </w:pPr>
      <w:r>
        <w:rPr>
          <w:rFonts w:ascii="Times New Roman" w:hAnsi="Times New Roman"/>
          <w:b/>
          <w:bCs/>
          <w:color w:val="000000"/>
          <w:sz w:val="24"/>
          <w:szCs w:val="24"/>
        </w:rPr>
        <w:t>CHART NO.</w:t>
      </w:r>
      <w:r w:rsidR="00523488">
        <w:rPr>
          <w:rFonts w:ascii="Times New Roman" w:hAnsi="Times New Roman"/>
          <w:b/>
          <w:bCs/>
          <w:color w:val="000000"/>
          <w:sz w:val="24"/>
          <w:szCs w:val="24"/>
        </w:rPr>
        <w:t>3.2</w: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0288" behindDoc="0" locked="0" layoutInCell="1" allowOverlap="1" wp14:anchorId="6B55F77A" wp14:editId="5C03E972">
                <wp:simplePos x="0" y="0"/>
                <wp:positionH relativeFrom="column">
                  <wp:posOffset>827405</wp:posOffset>
                </wp:positionH>
                <wp:positionV relativeFrom="paragraph">
                  <wp:posOffset>7620</wp:posOffset>
                </wp:positionV>
                <wp:extent cx="3562985" cy="678180"/>
                <wp:effectExtent l="8255" t="7620" r="10160" b="9525"/>
                <wp:wrapNone/>
                <wp:docPr id="10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985" cy="678180"/>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Commerce</w:t>
                            </w:r>
                          </w:p>
                          <w:p w:rsidR="00F24A2D" w:rsidRPr="00D32CC4" w:rsidRDefault="00F24A2D" w:rsidP="00CA7342">
                            <w:pPr>
                              <w:jc w:val="center"/>
                              <w:rPr>
                                <w:rFonts w:ascii="Times New Roman" w:hAnsi="Times New Roman"/>
                                <w:sz w:val="24"/>
                              </w:rPr>
                            </w:pPr>
                            <w:r w:rsidRPr="00D32CC4">
                              <w:rPr>
                                <w:rFonts w:ascii="Times New Roman" w:hAnsi="Times New Roman"/>
                                <w:sz w:val="24"/>
                              </w:rPr>
                              <w:t>Conducting business through electronic networks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5F77A" id="_x0000_t202" coordsize="21600,21600" o:spt="202" path="m,l,21600r21600,l21600,xe">
                <v:stroke joinstyle="miter"/>
                <v:path gradientshapeok="t" o:connecttype="rect"/>
              </v:shapetype>
              <v:shape id="Text Box 38" o:spid="_x0000_s1061" type="#_x0000_t202" style="position:absolute;left:0;text-align:left;margin-left:65.15pt;margin-top:.6pt;width:280.55pt;height:5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">
                <v:textbo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Commerce</w:t>
                      </w:r>
                    </w:p>
                    <w:p w:rsidR="00F24A2D" w:rsidRPr="00D32CC4" w:rsidRDefault="00F24A2D" w:rsidP="00CA7342">
                      <w:pPr>
                        <w:jc w:val="center"/>
                        <w:rPr>
                          <w:rFonts w:ascii="Times New Roman" w:hAnsi="Times New Roman"/>
                          <w:sz w:val="24"/>
                        </w:rPr>
                      </w:pPr>
                      <w:r w:rsidRPr="00D32CC4">
                        <w:rPr>
                          <w:rFonts w:ascii="Times New Roman" w:hAnsi="Times New Roman"/>
                          <w:sz w:val="24"/>
                        </w:rPr>
                        <w:t>Conducting business through electronic networks</w:t>
                      </w:r>
                    </w:p>
                  </w:txbxContent>
                </v:textbox>
              </v:shape>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70528" behindDoc="0" locked="0" layoutInCell="1" allowOverlap="1" wp14:anchorId="1D1FAA6F" wp14:editId="62DA2D01">
                <wp:simplePos x="0" y="0"/>
                <wp:positionH relativeFrom="column">
                  <wp:posOffset>2325370</wp:posOffset>
                </wp:positionH>
                <wp:positionV relativeFrom="paragraph">
                  <wp:posOffset>2146300</wp:posOffset>
                </wp:positionV>
                <wp:extent cx="0" cy="457200"/>
                <wp:effectExtent l="10795" t="12700" r="8255" b="6350"/>
                <wp:wrapNone/>
                <wp:docPr id="102"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1A132E" id="AutoShape 48" o:spid="_x0000_s1026" type="#_x0000_t32" style="position:absolute;margin-left:183.1pt;margin-top:169pt;width:0;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"/>
            </w:pict>
          </mc:Fallback>
        </mc:AlternateContent>
      </w: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9504" behindDoc="0" locked="0" layoutInCell="1" allowOverlap="1" wp14:anchorId="66FD608B" wp14:editId="216DA4E4">
                <wp:simplePos x="0" y="0"/>
                <wp:positionH relativeFrom="column">
                  <wp:posOffset>-244475</wp:posOffset>
                </wp:positionH>
                <wp:positionV relativeFrom="paragraph">
                  <wp:posOffset>2146300</wp:posOffset>
                </wp:positionV>
                <wp:extent cx="0" cy="457200"/>
                <wp:effectExtent l="12700" t="12700" r="6350" b="6350"/>
                <wp:wrapNone/>
                <wp:docPr id="101"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1D391E" id="AutoShape 47" o:spid="_x0000_s1026" type="#_x0000_t32" style="position:absolute;margin-left:-19.25pt;margin-top:169pt;width:0;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"/>
            </w:pict>
          </mc:Fallback>
        </mc:AlternateContent>
      </w: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7456" behindDoc="0" locked="0" layoutInCell="1" allowOverlap="1" wp14:anchorId="065B83FE" wp14:editId="7FE34D7C">
                <wp:simplePos x="0" y="0"/>
                <wp:positionH relativeFrom="column">
                  <wp:posOffset>339090</wp:posOffset>
                </wp:positionH>
                <wp:positionV relativeFrom="paragraph">
                  <wp:posOffset>1689100</wp:posOffset>
                </wp:positionV>
                <wp:extent cx="0" cy="457200"/>
                <wp:effectExtent l="5715" t="12700" r="13335" b="6350"/>
                <wp:wrapNone/>
                <wp:docPr id="100"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EF4D81" id="AutoShape 45" o:spid="_x0000_s1026" type="#_x0000_t32" style="position:absolute;margin-left:26.7pt;margin-top:133pt;width:0;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"/>
            </w:pict>
          </mc:Fallback>
        </mc:AlternateContent>
      </w: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1312" behindDoc="0" locked="0" layoutInCell="1" allowOverlap="1" wp14:anchorId="4E208050" wp14:editId="4FE7570D">
                <wp:simplePos x="0" y="0"/>
                <wp:positionH relativeFrom="column">
                  <wp:posOffset>2419985</wp:posOffset>
                </wp:positionH>
                <wp:positionV relativeFrom="paragraph">
                  <wp:posOffset>160020</wp:posOffset>
                </wp:positionV>
                <wp:extent cx="0" cy="457200"/>
                <wp:effectExtent l="10160" t="7620" r="8890" b="11430"/>
                <wp:wrapNone/>
                <wp:docPr id="99"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AFDF33" id="AutoShape 39" o:spid="_x0000_s1026" type="#_x0000_t32" style="position:absolute;margin-left:190.55pt;margin-top:12.6pt;width:0;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"/>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0003B6"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2336" behindDoc="0" locked="0" layoutInCell="1" allowOverlap="1" wp14:anchorId="42C9A2FD" wp14:editId="4C7E9CD9">
                <wp:simplePos x="0" y="0"/>
                <wp:positionH relativeFrom="column">
                  <wp:posOffset>-243205</wp:posOffset>
                </wp:positionH>
                <wp:positionV relativeFrom="paragraph">
                  <wp:posOffset>326390</wp:posOffset>
                </wp:positionV>
                <wp:extent cx="2806700" cy="803910"/>
                <wp:effectExtent l="13970" t="10795" r="8255" b="13970"/>
                <wp:wrapNone/>
                <wp:docPr id="9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803910"/>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Finance</w:t>
                            </w:r>
                          </w:p>
                          <w:p w:rsidR="00F24A2D" w:rsidRPr="00D32CC4" w:rsidRDefault="00F24A2D" w:rsidP="00CA7342">
                            <w:pPr>
                              <w:jc w:val="center"/>
                              <w:rPr>
                                <w:rFonts w:ascii="Times New Roman" w:hAnsi="Times New Roman"/>
                                <w:sz w:val="24"/>
                              </w:rPr>
                            </w:pPr>
                            <w:r w:rsidRPr="00D32CC4">
                              <w:rPr>
                                <w:rFonts w:ascii="Times New Roman" w:hAnsi="Times New Roman"/>
                                <w:sz w:val="24"/>
                              </w:rPr>
                              <w:t>Providing financial services through electronic channels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9A2FD" id="Text Box 40" o:spid="_x0000_s1062" type="#_x0000_t202" style="position:absolute;left:0;text-align:left;margin-left:-19.15pt;margin-top:25.7pt;width:221pt;height:6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">
                <v:textbo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Finance</w:t>
                      </w:r>
                    </w:p>
                    <w:p w:rsidR="00F24A2D" w:rsidRPr="00D32CC4" w:rsidRDefault="00F24A2D" w:rsidP="00CA7342">
                      <w:pPr>
                        <w:jc w:val="center"/>
                        <w:rPr>
                          <w:rFonts w:ascii="Times New Roman" w:hAnsi="Times New Roman"/>
                          <w:sz w:val="24"/>
                        </w:rPr>
                      </w:pPr>
                      <w:r w:rsidRPr="00D32CC4">
                        <w:rPr>
                          <w:rFonts w:ascii="Times New Roman" w:hAnsi="Times New Roman"/>
                          <w:sz w:val="24"/>
                        </w:rPr>
                        <w:t>Providing financial services through electronic channels</w:t>
                      </w:r>
                    </w:p>
                  </w:txbxContent>
                </v:textbox>
              </v:shape>
            </w:pict>
          </mc:Fallback>
        </mc:AlternateContent>
      </w:r>
      <w:r w:rsidR="00CA7342"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6432" behindDoc="0" locked="0" layoutInCell="1" allowOverlap="1" wp14:anchorId="45AFDE2A" wp14:editId="06EABF69">
                <wp:simplePos x="0" y="0"/>
                <wp:positionH relativeFrom="column">
                  <wp:posOffset>4643120</wp:posOffset>
                </wp:positionH>
                <wp:positionV relativeFrom="paragraph">
                  <wp:posOffset>91440</wp:posOffset>
                </wp:positionV>
                <wp:extent cx="0" cy="267970"/>
                <wp:effectExtent l="13970" t="5715" r="5080" b="12065"/>
                <wp:wrapNone/>
                <wp:docPr id="9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AC3173" id="AutoShape 44" o:spid="_x0000_s1026" type="#_x0000_t32" style="position:absolute;margin-left:365.6pt;margin-top:7.2pt;width:0;height:21.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"/>
            </w:pict>
          </mc:Fallback>
        </mc:AlternateContent>
      </w:r>
      <w:r w:rsidR="00CA7342"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5408" behindDoc="0" locked="0" layoutInCell="1" allowOverlap="1" wp14:anchorId="76BDE3ED" wp14:editId="6DDDF18F">
                <wp:simplePos x="0" y="0"/>
                <wp:positionH relativeFrom="column">
                  <wp:posOffset>701675</wp:posOffset>
                </wp:positionH>
                <wp:positionV relativeFrom="paragraph">
                  <wp:posOffset>91440</wp:posOffset>
                </wp:positionV>
                <wp:extent cx="0" cy="267970"/>
                <wp:effectExtent l="6350" t="5715" r="12700" b="12065"/>
                <wp:wrapNone/>
                <wp:docPr id="97"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C06149" id="AutoShape 43" o:spid="_x0000_s1026" type="#_x0000_t32" style="position:absolute;margin-left:55.25pt;margin-top:7.2pt;width:0;height:2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"/>
            </w:pict>
          </mc:Fallback>
        </mc:AlternateContent>
      </w:r>
      <w:r w:rsidR="00CA7342"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3360" behindDoc="0" locked="0" layoutInCell="1" allowOverlap="1" wp14:anchorId="7688DB87" wp14:editId="7B5ACF7D">
                <wp:simplePos x="0" y="0"/>
                <wp:positionH relativeFrom="column">
                  <wp:posOffset>701675</wp:posOffset>
                </wp:positionH>
                <wp:positionV relativeFrom="paragraph">
                  <wp:posOffset>91440</wp:posOffset>
                </wp:positionV>
                <wp:extent cx="3941445" cy="0"/>
                <wp:effectExtent l="6350" t="5715" r="5080" b="13335"/>
                <wp:wrapNone/>
                <wp:docPr id="96"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14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190D6F" id="AutoShape 41" o:spid="_x0000_s1026" type="#_x0000_t32" style="position:absolute;margin-left:55.25pt;margin-top:7.2pt;width:310.3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"/>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4384" behindDoc="0" locked="0" layoutInCell="1" allowOverlap="1" wp14:anchorId="65D6DB94" wp14:editId="7EB2AFA1">
                <wp:simplePos x="0" y="0"/>
                <wp:positionH relativeFrom="column">
                  <wp:posOffset>2672080</wp:posOffset>
                </wp:positionH>
                <wp:positionV relativeFrom="paragraph">
                  <wp:posOffset>96520</wp:posOffset>
                </wp:positionV>
                <wp:extent cx="2806700" cy="803910"/>
                <wp:effectExtent l="5080" t="10795" r="7620" b="13970"/>
                <wp:wrapNone/>
                <wp:docPr id="9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803910"/>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Money</w:t>
                            </w:r>
                          </w:p>
                          <w:p w:rsidR="00F24A2D" w:rsidRPr="00D32CC4" w:rsidRDefault="00F24A2D" w:rsidP="00CA7342">
                            <w:pPr>
                              <w:jc w:val="center"/>
                              <w:rPr>
                                <w:rFonts w:ascii="Times New Roman" w:hAnsi="Times New Roman"/>
                                <w:sz w:val="24"/>
                              </w:rPr>
                            </w:pPr>
                            <w:r w:rsidRPr="00D32CC4">
                              <w:rPr>
                                <w:rFonts w:ascii="Times New Roman" w:hAnsi="Times New Roman"/>
                                <w:sz w:val="24"/>
                              </w:rPr>
                              <w:t>Stored value or prepared payment mechanisms networks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6DB94" id="Text Box 42" o:spid="_x0000_s1063" type="#_x0000_t202" style="position:absolute;left:0;text-align:left;margin-left:210.4pt;margin-top:7.6pt;width:221pt;height:6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">
                <v:textbo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Money</w:t>
                      </w:r>
                    </w:p>
                    <w:p w:rsidR="00F24A2D" w:rsidRPr="00D32CC4" w:rsidRDefault="00F24A2D" w:rsidP="00CA7342">
                      <w:pPr>
                        <w:jc w:val="center"/>
                        <w:rPr>
                          <w:rFonts w:ascii="Times New Roman" w:hAnsi="Times New Roman"/>
                          <w:sz w:val="24"/>
                        </w:rPr>
                      </w:pPr>
                      <w:r w:rsidRPr="00D32CC4">
                        <w:rPr>
                          <w:rFonts w:ascii="Times New Roman" w:hAnsi="Times New Roman"/>
                          <w:sz w:val="24"/>
                        </w:rPr>
                        <w:t>Stored value or prepared payment mechanisms networks</w:t>
                      </w:r>
                    </w:p>
                  </w:txbxContent>
                </v:textbox>
              </v:shape>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68480" behindDoc="0" locked="0" layoutInCell="1" allowOverlap="1" wp14:anchorId="59AF1A51" wp14:editId="2D916A05">
                <wp:simplePos x="0" y="0"/>
                <wp:positionH relativeFrom="column">
                  <wp:posOffset>-244475</wp:posOffset>
                </wp:positionH>
                <wp:positionV relativeFrom="paragraph">
                  <wp:posOffset>43180</wp:posOffset>
                </wp:positionV>
                <wp:extent cx="2569845" cy="0"/>
                <wp:effectExtent l="12700" t="5080" r="8255" b="13970"/>
                <wp:wrapNone/>
                <wp:docPr id="93"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9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DEFFFC" id="AutoShape 46" o:spid="_x0000_s1026" type="#_x0000_t32" style="position:absolute;margin-left:-19.25pt;margin-top:3.4pt;width:202.3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Iw+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"/>
            </w:pict>
          </mc:Fallback>
        </mc:AlternateContent>
      </w:r>
    </w:p>
    <w:p w:rsidR="00CA7342" w:rsidRPr="003112A3" w:rsidRDefault="000003B6"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71552" behindDoc="0" locked="0" layoutInCell="1" allowOverlap="1" wp14:anchorId="5D6E31AF" wp14:editId="6774FE15">
                <wp:simplePos x="0" y="0"/>
                <wp:positionH relativeFrom="column">
                  <wp:posOffset>-300990</wp:posOffset>
                </wp:positionH>
                <wp:positionV relativeFrom="paragraph">
                  <wp:posOffset>237490</wp:posOffset>
                </wp:positionV>
                <wp:extent cx="1860550" cy="993140"/>
                <wp:effectExtent l="0" t="0" r="25400" b="16510"/>
                <wp:wrapNone/>
                <wp:docPr id="9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993140"/>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Banking</w:t>
                            </w:r>
                          </w:p>
                          <w:p w:rsidR="00F24A2D" w:rsidRPr="00D32CC4" w:rsidRDefault="00F24A2D" w:rsidP="00CA7342">
                            <w:pPr>
                              <w:jc w:val="center"/>
                              <w:rPr>
                                <w:rFonts w:ascii="Times New Roman" w:hAnsi="Times New Roman"/>
                                <w:sz w:val="24"/>
                              </w:rPr>
                            </w:pPr>
                            <w:r w:rsidRPr="00D32CC4">
                              <w:rPr>
                                <w:rFonts w:ascii="Times New Roman" w:hAnsi="Times New Roman"/>
                                <w:sz w:val="24"/>
                              </w:rPr>
                              <w:t>Providing banking products and services through electronic delivery channels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E31AF" id="Text Box 49" o:spid="_x0000_s1064" type="#_x0000_t202" style="position:absolute;left:0;text-align:left;margin-left:-23.7pt;margin-top:18.7pt;width:146.5pt;height:78.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">
                <v:textbo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E- Banking</w:t>
                      </w:r>
                    </w:p>
                    <w:p w:rsidR="00F24A2D" w:rsidRPr="00D32CC4" w:rsidRDefault="00F24A2D" w:rsidP="00CA7342">
                      <w:pPr>
                        <w:jc w:val="center"/>
                        <w:rPr>
                          <w:rFonts w:ascii="Times New Roman" w:hAnsi="Times New Roman"/>
                          <w:sz w:val="24"/>
                        </w:rPr>
                      </w:pPr>
                      <w:r w:rsidRPr="00D32CC4">
                        <w:rPr>
                          <w:rFonts w:ascii="Times New Roman" w:hAnsi="Times New Roman"/>
                          <w:sz w:val="24"/>
                        </w:rPr>
                        <w:t>Providing banking products and services through electronic delivery channels</w:t>
                      </w:r>
                    </w:p>
                  </w:txbxContent>
                </v:textbox>
              </v:shape>
            </w:pict>
          </mc:Fallback>
        </mc:AlternateContent>
      </w:r>
      <w:r w:rsidR="00CA7342"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72576" behindDoc="0" locked="0" layoutInCell="1" allowOverlap="1" wp14:anchorId="2BFD0064" wp14:editId="2404B427">
                <wp:simplePos x="0" y="0"/>
                <wp:positionH relativeFrom="column">
                  <wp:posOffset>1615440</wp:posOffset>
                </wp:positionH>
                <wp:positionV relativeFrom="paragraph">
                  <wp:posOffset>237490</wp:posOffset>
                </wp:positionV>
                <wp:extent cx="2254885" cy="803910"/>
                <wp:effectExtent l="5715" t="8890" r="6350" b="6350"/>
                <wp:wrapNone/>
                <wp:docPr id="9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885" cy="803910"/>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Other financial services and products</w:t>
                            </w:r>
                          </w:p>
                          <w:p w:rsidR="00F24A2D" w:rsidRPr="00D32CC4" w:rsidRDefault="00F24A2D" w:rsidP="00CA7342">
                            <w:pPr>
                              <w:jc w:val="center"/>
                              <w:rPr>
                                <w:rFonts w:ascii="Times New Roman" w:hAnsi="Times New Roman"/>
                                <w:sz w:val="24"/>
                              </w:rPr>
                            </w:pPr>
                            <w:r w:rsidRPr="00D32CC4">
                              <w:rPr>
                                <w:rFonts w:ascii="Times New Roman" w:hAnsi="Times New Roman"/>
                                <w:sz w:val="24"/>
                              </w:rPr>
                              <w:t>Insurance online, brokering etc.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D0064" id="Text Box 50" o:spid="_x0000_s1065" type="#_x0000_t202" style="position:absolute;left:0;text-align:left;margin-left:127.2pt;margin-top:18.7pt;width:177.55pt;height:6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">
                <v:textbox>
                  <w:txbxContent>
                    <w:p w:rsidR="00F24A2D" w:rsidRPr="00D32CC4" w:rsidRDefault="00F24A2D" w:rsidP="00CA7342">
                      <w:pPr>
                        <w:jc w:val="center"/>
                        <w:rPr>
                          <w:rFonts w:ascii="Times New Roman" w:hAnsi="Times New Roman"/>
                          <w:b/>
                          <w:sz w:val="24"/>
                        </w:rPr>
                      </w:pPr>
                      <w:r w:rsidRPr="00D32CC4">
                        <w:rPr>
                          <w:rFonts w:ascii="Times New Roman" w:hAnsi="Times New Roman"/>
                          <w:b/>
                          <w:sz w:val="24"/>
                        </w:rPr>
                        <w:t>Other financial services and products</w:t>
                      </w:r>
                    </w:p>
                    <w:p w:rsidR="00F24A2D" w:rsidRPr="00D32CC4" w:rsidRDefault="00F24A2D" w:rsidP="00CA7342">
                      <w:pPr>
                        <w:jc w:val="center"/>
                        <w:rPr>
                          <w:rFonts w:ascii="Times New Roman" w:hAnsi="Times New Roman"/>
                          <w:sz w:val="24"/>
                        </w:rPr>
                      </w:pPr>
                      <w:r w:rsidRPr="00D32CC4">
                        <w:rPr>
                          <w:rFonts w:ascii="Times New Roman" w:hAnsi="Times New Roman"/>
                          <w:sz w:val="24"/>
                        </w:rPr>
                        <w:t>Insurance online, brokering etc.</w:t>
                      </w:r>
                    </w:p>
                  </w:txbxContent>
                </v:textbox>
              </v:shape>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bCs/>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73600" behindDoc="0" locked="0" layoutInCell="1" allowOverlap="1" wp14:anchorId="72F79B81" wp14:editId="20159B14">
                <wp:simplePos x="0" y="0"/>
                <wp:positionH relativeFrom="column">
                  <wp:posOffset>-149860</wp:posOffset>
                </wp:positionH>
                <wp:positionV relativeFrom="paragraph">
                  <wp:posOffset>179705</wp:posOffset>
                </wp:positionV>
                <wp:extent cx="0" cy="2191385"/>
                <wp:effectExtent l="12065" t="8255" r="6985" b="10160"/>
                <wp:wrapNone/>
                <wp:docPr id="90"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1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2A5F30" id="AutoShape 51" o:spid="_x0000_s1026" type="#_x0000_t32" style="position:absolute;margin-left:-11.8pt;margin-top:14.15pt;width:0;height:17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"/>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79744" behindDoc="0" locked="0" layoutInCell="1" allowOverlap="1" wp14:anchorId="77EB0170" wp14:editId="0DA32837">
                <wp:simplePos x="0" y="0"/>
                <wp:positionH relativeFrom="column">
                  <wp:posOffset>496570</wp:posOffset>
                </wp:positionH>
                <wp:positionV relativeFrom="paragraph">
                  <wp:posOffset>1483360</wp:posOffset>
                </wp:positionV>
                <wp:extent cx="2254885" cy="598805"/>
                <wp:effectExtent l="10795" t="6985" r="10795" b="13335"/>
                <wp:wrapNone/>
                <wp:docPr id="8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885" cy="598805"/>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sz w:val="24"/>
                              </w:rPr>
                            </w:pPr>
                            <w:r w:rsidRPr="00D32CC4">
                              <w:rPr>
                                <w:rFonts w:ascii="Times New Roman" w:hAnsi="Times New Roman"/>
                                <w:sz w:val="24"/>
                              </w:rPr>
                              <w:t>Other electronic delivery channels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B0170" id="Text Box 58" o:spid="_x0000_s1066" type="#_x0000_t202" style="position:absolute;left:0;text-align:left;margin-left:39.1pt;margin-top:116.8pt;width:177.55pt;height:47.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">
                <v:textbox>
                  <w:txbxContent>
                    <w:p w:rsidR="00F24A2D" w:rsidRPr="00D32CC4" w:rsidRDefault="00F24A2D" w:rsidP="00CA7342">
                      <w:pPr>
                        <w:jc w:val="center"/>
                        <w:rPr>
                          <w:rFonts w:ascii="Times New Roman" w:hAnsi="Times New Roman"/>
                          <w:sz w:val="24"/>
                        </w:rPr>
                      </w:pPr>
                      <w:r w:rsidRPr="00D32CC4">
                        <w:rPr>
                          <w:rFonts w:ascii="Times New Roman" w:hAnsi="Times New Roman"/>
                          <w:sz w:val="24"/>
                        </w:rPr>
                        <w:t>Other electronic delivery channels</w:t>
                      </w:r>
                    </w:p>
                  </w:txbxContent>
                </v:textbox>
              </v:shape>
            </w:pict>
          </mc:Fallback>
        </mc:AlternateContent>
      </w: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78720" behindDoc="0" locked="0" layoutInCell="1" allowOverlap="1" wp14:anchorId="474A897E" wp14:editId="11897381">
                <wp:simplePos x="0" y="0"/>
                <wp:positionH relativeFrom="column">
                  <wp:posOffset>496570</wp:posOffset>
                </wp:positionH>
                <wp:positionV relativeFrom="paragraph">
                  <wp:posOffset>710565</wp:posOffset>
                </wp:positionV>
                <wp:extent cx="2254885" cy="598805"/>
                <wp:effectExtent l="10795" t="5715" r="10795" b="5080"/>
                <wp:wrapNone/>
                <wp:docPr id="8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885" cy="598805"/>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sz w:val="24"/>
                              </w:rPr>
                            </w:pPr>
                            <w:r w:rsidRPr="00D32CC4">
                              <w:rPr>
                                <w:rFonts w:ascii="Times New Roman" w:hAnsi="Times New Roman"/>
                                <w:sz w:val="24"/>
                              </w:rPr>
                              <w:t>Telephone banking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A897E" id="Text Box 57" o:spid="_x0000_s1067" type="#_x0000_t202" style="position:absolute;left:0;text-align:left;margin-left:39.1pt;margin-top:55.95pt;width:177.55pt;height:47.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">
                <v:textbox>
                  <w:txbxContent>
                    <w:p w:rsidR="00F24A2D" w:rsidRPr="00D32CC4" w:rsidRDefault="00F24A2D" w:rsidP="00CA7342">
                      <w:pPr>
                        <w:jc w:val="center"/>
                        <w:rPr>
                          <w:rFonts w:ascii="Times New Roman" w:hAnsi="Times New Roman"/>
                          <w:sz w:val="24"/>
                        </w:rPr>
                      </w:pPr>
                      <w:r w:rsidRPr="00D32CC4">
                        <w:rPr>
                          <w:rFonts w:ascii="Times New Roman" w:hAnsi="Times New Roman"/>
                          <w:sz w:val="24"/>
                        </w:rPr>
                        <w:t>Telephone banking</w:t>
                      </w:r>
                    </w:p>
                  </w:txbxContent>
                </v:textbox>
              </v:shape>
            </w:pict>
          </mc:Fallback>
        </mc:AlternateContent>
      </w:r>
      <w:r w:rsidRPr="003112A3">
        <w:rPr>
          <w:rFonts w:ascii="Times New Roman" w:hAnsi="Times New Roman"/>
          <w:b/>
          <w:bCs/>
          <w:noProof/>
          <w:color w:val="000000"/>
          <w:sz w:val="24"/>
          <w:szCs w:val="24"/>
          <w:lang w:val="en-IN" w:eastAsia="en-IN"/>
        </w:rPr>
        <mc:AlternateContent>
          <mc:Choice Requires="wps">
            <w:drawing>
              <wp:anchor distT="0" distB="0" distL="114300" distR="114300" simplePos="0" relativeHeight="251677696" behindDoc="0" locked="0" layoutInCell="1" allowOverlap="1" wp14:anchorId="6120CF56" wp14:editId="42BF0E47">
                <wp:simplePos x="0" y="0"/>
                <wp:positionH relativeFrom="column">
                  <wp:posOffset>496570</wp:posOffset>
                </wp:positionH>
                <wp:positionV relativeFrom="paragraph">
                  <wp:posOffset>1270</wp:posOffset>
                </wp:positionV>
                <wp:extent cx="2254885" cy="598805"/>
                <wp:effectExtent l="10795" t="10795" r="10795" b="9525"/>
                <wp:wrapNone/>
                <wp:docPr id="8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885" cy="598805"/>
                        </a:xfrm>
                        <a:prstGeom prst="rect">
                          <a:avLst/>
                        </a:prstGeom>
                        <a:solidFill>
                          <a:srgbClr val="FFFFFF"/>
                        </a:solidFill>
                        <a:ln w="9525">
                          <a:solidFill>
                            <a:srgbClr val="000000"/>
                          </a:solidFill>
                          <a:miter lim="800000"/>
                          <a:headEnd/>
                          <a:tailEnd/>
                        </a:ln>
                      </wps:spPr>
                      <wps:txbx>
                        <w:txbxContent>
                          <w:p w:rsidR="00F24A2D" w:rsidRPr="00D32CC4" w:rsidRDefault="00F24A2D" w:rsidP="00CA7342">
                            <w:pPr>
                              <w:jc w:val="center"/>
                              <w:rPr>
                                <w:rFonts w:ascii="Times New Roman" w:hAnsi="Times New Roman"/>
                                <w:sz w:val="24"/>
                              </w:rPr>
                            </w:pPr>
                            <w:r w:rsidRPr="00D32CC4">
                              <w:rPr>
                                <w:rFonts w:ascii="Times New Roman" w:hAnsi="Times New Roman"/>
                                <w:sz w:val="24"/>
                              </w:rPr>
                              <w:t>Internet banking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0CF56" id="Text Box 56" o:spid="_x0000_s1068" type="#_x0000_t202" style="position:absolute;left:0;text-align:left;margin-left:39.1pt;margin-top:.1pt;width:177.55pt;height:4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">
                <v:textbox>
                  <w:txbxContent>
                    <w:p w:rsidR="00F24A2D" w:rsidRPr="00D32CC4" w:rsidRDefault="00F24A2D" w:rsidP="00CA7342">
                      <w:pPr>
                        <w:jc w:val="center"/>
                        <w:rPr>
                          <w:rFonts w:ascii="Times New Roman" w:hAnsi="Times New Roman"/>
                          <w:sz w:val="24"/>
                        </w:rPr>
                      </w:pPr>
                      <w:r w:rsidRPr="00D32CC4">
                        <w:rPr>
                          <w:rFonts w:ascii="Times New Roman" w:hAnsi="Times New Roman"/>
                          <w:sz w:val="24"/>
                        </w:rPr>
                        <w:t>Internet banking</w:t>
                      </w:r>
                    </w:p>
                  </w:txbxContent>
                </v:textbox>
              </v:shape>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r w:rsidRPr="003112A3">
        <w:rPr>
          <w:rFonts w:ascii="Times New Roman" w:hAnsi="Times New Roman"/>
          <w:b/>
          <w:noProof/>
          <w:color w:val="000000"/>
          <w:sz w:val="24"/>
          <w:szCs w:val="24"/>
          <w:lang w:val="en-IN" w:eastAsia="en-IN"/>
        </w:rPr>
        <mc:AlternateContent>
          <mc:Choice Requires="wps">
            <w:drawing>
              <wp:anchor distT="0" distB="0" distL="114300" distR="114300" simplePos="0" relativeHeight="251674624" behindDoc="0" locked="0" layoutInCell="1" allowOverlap="1" wp14:anchorId="3693932F" wp14:editId="5682404C">
                <wp:simplePos x="0" y="0"/>
                <wp:positionH relativeFrom="column">
                  <wp:posOffset>-149860</wp:posOffset>
                </wp:positionH>
                <wp:positionV relativeFrom="paragraph">
                  <wp:posOffset>7620</wp:posOffset>
                </wp:positionV>
                <wp:extent cx="646430" cy="0"/>
                <wp:effectExtent l="12065" t="7620" r="8255" b="11430"/>
                <wp:wrapNone/>
                <wp:docPr id="86"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492EA8" id="AutoShape 52" o:spid="_x0000_s1026" type="#_x0000_t32" style="position:absolute;margin-left:-11.8pt;margin-top:.6pt;width:50.9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"/>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r w:rsidRPr="003112A3">
        <w:rPr>
          <w:rFonts w:ascii="Times New Roman" w:hAnsi="Times New Roman"/>
          <w:b/>
          <w:noProof/>
          <w:color w:val="000000"/>
          <w:sz w:val="24"/>
          <w:szCs w:val="24"/>
          <w:lang w:val="en-IN" w:eastAsia="en-IN"/>
        </w:rPr>
        <mc:AlternateContent>
          <mc:Choice Requires="wps">
            <w:drawing>
              <wp:anchor distT="0" distB="0" distL="114300" distR="114300" simplePos="0" relativeHeight="251675648" behindDoc="0" locked="0" layoutInCell="1" allowOverlap="1" wp14:anchorId="5DE995B9" wp14:editId="6521CC8C">
                <wp:simplePos x="0" y="0"/>
                <wp:positionH relativeFrom="column">
                  <wp:posOffset>-149860</wp:posOffset>
                </wp:positionH>
                <wp:positionV relativeFrom="paragraph">
                  <wp:posOffset>255905</wp:posOffset>
                </wp:positionV>
                <wp:extent cx="646430" cy="0"/>
                <wp:effectExtent l="12065" t="8255" r="8255" b="10795"/>
                <wp:wrapNone/>
                <wp:docPr id="85"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C9FE9" id="AutoShape 53" o:spid="_x0000_s1026" type="#_x0000_t32" style="position:absolute;margin-left:-11.8pt;margin-top:20.15pt;width:50.9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cD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"/>
            </w:pict>
          </mc:Fallback>
        </mc:AlternateContent>
      </w:r>
    </w:p>
    <w:p w:rsidR="00CA7342" w:rsidRPr="003112A3" w:rsidRDefault="00CA7342"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p>
    <w:p w:rsidR="00CA7342" w:rsidRPr="003112A3" w:rsidRDefault="00523488" w:rsidP="000872DD">
      <w:pPr>
        <w:autoSpaceDE w:val="0"/>
        <w:autoSpaceDN w:val="0"/>
        <w:adjustRightInd w:val="0"/>
        <w:spacing w:after="0" w:line="360" w:lineRule="auto"/>
        <w:ind w:left="28" w:firstLineChars="275" w:firstLine="663"/>
        <w:jc w:val="both"/>
        <w:rPr>
          <w:rFonts w:ascii="Times New Roman" w:hAnsi="Times New Roman"/>
          <w:b/>
          <w:noProof/>
          <w:color w:val="000000"/>
          <w:sz w:val="24"/>
          <w:szCs w:val="24"/>
        </w:rPr>
      </w:pPr>
      <w:r w:rsidRPr="003112A3">
        <w:rPr>
          <w:rFonts w:ascii="Times New Roman" w:hAnsi="Times New Roman"/>
          <w:b/>
          <w:noProof/>
          <w:color w:val="000000"/>
          <w:sz w:val="24"/>
          <w:szCs w:val="24"/>
          <w:lang w:val="en-IN" w:eastAsia="en-IN"/>
        </w:rPr>
        <mc:AlternateContent>
          <mc:Choice Requires="wps">
            <w:drawing>
              <wp:anchor distT="0" distB="0" distL="114300" distR="114300" simplePos="0" relativeHeight="251707392" behindDoc="0" locked="0" layoutInCell="1" allowOverlap="1" wp14:anchorId="4CB877AB" wp14:editId="5BD3B0B0">
                <wp:simplePos x="0" y="0"/>
                <wp:positionH relativeFrom="column">
                  <wp:posOffset>-130810</wp:posOffset>
                </wp:positionH>
                <wp:positionV relativeFrom="paragraph">
                  <wp:posOffset>749300</wp:posOffset>
                </wp:positionV>
                <wp:extent cx="646430" cy="0"/>
                <wp:effectExtent l="12065" t="8255" r="8255" b="10795"/>
                <wp:wrapNone/>
                <wp:docPr id="3"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6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92A893" id="AutoShape 53" o:spid="_x0000_s1026" type="#_x0000_t32" style="position:absolute;margin-left:-10.3pt;margin-top:59pt;width:50.9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"/>
            </w:pict>
          </mc:Fallback>
        </mc:AlternateConten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E-BANKING IN INDIA:</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In India e-banking is of fairly recent origin. The traditional model for banking has been through branch banking. Only in the early 1990s there has been start of non-branch banking services. The good old manual systems on which Indian Banking depended upon for centuries seem to have no place today. The credit of launching internet banking in India goes to ICICI Bank. Citibank and HDFC Bank followed with internet banking services in 1999. Several initiatives have been taken by the Government of India as well as the Reserve Bank to facilitate the development of e-banking in India. The Government of India enacted the IT Act, 2000 with effect from October 17, 2000 which provided legal recognition to electronic transactions and other means of electronic commerce. The Reserve Bank is monitoring and reviewing the legal and other requirements of e-banking on a continuous basis to ensure that e-banking would develop on sound lines and e-banking related challenges would not pose a threat to financial stability. A high level Committee under chairmanship of Dr. K.C. Chakra arty and members from IIT, IIM, IDRBT, Banks and the Reserve Bank prepared the „IT Vision Document- 2011-17‟, for the Reserve Bank and banks which provides an indicative road map for enhanced usage of IT in the banking sector.</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E-banking has a recent history in India. The traditional banking business model is through a bank branch. Non-banking services were not available in the early 1990s. The good old business guide that Indian companies have relied on for centuries seems to have vanished today. Credit to ICICI Bank for online deposits in India. Citibank and HDFC Bank later started internet banking services in 1999. The Government of India and the Reserve Bank have taken various measures to promote the development of e-banking in India. The Government of India promulgated the Information Technology Act, 2000, which came into force on 17 October 2000 and provides legal recognition for electronic commerce and other e-commerce. The Bank continues to monitor and review laws and other regulations regarding electronic commerce to ensure that electronic commerce can improve health and that problems related to electronic commerce do not pose a threat to financial stability. Chakra Arty High Commission is chaired by Dr. K.C. and members from IITs, IIMs, IDRBTs, banks and Reserve banks prepared IT Vision Document for Reserve Bank and Banks - 2011-17, which provides guidelines for strengthening IT in business. Banking business roadmap is available.</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To cope with increasing competition, Indian companies have taken many initiatives and electronic commerce is one of them.</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E-BANKING SERVICES:</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w:t>
      </w:r>
      <w:r w:rsidRPr="00A61A43">
        <w:rPr>
          <w:rFonts w:ascii="Times New Roman" w:hAnsi="Times New Roman"/>
          <w:b/>
          <w:bCs/>
          <w:color w:val="000000"/>
          <w:sz w:val="24"/>
          <w:szCs w:val="24"/>
          <w:shd w:val="clear" w:color="auto" w:fill="FFFFFF"/>
        </w:rPr>
        <w:tab/>
        <w:t>ATM SEVICES: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Automated Teller Machine or Automated Teller Machine[1][2][3] (ATM, English in the United States, Australia, Singapore, India, Maldives, Hibernian and Sri Lanka), also known as automatic teller machine ( ABM, English (in Canada), ATM, teller machine, teller line, or commonly known as "hole in the wall" (British and South African English), is electronic communications equipment that enables customers of financial institutions to conduct business without the need for humans. Cashier, cashier</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In most modern ATM machines, customers are identified by inserting a plastic ATM card with a chip, magnetic or plastic smart card with a unique code and some security information such as an expiration date or CVVC. ). Customers enter a personal identification number (PIN) to identify themselves.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Customers can access their bank deposits or bank accounts to perform various transactions such as cash withdrawal, balance check or Phone credit using ATM. If the amount withdrawn from the ATM is different from the bank's currency, it will be converted at the exchange rate. Therefore, ATMs often provide travelers with the best exchange rates and are widely used for this purpose.</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TELEPHONE BANKING:</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9141DF">
        <w:rPr>
          <w:rFonts w:ascii="Times New Roman" w:hAnsi="Times New Roman"/>
          <w:color w:val="000000"/>
          <w:sz w:val="24"/>
          <w:szCs w:val="24"/>
          <w:shd w:val="clear" w:color="auto" w:fill="FFFFFF"/>
        </w:rPr>
        <w:tab/>
        <w:t>Mobile banking is a service provided by banks or other financial institutions that allows customers to conduct financial transactions over the phone without visiting a bank, bank or ATM. Telephone banking hours may be longer than open hours, and some financial institutions offer 24-hour service. From a bank perspective, mobile banking reduces the need for customers to visit bank branches for cashless withdrawals and deposits, thereby reducing the cost of doing business.</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w:t>
      </w:r>
      <w:r w:rsidRPr="00A61A43">
        <w:rPr>
          <w:rFonts w:ascii="Times New Roman" w:hAnsi="Times New Roman"/>
          <w:b/>
          <w:bCs/>
          <w:color w:val="000000"/>
          <w:sz w:val="24"/>
          <w:szCs w:val="24"/>
          <w:shd w:val="clear" w:color="auto" w:fill="FFFFFF"/>
        </w:rPr>
        <w:tab/>
        <w:t>ONLINE BANKING:</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Online banking (or internet banking) allows customers of a financial institution, which may be a retail or virtual bank, credit union, or community, to obtain a business financial copy of the secure website operated by the company. Can include any type of business related to online use</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MOBILE BANKING:</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(also mobile banking, m-banking) is a term for the processing of account balances, money transfers, payments, loan applications, and other banking transactions on a mobile device such as a mobile phone or personal digital assistant (PDA).</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A61A43">
        <w:rPr>
          <w:rFonts w:ascii="Times New Roman" w:hAnsi="Times New Roman"/>
          <w:b/>
          <w:bCs/>
          <w:color w:val="000000"/>
          <w:sz w:val="24"/>
          <w:szCs w:val="24"/>
          <w:shd w:val="clear" w:color="auto" w:fill="FFFFFF"/>
        </w:rPr>
        <w:tab/>
        <w:t>BILL PAYMENT SERVICES: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 xml:space="preserve">       Each bank has partnerships with many energy companies, service providers and insurance companies across the country. You can easily pay your electricity, telephone, mobile phone, credit card and insurance bills.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To pay your bill, simply fill out a simple registration form for each bill. You can create a standing guide online to pay your recurring bills. A one-time waiting guide will ensure you don't miss a bill due to lack of time. The most interesting thing is that the bank does not charge customers for online payments.</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w:t>
      </w:r>
      <w:r w:rsidRPr="00A61A43">
        <w:rPr>
          <w:rFonts w:ascii="Times New Roman" w:hAnsi="Times New Roman"/>
          <w:b/>
          <w:bCs/>
          <w:color w:val="000000"/>
          <w:sz w:val="24"/>
          <w:szCs w:val="24"/>
          <w:shd w:val="clear" w:color="auto" w:fill="FFFFFF"/>
        </w:rPr>
        <w:tab/>
        <w:t>FUND TRANSFER:</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You can transfer money from one account to another account in the same bank or another bank. Customers can send money anywhere in India. After logging into your account, you must provide the account number, bank and branch information of the person you will make the payment to. Transfers will be completed within one day compared to approximately three business days using traditional methods.</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w:t>
      </w:r>
      <w:r w:rsidRPr="00A61A43">
        <w:rPr>
          <w:rFonts w:ascii="Times New Roman" w:hAnsi="Times New Roman"/>
          <w:b/>
          <w:bCs/>
          <w:color w:val="000000"/>
          <w:sz w:val="24"/>
          <w:szCs w:val="24"/>
          <w:shd w:val="clear" w:color="auto" w:fill="FFFFFF"/>
        </w:rPr>
        <w:tab/>
        <w:t>CreditCard Customers: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Credit card customers have a large number of reservations. Thanks to online business, customers can not only pay loan fees online but also get loans through credit cards. They can also apply for an additional card, apply for an additional limit, and if you lose your credit card, you can report your loss online.</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RECHARGE PREPAID PHONE:</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You no longer need to run to your doctor to top up your prepaid phone every time you get off the air. To register your prepaid card, simply log in to online banking. Simply select your carrier name and enter your mobile phone number and credit card number; Your phone will be back to normal within a few minutes.</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SHOPPING AT YOUR FINGERTIPS: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Commercial banks have connections with many shopping sites. You can shop online for many products and easily pay from your account. You can buy train tickets and flight tickets via online shopping.</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w:t>
      </w:r>
      <w:r w:rsidRPr="00A61A43">
        <w:rPr>
          <w:rFonts w:ascii="Times New Roman" w:hAnsi="Times New Roman"/>
          <w:b/>
          <w:bCs/>
          <w:color w:val="000000"/>
          <w:sz w:val="24"/>
          <w:szCs w:val="24"/>
          <w:shd w:val="clear" w:color="auto" w:fill="FFFFFF"/>
        </w:rPr>
        <w:tab/>
        <w:t>DEBIT CARD SERVICES: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A credit card (also known as a credit card or credit card) is a plastic payment card that allows the cardholder to access a bank account. While some cards hide payment fees, most cards send a message to the cardholder's bank to request a debit from the payer's bank. If the card is accepted, it can be used instead of cash for purchases. In some cases, the account is provided to the owner for Internet use only and does not have a physical card.</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The use of credit cards in many countries has become such that the card numbers have replaced or replaced all checks and, in some cases, cash transactions. Unlike credit and debit cards, the development of credit cards is often country-specific, leading to different international standards that are often inconsistent. Since the mid-2000s, various initiatives have allowed credit cards issued in one country to be used in other countries and used for online and mobile purchases.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However, unlike credit cards and debit cards, credit card payments can be used instantly, while debit cards can usually be withdrawn instantly; This is equivalent to withdrawing money from an ATM card. Merchants may also offer cashback programs to customers who can withdraw cash at the time of purchase.</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w:t>
      </w:r>
      <w:r w:rsidRPr="00A61A43">
        <w:rPr>
          <w:rFonts w:ascii="Times New Roman" w:hAnsi="Times New Roman"/>
          <w:b/>
          <w:bCs/>
          <w:color w:val="000000"/>
          <w:sz w:val="24"/>
          <w:szCs w:val="24"/>
          <w:shd w:val="clear" w:color="auto" w:fill="FFFFFF"/>
        </w:rPr>
        <w:tab/>
        <w:t>ADVANTAGES OF E-BANKING OVER TRADITIONAL BANKING:</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9141DF">
        <w:rPr>
          <w:rFonts w:ascii="Times New Roman" w:hAnsi="Times New Roman"/>
          <w:color w:val="000000"/>
          <w:sz w:val="24"/>
          <w:szCs w:val="24"/>
          <w:shd w:val="clear" w:color="auto" w:fill="FFFFFF"/>
        </w:rPr>
        <w:tab/>
        <w:t>SECURITY: It's an issue that scares many people away from online business, but Barrington says it shouldn't be that way. Even traditional banks store all financial information in large databases that can be vulnerable to hackers. “Data theft is very dangerous today, but unfortunately as a customer it doesn't depend on which bank you choose online,” he said. You may be charged for losses of up to $250,000 on other bank accounts (don't forget to use the FDIC's bank locator tool). Of course, avoid doing online banking on public or shared Wi-Fi connections, as this is a situation where your information is vulnerable to being intercepted.</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9141DF">
        <w:rPr>
          <w:rFonts w:ascii="Times New Roman" w:hAnsi="Times New Roman"/>
          <w:color w:val="000000"/>
          <w:sz w:val="24"/>
          <w:szCs w:val="24"/>
          <w:shd w:val="clear" w:color="auto" w:fill="FFFFFF"/>
        </w:rPr>
        <w:tab/>
        <w:t>FEES: Online banks are best suited for small depositors because they usually require less than the monthly balance. The average bank requires you to deposit up to $4,700 into a savings account and pay no monthly fees, Barrington said. In online trading, this figure is less than $350. Plus, online banks have about twice as many free checks.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"I think (online business) is a really good option for younger customers - all the costs are lower, the balance will be lower and lower, and Young people are generally more technological," Barrington said. .</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9141DF">
        <w:rPr>
          <w:rFonts w:ascii="Times New Roman" w:hAnsi="Times New Roman"/>
          <w:color w:val="000000"/>
          <w:sz w:val="24"/>
          <w:szCs w:val="24"/>
          <w:shd w:val="clear" w:color="auto" w:fill="FFFFFF"/>
        </w:rPr>
        <w:tab/>
        <w:t>ATM’S: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Business is about getting cash when you need it, and Barrington said people should check where bank ATMs are located before opening an account. “You want to make sure you choose a bank whose ATM network is in the same geographic area as your daily activities,” he says</w:t>
      </w:r>
      <w:r w:rsidR="00A61A43">
        <w:rPr>
          <w:rFonts w:ascii="Times New Roman" w:hAnsi="Times New Roman"/>
          <w:color w:val="000000"/>
          <w:sz w:val="24"/>
          <w:szCs w:val="24"/>
          <w:shd w:val="clear" w:color="auto" w:fill="FFFFFF"/>
        </w:rPr>
        <w:t xml:space="preserve"> </w:t>
      </w:r>
      <w:r w:rsidRPr="009141DF">
        <w:rPr>
          <w:rFonts w:ascii="Times New Roman" w:hAnsi="Times New Roman"/>
          <w:color w:val="000000"/>
          <w:sz w:val="24"/>
          <w:szCs w:val="24"/>
          <w:shd w:val="clear" w:color="auto" w:fill="FFFFFF"/>
        </w:rPr>
        <w:t>.CONVENIENCE:</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9141DF">
        <w:rPr>
          <w:rFonts w:ascii="Times New Roman" w:hAnsi="Times New Roman"/>
          <w:color w:val="000000"/>
          <w:sz w:val="24"/>
          <w:szCs w:val="24"/>
          <w:shd w:val="clear" w:color="auto" w:fill="FFFFFF"/>
        </w:rPr>
        <w:tab/>
        <w:t>Direct banking works anywhere with an internet connection. They are open 24 hours a day, 365 days a year, except for website maintenance hours. If internet service is not available, most customers are serviced by phone around the clock. Get real-time balances and information with the tap of a few buttons. This makes businesses faster, easier, more efficient and more efficient because customers always have control over their account balances. It's also easier to update and manage money directly. It only takes a few minutes to change your mailing address, order an extra check, and check current interest rates.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9141DF">
        <w:rPr>
          <w:rFonts w:ascii="Times New Roman" w:hAnsi="Times New Roman"/>
          <w:color w:val="000000"/>
          <w:sz w:val="24"/>
          <w:szCs w:val="24"/>
          <w:shd w:val="clear" w:color="auto" w:fill="FFFFFF"/>
        </w:rPr>
        <w:tab/>
        <w:t>BETTER RATES: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The lack of significant infrastructure and overhead costs allow direct banks to pay higher interest rates on savings and charge lower mortgage and loan rates. Some offer high-yield checking accounts, high-yield CDs and no-penalty CDs for early withdrawal. Some accounts can be opened with no minimum deposits and carry no minimum balance or service fees.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t>
      </w:r>
      <w:r w:rsidRPr="009141DF">
        <w:rPr>
          <w:rFonts w:ascii="Times New Roman" w:hAnsi="Times New Roman"/>
          <w:color w:val="000000"/>
          <w:sz w:val="24"/>
          <w:szCs w:val="24"/>
          <w:shd w:val="clear" w:color="auto" w:fill="FFFFFF"/>
        </w:rPr>
        <w:tab/>
        <w:t>SERVICES: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Direct banking companies often have more powerful websites that offer excellent functionality that you won't find at traditional banking companies. These include budgeting and forecasting tools, investment planning, investment analysis tools, loan calculators, and stock markets. They also offer free online invoicing, online tax forms, and tax payment services.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MOBILITY:</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Online banking now includes mobile functionality. New applications are constantly being developed to extend and enhance these functions on smartphones and other mobile devices.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EASE OF FUND:</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Online accounts are easy to set up and require no more information than traditional bank accounts. Many banks offer the option to fill out your information online or download and submit a form. If you have a problem, you have the option to call or email the bank directly. One of the advantages of using online checks is that the payer's information is saved so there is no need to re-enter the information on subsequent checks from the same payer.</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Online banking is also environmentally friendly. Electronic transmission eliminates the need for paper, reduces traffic and produces zero pollution. They also eliminate the need for building and office equipment.</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RISKS IN E-BANKING</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Ebanking increases the efficiency and competitiveness of banks,  allowing existing customers to enjoy a higher level of convenience when doing business. However, banks face different levels of risks and expectations in electronic banking services compared to traditional banking services.</w:t>
      </w:r>
      <w:r w:rsidR="00A61A43">
        <w:rPr>
          <w:rFonts w:ascii="Times New Roman" w:hAnsi="Times New Roman"/>
          <w:color w:val="000000"/>
          <w:sz w:val="24"/>
          <w:szCs w:val="24"/>
          <w:shd w:val="clear" w:color="auto" w:fill="FFFFFF"/>
        </w:rPr>
        <w:t xml:space="preserve"> </w:t>
      </w:r>
      <w:r w:rsidRPr="009141DF">
        <w:rPr>
          <w:rFonts w:ascii="Times New Roman" w:hAnsi="Times New Roman"/>
          <w:color w:val="000000"/>
          <w:sz w:val="24"/>
          <w:szCs w:val="24"/>
          <w:shd w:val="clear" w:color="auto" w:fill="FFFFFF"/>
        </w:rPr>
        <w:t>Over the years, financial institutions have faced problems for various reasons. The main causes of major banking problems are directly related to poor credit standards, inadequate information and risk management of borrowers and partners, and these can affect the credit profile of banking institutions. Banks must manage the credit risk inherent in all portfolios, including personal credit or business risk. Banks also consider the relationship between credit risk and other risks.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Electronic banking has many risks. Some of these risks are listed below:</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Operational Risk:</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With the introduction of electronic banking, operational risk has increased and needs to be managed correctly. Banks need to manage security risks, data confidentiality, data integrity, system availability and outsourcing. These risks relate to the company's reputation and legal risks, if a security breach occurs it will not only damage the company's reputation but also suffer legal damage. Security is an important part of risk management in the energy sector. Threats can come from both internal and external sources. Collecting and using customers' personal information includes "hijacking," "sniffing," or "spoofing" activities for the purpose of increasing customer value and reducing customer liability or interfering with business.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Human resources management should ensure that employees involved in the management and operation of websites and systems receive adequate training in security practices. To ensure good security, there should be separation of duties and access and control should be different. These applications should be tested and reviewed regularly by outside experts. Additionally, the key to business risk management is the use of policies, procedures and controls to effectively respond to new risks brought by the business.</w:t>
      </w:r>
      <w:r w:rsidR="00A61A43">
        <w:rPr>
          <w:rFonts w:ascii="Times New Roman" w:hAnsi="Times New Roman"/>
          <w:color w:val="000000"/>
          <w:sz w:val="24"/>
          <w:szCs w:val="24"/>
          <w:shd w:val="clear" w:color="auto" w:fill="FFFFFF"/>
        </w:rPr>
        <w:t xml:space="preserve"> </w:t>
      </w:r>
      <w:r w:rsidRPr="009141DF">
        <w:rPr>
          <w:rFonts w:ascii="Times New Roman" w:hAnsi="Times New Roman"/>
          <w:color w:val="000000"/>
          <w:sz w:val="24"/>
          <w:szCs w:val="24"/>
          <w:shd w:val="clear" w:color="auto" w:fill="FFFFFF"/>
        </w:rPr>
        <w:t>electronic copy. These controls include segregation of duties, dual controls, security controls, procedures, tools, intelligence and assessment of banking systems. Electricity is different.</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Reputation Risk: Reputational risk is the risk associated with negative customer perception that can lead to significant losses of customer funds. Reputation risk can arise from actions taken by the bank itself or against third parties. This risk usually occurs when the system does not work as expected. This risk may also arise from attacks against banks. For example, a hacker breaking into a bank's website may end up deliberately spreading false information to customers about the bank's products and services. Therefore, if banks do not comply with the rules of security, accuracy and timely service, the reputation of electronic banking will increase.</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Legal risk: E-banking also creates legal risk. Banks engaging in electronic banking and electronic finance will face legal risks related to customer disclosure and privacy protection. Consumers who are unsure of their rights and responsibilities can sue banks. The lack of adequate privacy protections in some countries may also subject banks to regulation. Banks that choose to improve customer service by linking their websites to other websites may also face legal risks. Hackers can use linked websites to defraud customers' bank accounts; Banks may face lawsuits from customers.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Financial risk:</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The risk and danger of making business mistakes can lead to potential losses for online business customers. Therefore, it is clear that the electronic banking business is not really recognized by traditional banks (Lee, 2009) and this is because online business is seen as an innovation that is not compatible with consumers.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Performance risk:</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It is the risk arising from the malfunction of the online banking website. Consumers are often concerned about not being able to connect to the Internet when doing electronic business, which can cause "major" unexpected problems (Kuisma et al., 2007). This view is also confirmed by Sathye (1999), who argues that Internet access is an important variable of Internet banking usage, while Almogbil (2005) successfully demonstrated that there is a positive relationship between Internet connection speed and Social Acceptance.</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Privacy risk:</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It refers to the capital loss caused by fraud or hackers to the security of users in online banking (Lee, 2009). This risk has become even more serious with the emergence of phishers, whose profession is to collect personal information such as username, password and credit card information. Not only do they cause users to lose money, they also make themselves criminals.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Time of danger:</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time of loss; slow to receive money or have difficulty walking (Lee, 2009). This may be because websites are complex, pages are slow to download, and it takes a long time to become computer literate.</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Credit Risk:</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Loans received from electronic banking companies will not create credit risk. However, sometimes banks may not be able to assess the customer's creditworthiness due to remote banking. However, online lending and approval often make managing lending risk more difficult. Banks are required to verify the identities of customers applying for loans online and monitor the growth, value, accounting standards and regularity of loans made by electronic banking.</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Other risks: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The use of electronic transmission in banking transactions also affects other banking risks such as risk and business, credit risk, financial risk, business risk and foreign exchange risk.</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Providing electronic banking services to customers involves business and business risks because banking Electricity-related business technology brings uncertainty to the economy. To create new customers, banks need to set a very competitive price. Technology investments involve significant startup costs. There must be adequate expert advice. Supervisors should ensure that bank management is aware of these risks associated with electronic transactions and carefully consider its strategic options to accommodate uncertainty arising from subsequent returns.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 xml:space="preserve">Principles to Manage Risks in E-banking </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The Electronic Banking Group of the Basel Group has published guidelines on risk management in electronic banking. The electronic banking risk management principles identified in the EBG report fall into three broad and often overlapping areas of concern. However, these principles are not weighted by importance or significance. Therefore, this weight may change over time. It is better to remain impartial and avoid prejudices.</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BENEFITS/CONCERNS OF E-BANKING</w:t>
      </w:r>
    </w:p>
    <w:p w:rsidR="009141DF" w:rsidRPr="00A61A43" w:rsidRDefault="009141DF" w:rsidP="000872DD">
      <w:pPr>
        <w:shd w:val="solid" w:color="FFFFFF" w:fill="auto"/>
        <w:autoSpaceDN w:val="0"/>
        <w:spacing w:after="197" w:line="360" w:lineRule="auto"/>
        <w:jc w:val="both"/>
        <w:rPr>
          <w:rFonts w:ascii="Times New Roman" w:hAnsi="Times New Roman"/>
          <w:b/>
          <w:bCs/>
          <w:color w:val="000000"/>
          <w:sz w:val="24"/>
          <w:szCs w:val="24"/>
          <w:shd w:val="clear" w:color="auto" w:fill="FFFFFF"/>
        </w:rPr>
      </w:pPr>
      <w:r w:rsidRPr="00A61A43">
        <w:rPr>
          <w:rFonts w:ascii="Times New Roman" w:hAnsi="Times New Roman"/>
          <w:b/>
          <w:bCs/>
          <w:color w:val="000000"/>
          <w:sz w:val="24"/>
          <w:szCs w:val="24"/>
          <w:shd w:val="clear" w:color="auto" w:fill="FFFFFF"/>
        </w:rPr>
        <w:t>BENEFITS OF E-BANKING</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For Banks: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Cost - The bank saves money in the long run by not paying any promotional fees or branch management fees. It is also cheaper to do business online. Consumer business - the Internet has enabled banks to enter a completely new market - and this has its benefits, because the Internet knows no geographical boundaries. The Internet has also leveled the playing field for smaller banks looking to expand their customer base.</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Efficiency - Banks can be more efficient than they are today by providing customers with the Internet. The internet provides banks with almost no paperwork.</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Customer Service and Satisfaction - Internet marketing not only allows customers to receive a variety of services, but also some services that are not available at all banks. There is no need for the person to go to a branch that may or may not provide service. People can print papers, papers, and applications online and look up good information without having to wait in line and ask the teacher. With more, better, faster options, banks can create better customer relationships and satisfaction.</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Image - If a bank provides internet access, it is closer to its customers. A person may not want to use an online bank, but offering these services can give the impression that their bank is a leader.</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For customers:</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Bill Pay: Bill Pay is a service in online banking that allows customers to set up bills for almost anyone. The customer can select the person or company they want to pay and Bill Pay debits the money from their account and sends a check or electronic payment to the person making the payment.</w:t>
      </w:r>
    </w:p>
    <w:p w:rsidR="009141DF" w:rsidRPr="009141DF" w:rsidRDefault="009141DF" w:rsidP="000872DD">
      <w:pPr>
        <w:shd w:val="solid" w:color="FFFFFF" w:fill="auto"/>
        <w:autoSpaceDN w:val="0"/>
        <w:spacing w:after="197" w:line="360" w:lineRule="auto"/>
        <w:jc w:val="both"/>
        <w:rPr>
          <w:rFonts w:ascii="Times New Roman" w:hAnsi="Times New Roman"/>
          <w:color w:val="000000"/>
          <w:sz w:val="24"/>
          <w:szCs w:val="24"/>
          <w:shd w:val="clear" w:color="auto" w:fill="FFFFFF"/>
        </w:rPr>
      </w:pPr>
      <w:r w:rsidRPr="009141DF">
        <w:rPr>
          <w:rFonts w:ascii="Times New Roman" w:hAnsi="Times New Roman"/>
          <w:color w:val="000000"/>
          <w:sz w:val="24"/>
          <w:szCs w:val="24"/>
          <w:shd w:val="clear" w:color="auto" w:fill="FFFFFF"/>
        </w:rPr>
        <w:t>Other important features: E-banking gives the customer control over almost all aspects of managing his bank account. Additionally, customers can buy and sell securities, check market information, check foreign exchange results, check balances, see which checks have bounced, transfer money, look at foreign exchange information and not visit the actual bank. The best part is that online trading is free. In many banks, customers are not required to have a minimum balance. The second biggest benefit is better interest rates for customers.</w:t>
      </w:r>
    </w:p>
    <w:p w:rsidR="009141DF" w:rsidRDefault="009141DF"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Default="00F24A2D" w:rsidP="000872DD">
      <w:pPr>
        <w:spacing w:line="360" w:lineRule="auto"/>
        <w:jc w:val="both"/>
        <w:rPr>
          <w:rFonts w:ascii="Times New Roman" w:hAnsi="Times New Roman"/>
          <w:b/>
          <w:bCs/>
          <w:color w:val="000000"/>
          <w:sz w:val="24"/>
          <w:szCs w:val="24"/>
          <w:shd w:val="clear" w:color="auto" w:fill="FFFFFF"/>
        </w:rPr>
      </w:pPr>
    </w:p>
    <w:p w:rsidR="00F24A2D" w:rsidRPr="00B4163E" w:rsidRDefault="00F24A2D" w:rsidP="000872DD">
      <w:pPr>
        <w:spacing w:line="360" w:lineRule="auto"/>
        <w:jc w:val="both"/>
        <w:rPr>
          <w:rFonts w:ascii="Times New Roman" w:hAnsi="Times New Roman"/>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1</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THE BANK USING E-BANKING SERVICES</w:t>
      </w:r>
    </w:p>
    <w:tbl>
      <w:tblPr>
        <w:tblStyle w:val="TableGrid"/>
        <w:tblW w:w="7617" w:type="dxa"/>
        <w:jc w:val="center"/>
        <w:tblLook w:val="04A0" w:firstRow="1" w:lastRow="0" w:firstColumn="1" w:lastColumn="0" w:noHBand="0" w:noVBand="1"/>
      </w:tblPr>
      <w:tblGrid>
        <w:gridCol w:w="2270"/>
        <w:gridCol w:w="2971"/>
        <w:gridCol w:w="2376"/>
      </w:tblGrid>
      <w:tr w:rsidR="002A5AAD" w:rsidRPr="003112A3" w:rsidTr="00B65E09">
        <w:trPr>
          <w:trHeight w:val="691"/>
          <w:jc w:val="center"/>
        </w:trPr>
        <w:tc>
          <w:tcPr>
            <w:tcW w:w="227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2971"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376"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B65E09">
        <w:trPr>
          <w:trHeight w:val="741"/>
          <w:jc w:val="center"/>
        </w:trPr>
        <w:tc>
          <w:tcPr>
            <w:tcW w:w="227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Public sector bank</w:t>
            </w:r>
          </w:p>
        </w:tc>
        <w:tc>
          <w:tcPr>
            <w:tcW w:w="297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37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B65E09">
        <w:trPr>
          <w:trHeight w:val="741"/>
          <w:jc w:val="center"/>
        </w:trPr>
        <w:tc>
          <w:tcPr>
            <w:tcW w:w="227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Private sector bank</w:t>
            </w:r>
          </w:p>
        </w:tc>
        <w:tc>
          <w:tcPr>
            <w:tcW w:w="297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36</w:t>
            </w:r>
          </w:p>
        </w:tc>
        <w:tc>
          <w:tcPr>
            <w:tcW w:w="237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36</w:t>
            </w:r>
          </w:p>
        </w:tc>
      </w:tr>
      <w:tr w:rsidR="007D50DB" w:rsidRPr="003112A3" w:rsidTr="00B65E09">
        <w:trPr>
          <w:trHeight w:val="741"/>
          <w:jc w:val="center"/>
        </w:trPr>
        <w:tc>
          <w:tcPr>
            <w:tcW w:w="227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New generation bank</w:t>
            </w:r>
          </w:p>
        </w:tc>
        <w:tc>
          <w:tcPr>
            <w:tcW w:w="297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34</w:t>
            </w:r>
          </w:p>
        </w:tc>
        <w:tc>
          <w:tcPr>
            <w:tcW w:w="237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34</w:t>
            </w:r>
          </w:p>
        </w:tc>
      </w:tr>
      <w:tr w:rsidR="007D50DB" w:rsidRPr="003112A3" w:rsidTr="00B65E09">
        <w:trPr>
          <w:trHeight w:val="741"/>
          <w:jc w:val="center"/>
        </w:trPr>
        <w:tc>
          <w:tcPr>
            <w:tcW w:w="227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297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37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2A5AAD" w:rsidRPr="003112A3" w:rsidRDefault="00E16337"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THE BANK USING E-BANKING SERVICES</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noProof/>
          <w:sz w:val="24"/>
          <w:szCs w:val="24"/>
          <w:lang w:val="en-IN" w:eastAsia="en-IN"/>
        </w:rPr>
        <w:drawing>
          <wp:inline distT="0" distB="0" distL="0" distR="0" wp14:anchorId="50DD9223" wp14:editId="5F3C3A28">
            <wp:extent cx="4566558" cy="2449286"/>
            <wp:effectExtent l="19050" t="0" r="24492" b="8164"/>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22B38" w:rsidRDefault="00622B38" w:rsidP="000872DD">
      <w:pPr>
        <w:spacing w:after="0" w:line="360" w:lineRule="auto"/>
        <w:rPr>
          <w:rFonts w:ascii="Times New Roman" w:hAnsi="Times New Roman"/>
          <w:b/>
          <w:sz w:val="24"/>
          <w:szCs w:val="24"/>
        </w:rPr>
      </w:pP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1</w:t>
      </w: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Default="009141DF" w:rsidP="000872DD">
      <w:pPr>
        <w:spacing w:after="0" w:line="360" w:lineRule="auto"/>
        <w:jc w:val="both"/>
        <w:rPr>
          <w:rFonts w:ascii="Times New Roman" w:hAnsi="Times New Roman"/>
          <w:sz w:val="24"/>
          <w:szCs w:val="24"/>
        </w:rPr>
      </w:pPr>
      <w:r w:rsidRPr="003112A3">
        <w:rPr>
          <w:rFonts w:ascii="Times New Roman" w:hAnsi="Times New Roman"/>
          <w:sz w:val="24"/>
          <w:szCs w:val="24"/>
        </w:rPr>
        <w:t xml:space="preserve">Table </w:t>
      </w:r>
      <w:r>
        <w:rPr>
          <w:rFonts w:ascii="Times New Roman" w:hAnsi="Times New Roman"/>
          <w:sz w:val="24"/>
          <w:szCs w:val="24"/>
        </w:rPr>
        <w:t>4.</w:t>
      </w:r>
      <w:r w:rsidRPr="003112A3">
        <w:rPr>
          <w:rFonts w:ascii="Times New Roman" w:hAnsi="Times New Roman"/>
          <w:sz w:val="24"/>
          <w:szCs w:val="24"/>
        </w:rPr>
        <w:t>1 shows that 36% of the respondents using private sector bank for e-banking services, 34% of respondents using new generation bank and 30% of respondents using public sector bank for e-banking services.</w:t>
      </w:r>
    </w:p>
    <w:p w:rsidR="001B4867" w:rsidRDefault="001B4867" w:rsidP="000872DD">
      <w:pPr>
        <w:spacing w:after="0" w:line="360" w:lineRule="auto"/>
        <w:jc w:val="center"/>
        <w:rPr>
          <w:rFonts w:ascii="Times New Roman" w:hAnsi="Times New Roman"/>
          <w:b/>
          <w:sz w:val="24"/>
          <w:szCs w:val="24"/>
        </w:rPr>
      </w:pPr>
    </w:p>
    <w:p w:rsidR="007D50DB" w:rsidRDefault="007D50DB" w:rsidP="000872DD">
      <w:pPr>
        <w:spacing w:after="0" w:line="360" w:lineRule="auto"/>
        <w:jc w:val="center"/>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2</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TYPE OF ACCOUNT YOU HAVE IN BANK</w:t>
      </w:r>
    </w:p>
    <w:tbl>
      <w:tblPr>
        <w:tblStyle w:val="TableGrid"/>
        <w:tblW w:w="7821" w:type="dxa"/>
        <w:jc w:val="center"/>
        <w:tblLook w:val="04A0" w:firstRow="1" w:lastRow="0" w:firstColumn="1" w:lastColumn="0" w:noHBand="0" w:noVBand="1"/>
      </w:tblPr>
      <w:tblGrid>
        <w:gridCol w:w="2331"/>
        <w:gridCol w:w="3051"/>
        <w:gridCol w:w="2439"/>
      </w:tblGrid>
      <w:tr w:rsidR="002A5AAD" w:rsidRPr="003112A3" w:rsidTr="0040720E">
        <w:trPr>
          <w:trHeight w:val="695"/>
          <w:jc w:val="center"/>
        </w:trPr>
        <w:tc>
          <w:tcPr>
            <w:tcW w:w="2331"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51"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39"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744"/>
          <w:jc w:val="center"/>
        </w:trPr>
        <w:tc>
          <w:tcPr>
            <w:tcW w:w="233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Savings</w:t>
            </w:r>
          </w:p>
        </w:tc>
        <w:tc>
          <w:tcPr>
            <w:tcW w:w="305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48</w:t>
            </w:r>
          </w:p>
        </w:tc>
        <w:tc>
          <w:tcPr>
            <w:tcW w:w="243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48</w:t>
            </w:r>
          </w:p>
        </w:tc>
      </w:tr>
      <w:tr w:rsidR="007D50DB" w:rsidRPr="003112A3" w:rsidTr="0040720E">
        <w:trPr>
          <w:trHeight w:val="744"/>
          <w:jc w:val="center"/>
        </w:trPr>
        <w:tc>
          <w:tcPr>
            <w:tcW w:w="233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Current</w:t>
            </w:r>
          </w:p>
        </w:tc>
        <w:tc>
          <w:tcPr>
            <w:tcW w:w="305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43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40720E">
        <w:trPr>
          <w:trHeight w:val="744"/>
          <w:jc w:val="center"/>
        </w:trPr>
        <w:tc>
          <w:tcPr>
            <w:tcW w:w="233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NRI</w:t>
            </w:r>
          </w:p>
        </w:tc>
        <w:tc>
          <w:tcPr>
            <w:tcW w:w="305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c>
          <w:tcPr>
            <w:tcW w:w="243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r>
      <w:tr w:rsidR="007D50DB" w:rsidRPr="003112A3" w:rsidTr="0040720E">
        <w:trPr>
          <w:trHeight w:val="744"/>
          <w:jc w:val="center"/>
        </w:trPr>
        <w:tc>
          <w:tcPr>
            <w:tcW w:w="2331" w:type="dxa"/>
          </w:tcPr>
          <w:p w:rsidR="007D50DB" w:rsidRPr="003112A3" w:rsidRDefault="007D50DB" w:rsidP="000872DD">
            <w:pPr>
              <w:spacing w:line="360" w:lineRule="auto"/>
              <w:jc w:val="center"/>
              <w:rPr>
                <w:rFonts w:ascii="Times New Roman" w:hAnsi="Times New Roman"/>
                <w:sz w:val="24"/>
                <w:szCs w:val="24"/>
              </w:rPr>
            </w:pPr>
            <w:r>
              <w:rPr>
                <w:rFonts w:ascii="Times New Roman" w:hAnsi="Times New Roman"/>
                <w:sz w:val="24"/>
                <w:szCs w:val="24"/>
              </w:rPr>
              <w:t xml:space="preserve">Other </w:t>
            </w:r>
          </w:p>
        </w:tc>
        <w:tc>
          <w:tcPr>
            <w:tcW w:w="3051" w:type="dxa"/>
          </w:tcPr>
          <w:p w:rsidR="007D50DB" w:rsidRPr="003112A3" w:rsidRDefault="007D50DB" w:rsidP="000872DD">
            <w:pPr>
              <w:spacing w:line="360" w:lineRule="auto"/>
              <w:jc w:val="center"/>
              <w:rPr>
                <w:rFonts w:ascii="Times New Roman" w:hAnsi="Times New Roman"/>
                <w:sz w:val="24"/>
                <w:szCs w:val="24"/>
              </w:rPr>
            </w:pPr>
            <w:r>
              <w:rPr>
                <w:rFonts w:ascii="Times New Roman" w:hAnsi="Times New Roman"/>
                <w:sz w:val="24"/>
                <w:szCs w:val="24"/>
              </w:rPr>
              <w:t>0</w:t>
            </w:r>
          </w:p>
        </w:tc>
        <w:tc>
          <w:tcPr>
            <w:tcW w:w="2439" w:type="dxa"/>
          </w:tcPr>
          <w:p w:rsidR="007D50DB" w:rsidRPr="003112A3" w:rsidRDefault="007D50DB" w:rsidP="000872DD">
            <w:pPr>
              <w:spacing w:line="360" w:lineRule="auto"/>
              <w:jc w:val="center"/>
              <w:rPr>
                <w:rFonts w:ascii="Times New Roman" w:hAnsi="Times New Roman"/>
                <w:sz w:val="24"/>
                <w:szCs w:val="24"/>
              </w:rPr>
            </w:pPr>
            <w:r>
              <w:rPr>
                <w:rFonts w:ascii="Times New Roman" w:hAnsi="Times New Roman"/>
                <w:sz w:val="24"/>
                <w:szCs w:val="24"/>
              </w:rPr>
              <w:t>0</w:t>
            </w:r>
          </w:p>
        </w:tc>
      </w:tr>
      <w:tr w:rsidR="007D50DB" w:rsidRPr="003112A3" w:rsidTr="0040720E">
        <w:trPr>
          <w:trHeight w:val="744"/>
          <w:jc w:val="center"/>
        </w:trPr>
        <w:tc>
          <w:tcPr>
            <w:tcW w:w="233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51"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3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TYPE OF ACCOUNT YOU HAVE IN BANK</w:t>
      </w:r>
    </w:p>
    <w:p w:rsidR="002A5AAD" w:rsidRPr="003112A3" w:rsidRDefault="007D50DB" w:rsidP="000872DD">
      <w:pPr>
        <w:spacing w:after="0" w:line="360" w:lineRule="auto"/>
        <w:jc w:val="center"/>
        <w:rPr>
          <w:rFonts w:ascii="Times New Roman" w:hAnsi="Times New Roman"/>
          <w:sz w:val="24"/>
          <w:szCs w:val="24"/>
        </w:rPr>
      </w:pPr>
      <w:r>
        <w:rPr>
          <w:noProof/>
          <w:lang w:val="en-IN" w:eastAsia="en-IN"/>
        </w:rPr>
        <w:drawing>
          <wp:inline distT="0" distB="0" distL="0" distR="0" wp14:anchorId="0906F5EC" wp14:editId="22517453">
            <wp:extent cx="4572000" cy="27432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22B38" w:rsidRDefault="00622B38" w:rsidP="000872DD">
      <w:pPr>
        <w:spacing w:after="0" w:line="360" w:lineRule="auto"/>
        <w:rPr>
          <w:rFonts w:ascii="Times New Roman" w:hAnsi="Times New Roman"/>
          <w:b/>
          <w:sz w:val="24"/>
          <w:szCs w:val="24"/>
        </w:rPr>
      </w:pP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2</w:t>
      </w: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Default="009141DF" w:rsidP="000872DD">
      <w:pPr>
        <w:spacing w:after="0" w:line="360" w:lineRule="auto"/>
        <w:jc w:val="both"/>
        <w:rPr>
          <w:rFonts w:ascii="Times New Roman" w:hAnsi="Times New Roman"/>
          <w:sz w:val="24"/>
          <w:szCs w:val="24"/>
        </w:rPr>
      </w:pPr>
      <w:r w:rsidRPr="003112A3">
        <w:rPr>
          <w:rFonts w:ascii="Times New Roman" w:hAnsi="Times New Roman"/>
          <w:sz w:val="24"/>
          <w:szCs w:val="24"/>
        </w:rPr>
        <w:t xml:space="preserve">Table </w:t>
      </w:r>
      <w:r>
        <w:rPr>
          <w:rFonts w:ascii="Times New Roman" w:hAnsi="Times New Roman"/>
          <w:sz w:val="24"/>
          <w:szCs w:val="24"/>
        </w:rPr>
        <w:t>4.</w:t>
      </w:r>
      <w:r w:rsidRPr="003112A3">
        <w:rPr>
          <w:rFonts w:ascii="Times New Roman" w:hAnsi="Times New Roman"/>
          <w:sz w:val="24"/>
          <w:szCs w:val="24"/>
        </w:rPr>
        <w:t>2 shows that 48%of respondents have savings account in bank, 30% of respondents have current account and 22% have NRI account.</w:t>
      </w:r>
    </w:p>
    <w:p w:rsidR="002A5AAD" w:rsidRPr="003112A3" w:rsidRDefault="002A5AAD" w:rsidP="00523488">
      <w:pPr>
        <w:spacing w:after="0" w:line="360" w:lineRule="auto"/>
        <w:jc w:val="center"/>
        <w:rPr>
          <w:rFonts w:ascii="Times New Roman" w:hAnsi="Times New Roman"/>
          <w:b/>
          <w:sz w:val="24"/>
          <w:szCs w:val="24"/>
        </w:rPr>
      </w:pPr>
      <w:r w:rsidRPr="003112A3">
        <w:rPr>
          <w:rFonts w:ascii="Times New Roman" w:hAnsi="Times New Roman"/>
          <w:sz w:val="24"/>
          <w:szCs w:val="24"/>
        </w:rPr>
        <w:t>.</w:t>
      </w: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3</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SOURCE OF KNOWLEDGE ABOUT E-BANKING SERVICE</w:t>
      </w:r>
    </w:p>
    <w:tbl>
      <w:tblPr>
        <w:tblStyle w:val="TableGrid"/>
        <w:tblW w:w="7697" w:type="dxa"/>
        <w:jc w:val="center"/>
        <w:tblLook w:val="04A0" w:firstRow="1" w:lastRow="0" w:firstColumn="1" w:lastColumn="0" w:noHBand="0" w:noVBand="1"/>
      </w:tblPr>
      <w:tblGrid>
        <w:gridCol w:w="2294"/>
        <w:gridCol w:w="3003"/>
        <w:gridCol w:w="2400"/>
      </w:tblGrid>
      <w:tr w:rsidR="002A5AAD" w:rsidRPr="003112A3" w:rsidTr="008501BA">
        <w:trPr>
          <w:trHeight w:val="522"/>
          <w:jc w:val="center"/>
        </w:trPr>
        <w:tc>
          <w:tcPr>
            <w:tcW w:w="2294"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03"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0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8501BA">
        <w:trPr>
          <w:trHeight w:val="560"/>
          <w:jc w:val="center"/>
        </w:trPr>
        <w:tc>
          <w:tcPr>
            <w:tcW w:w="229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Advertisement in print media</w:t>
            </w:r>
          </w:p>
        </w:tc>
        <w:tc>
          <w:tcPr>
            <w:tcW w:w="300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c>
          <w:tcPr>
            <w:tcW w:w="24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r>
      <w:tr w:rsidR="007D50DB" w:rsidRPr="003112A3" w:rsidTr="008501BA">
        <w:trPr>
          <w:trHeight w:val="560"/>
          <w:jc w:val="center"/>
        </w:trPr>
        <w:tc>
          <w:tcPr>
            <w:tcW w:w="229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Online advertisement</w:t>
            </w:r>
          </w:p>
        </w:tc>
        <w:tc>
          <w:tcPr>
            <w:tcW w:w="300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4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8501BA">
        <w:trPr>
          <w:trHeight w:val="560"/>
          <w:jc w:val="center"/>
        </w:trPr>
        <w:tc>
          <w:tcPr>
            <w:tcW w:w="229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Through friends and relatives</w:t>
            </w:r>
          </w:p>
        </w:tc>
        <w:tc>
          <w:tcPr>
            <w:tcW w:w="300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4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8501BA">
        <w:trPr>
          <w:trHeight w:val="560"/>
          <w:jc w:val="center"/>
        </w:trPr>
        <w:tc>
          <w:tcPr>
            <w:tcW w:w="229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Through bank officials</w:t>
            </w:r>
          </w:p>
        </w:tc>
        <w:tc>
          <w:tcPr>
            <w:tcW w:w="300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28</w:t>
            </w:r>
          </w:p>
        </w:tc>
        <w:tc>
          <w:tcPr>
            <w:tcW w:w="24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28</w:t>
            </w:r>
          </w:p>
        </w:tc>
      </w:tr>
      <w:tr w:rsidR="007D50DB" w:rsidRPr="003112A3" w:rsidTr="008501BA">
        <w:trPr>
          <w:trHeight w:val="560"/>
          <w:jc w:val="center"/>
        </w:trPr>
        <w:tc>
          <w:tcPr>
            <w:tcW w:w="229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0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Pr="003112A3" w:rsidRDefault="007D50DB" w:rsidP="000872DD">
      <w:pPr>
        <w:spacing w:after="0" w:line="360" w:lineRule="auto"/>
        <w:ind w:firstLine="720"/>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SOURCE OF KNOWLEDGE ABOUT E-BANKING SERVICE</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5F49883E" wp14:editId="22FCA7DD">
            <wp:extent cx="4566285" cy="2051222"/>
            <wp:effectExtent l="0" t="0" r="5715" b="635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3</w:t>
      </w: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Pr="00E15E17" w:rsidRDefault="009141DF" w:rsidP="000872DD">
      <w:pPr>
        <w:spacing w:after="0" w:line="360" w:lineRule="auto"/>
        <w:jc w:val="both"/>
        <w:rPr>
          <w:rFonts w:ascii="Times New Roman" w:hAnsi="Times New Roman"/>
          <w:sz w:val="24"/>
          <w:szCs w:val="24"/>
        </w:rPr>
      </w:pPr>
      <w:r w:rsidRPr="00E15E17">
        <w:rPr>
          <w:rStyle w:val="sw"/>
          <w:rFonts w:ascii="Times New Roman" w:hAnsi="Times New Roman"/>
          <w:color w:val="000000"/>
          <w:sz w:val="24"/>
          <w:szCs w:val="24"/>
          <w:shd w:val="clear" w:color="auto" w:fill="FFFFFF"/>
        </w:rPr>
        <w:t>Table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4.3</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shows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30%</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learned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about</w:t>
      </w:r>
      <w:r w:rsidRPr="00E15E17">
        <w:rPr>
          <w:rFonts w:ascii="Times New Roman" w:hAnsi="Times New Roman"/>
          <w:color w:val="000000"/>
          <w:sz w:val="24"/>
          <w:szCs w:val="24"/>
          <w:shd w:val="clear" w:color="auto" w:fill="FFFFFF"/>
        </w:rPr>
        <w:t> </w:t>
      </w:r>
      <w:r w:rsidR="00523488">
        <w:rPr>
          <w:rStyle w:val="sw"/>
          <w:rFonts w:ascii="Times New Roman" w:hAnsi="Times New Roman"/>
          <w:color w:val="000000"/>
          <w:sz w:val="24"/>
          <w:szCs w:val="24"/>
          <w:shd w:val="clear" w:color="auto" w:fill="FFFFFF"/>
        </w:rPr>
        <w:t>e</w:t>
      </w:r>
      <w:r w:rsidRPr="00E15E17">
        <w:rPr>
          <w:rStyle w:val="sw"/>
          <w:rFonts w:ascii="Times New Roman" w:hAnsi="Times New Roman"/>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from</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online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advertisements,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28%</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learned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about</w:t>
      </w:r>
      <w:r w:rsidRPr="00E15E17">
        <w:rPr>
          <w:rFonts w:ascii="Times New Roman" w:hAnsi="Times New Roman"/>
          <w:color w:val="000000"/>
          <w:sz w:val="24"/>
          <w:szCs w:val="24"/>
          <w:shd w:val="clear" w:color="auto" w:fill="FFFFFF"/>
        </w:rPr>
        <w:t> </w:t>
      </w:r>
      <w:r w:rsidR="00523488">
        <w:rPr>
          <w:rStyle w:val="sw"/>
          <w:rFonts w:ascii="Times New Roman" w:hAnsi="Times New Roman"/>
          <w:color w:val="000000"/>
          <w:sz w:val="24"/>
          <w:szCs w:val="24"/>
          <w:shd w:val="clear" w:color="auto" w:fill="FFFFFF"/>
        </w:rPr>
        <w:t>e</w:t>
      </w:r>
      <w:r w:rsidRPr="00E15E17">
        <w:rPr>
          <w:rStyle w:val="sw"/>
          <w:rFonts w:ascii="Times New Roman" w:hAnsi="Times New Roman"/>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from</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company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employees'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money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and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22%</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learned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about</w:t>
      </w:r>
      <w:r w:rsidRPr="00E15E17">
        <w:rPr>
          <w:rFonts w:ascii="Times New Roman" w:hAnsi="Times New Roman"/>
          <w:color w:val="000000"/>
          <w:sz w:val="24"/>
          <w:szCs w:val="24"/>
          <w:shd w:val="clear" w:color="auto" w:fill="FFFFFF"/>
        </w:rPr>
        <w:t> </w:t>
      </w:r>
      <w:r w:rsidR="00523488">
        <w:rPr>
          <w:rStyle w:val="sw"/>
          <w:rFonts w:ascii="Times New Roman" w:hAnsi="Times New Roman"/>
          <w:color w:val="000000"/>
          <w:sz w:val="24"/>
          <w:szCs w:val="24"/>
          <w:shd w:val="clear" w:color="auto" w:fill="FFFFFF"/>
        </w:rPr>
        <w:t>e</w:t>
      </w:r>
      <w:r w:rsidRPr="00E15E17">
        <w:rPr>
          <w:rStyle w:val="sw"/>
          <w:rFonts w:ascii="Times New Roman" w:hAnsi="Times New Roman"/>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through</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social</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media.</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20%</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learned</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about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electronic</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through</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print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media.</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friends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and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relatives.</w:t>
      </w:r>
    </w:p>
    <w:p w:rsidR="007D50DB" w:rsidRDefault="007D50DB" w:rsidP="000872DD">
      <w:pPr>
        <w:spacing w:after="0" w:line="360" w:lineRule="auto"/>
        <w:jc w:val="both"/>
        <w:rPr>
          <w:rFonts w:ascii="Times New Roman" w:hAnsi="Times New Roman"/>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4</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DURATION OF AVAILING THE E-BANKING SERVICES</w:t>
      </w:r>
    </w:p>
    <w:tbl>
      <w:tblPr>
        <w:tblStyle w:val="TableGrid"/>
        <w:tblW w:w="7862" w:type="dxa"/>
        <w:jc w:val="center"/>
        <w:tblLook w:val="04A0" w:firstRow="1" w:lastRow="0" w:firstColumn="1" w:lastColumn="0" w:noHBand="0" w:noVBand="1"/>
      </w:tblPr>
      <w:tblGrid>
        <w:gridCol w:w="2343"/>
        <w:gridCol w:w="3067"/>
        <w:gridCol w:w="2452"/>
      </w:tblGrid>
      <w:tr w:rsidR="002A5AAD" w:rsidRPr="003112A3" w:rsidTr="0040720E">
        <w:trPr>
          <w:trHeight w:val="405"/>
          <w:jc w:val="center"/>
        </w:trPr>
        <w:tc>
          <w:tcPr>
            <w:tcW w:w="2343"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67"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52"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524"/>
          <w:jc w:val="center"/>
        </w:trPr>
        <w:tc>
          <w:tcPr>
            <w:tcW w:w="234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Less than 1 year</w:t>
            </w:r>
          </w:p>
        </w:tc>
        <w:tc>
          <w:tcPr>
            <w:tcW w:w="306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c>
          <w:tcPr>
            <w:tcW w:w="24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r>
      <w:tr w:rsidR="007D50DB" w:rsidRPr="003112A3" w:rsidTr="0040720E">
        <w:trPr>
          <w:trHeight w:val="524"/>
          <w:jc w:val="center"/>
        </w:trPr>
        <w:tc>
          <w:tcPr>
            <w:tcW w:w="234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1-2 year</w:t>
            </w:r>
          </w:p>
        </w:tc>
        <w:tc>
          <w:tcPr>
            <w:tcW w:w="306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4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40720E">
        <w:trPr>
          <w:trHeight w:val="524"/>
          <w:jc w:val="center"/>
        </w:trPr>
        <w:tc>
          <w:tcPr>
            <w:tcW w:w="234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2-3 year</w:t>
            </w:r>
          </w:p>
        </w:tc>
        <w:tc>
          <w:tcPr>
            <w:tcW w:w="306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c>
          <w:tcPr>
            <w:tcW w:w="24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r>
      <w:tr w:rsidR="007D50DB" w:rsidRPr="003112A3" w:rsidTr="0040720E">
        <w:trPr>
          <w:trHeight w:val="524"/>
          <w:jc w:val="center"/>
        </w:trPr>
        <w:tc>
          <w:tcPr>
            <w:tcW w:w="234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3-5 year</w:t>
            </w:r>
          </w:p>
        </w:tc>
        <w:tc>
          <w:tcPr>
            <w:tcW w:w="306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26</w:t>
            </w:r>
          </w:p>
        </w:tc>
        <w:tc>
          <w:tcPr>
            <w:tcW w:w="24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26</w:t>
            </w:r>
          </w:p>
        </w:tc>
      </w:tr>
      <w:tr w:rsidR="007D50DB" w:rsidRPr="003112A3" w:rsidTr="0040720E">
        <w:trPr>
          <w:trHeight w:val="524"/>
          <w:jc w:val="center"/>
        </w:trPr>
        <w:tc>
          <w:tcPr>
            <w:tcW w:w="234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Above 5 year</w:t>
            </w:r>
          </w:p>
        </w:tc>
        <w:tc>
          <w:tcPr>
            <w:tcW w:w="306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c>
          <w:tcPr>
            <w:tcW w:w="24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r>
      <w:tr w:rsidR="007D50DB" w:rsidRPr="003112A3" w:rsidTr="0040720E">
        <w:trPr>
          <w:trHeight w:val="524"/>
          <w:jc w:val="center"/>
        </w:trPr>
        <w:tc>
          <w:tcPr>
            <w:tcW w:w="234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6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DURATION OF AVAILING THE E-BANKING SERVICES</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51C08DFE" wp14:editId="631438C4">
            <wp:extent cx="4572000" cy="2743200"/>
            <wp:effectExtent l="0" t="0" r="19050" b="1905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22B38"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4</w:t>
      </w: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Pr="00E15E17" w:rsidRDefault="009141DF" w:rsidP="000872DD">
      <w:pPr>
        <w:spacing w:after="0" w:line="360" w:lineRule="auto"/>
        <w:jc w:val="both"/>
        <w:rPr>
          <w:rFonts w:ascii="Times New Roman" w:hAnsi="Times New Roman"/>
          <w:sz w:val="24"/>
          <w:szCs w:val="24"/>
        </w:rPr>
      </w:pPr>
      <w:r w:rsidRPr="00E15E17">
        <w:rPr>
          <w:rStyle w:val="sw"/>
          <w:rFonts w:ascii="Times New Roman" w:hAnsi="Times New Roman"/>
          <w:color w:val="000000"/>
          <w:sz w:val="24"/>
          <w:szCs w:val="24"/>
          <w:shd w:val="clear" w:color="auto" w:fill="FFFFFF"/>
        </w:rPr>
        <w:t>Table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4.4</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shows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26%</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have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used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e-banking</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within</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3-5</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years,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24%</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have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used</w:t>
      </w:r>
      <w:r w:rsidRPr="00E15E17">
        <w:rPr>
          <w:rFonts w:ascii="Times New Roman" w:hAnsi="Times New Roman"/>
          <w:color w:val="000000"/>
          <w:sz w:val="24"/>
          <w:szCs w:val="24"/>
          <w:shd w:val="clear" w:color="auto" w:fill="FFFFFF"/>
        </w:rPr>
        <w:t> </w:t>
      </w:r>
      <w:r w:rsidR="00523488">
        <w:rPr>
          <w:rStyle w:val="sw"/>
          <w:rFonts w:ascii="Times New Roman" w:hAnsi="Times New Roman"/>
          <w:bCs/>
          <w:color w:val="000000"/>
          <w:sz w:val="24"/>
          <w:szCs w:val="24"/>
          <w:shd w:val="clear" w:color="auto" w:fill="FFFFFF"/>
        </w:rPr>
        <w:t>e</w:t>
      </w:r>
      <w:r w:rsidRPr="00E15E17">
        <w:rPr>
          <w:rStyle w:val="sw"/>
          <w:rFonts w:ascii="Times New Roman" w:hAnsi="Times New Roman"/>
          <w:bCs/>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for</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less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than</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1</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year</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and</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20%</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have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used</w:t>
      </w:r>
      <w:r w:rsidRPr="00E15E17">
        <w:rPr>
          <w:rFonts w:ascii="Times New Roman" w:hAnsi="Times New Roman"/>
          <w:color w:val="000000"/>
          <w:sz w:val="24"/>
          <w:szCs w:val="24"/>
          <w:shd w:val="clear" w:color="auto" w:fill="FFFFFF"/>
        </w:rPr>
        <w:t> </w:t>
      </w:r>
      <w:r w:rsidR="00523488">
        <w:rPr>
          <w:rStyle w:val="sw"/>
          <w:rFonts w:ascii="Times New Roman" w:hAnsi="Times New Roman"/>
          <w:bCs/>
          <w:color w:val="000000"/>
          <w:sz w:val="24"/>
          <w:szCs w:val="24"/>
          <w:shd w:val="clear" w:color="auto" w:fill="FFFFFF"/>
        </w:rPr>
        <w:t>e</w:t>
      </w:r>
      <w:r w:rsidRPr="00E15E17">
        <w:rPr>
          <w:rStyle w:val="sw"/>
          <w:rFonts w:ascii="Times New Roman" w:hAnsi="Times New Roman"/>
          <w:bCs/>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In</w:t>
      </w:r>
      <w:r w:rsidRPr="00E15E17">
        <w:rPr>
          <w:rFonts w:ascii="Times New Roman" w:hAnsi="Times New Roman"/>
          <w:color w:val="000000"/>
          <w:sz w:val="24"/>
          <w:szCs w:val="24"/>
          <w:shd w:val="clear" w:color="auto" w:fill="FFFFFF"/>
        </w:rPr>
        <w:t> </w:t>
      </w:r>
      <w:r w:rsidR="00523488">
        <w:rPr>
          <w:rStyle w:val="sw"/>
          <w:rFonts w:ascii="Times New Roman" w:hAnsi="Times New Roman"/>
          <w:bCs/>
          <w:color w:val="000000"/>
          <w:sz w:val="24"/>
          <w:szCs w:val="24"/>
          <w:shd w:val="clear" w:color="auto" w:fill="FFFFFF"/>
        </w:rPr>
        <w:t>1</w:t>
      </w:r>
      <w:r w:rsidRPr="00E15E17">
        <w:rPr>
          <w:rStyle w:val="sw"/>
          <w:rFonts w:ascii="Times New Roman" w:hAnsi="Times New Roman"/>
          <w:bCs/>
          <w:color w:val="000000"/>
          <w:sz w:val="24"/>
          <w:szCs w:val="24"/>
          <w:shd w:val="clear" w:color="auto" w:fill="FFFFFF"/>
        </w:rPr>
        <w:t>5</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years.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2</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years,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16%</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have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been</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using</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e-banking</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for</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2-3</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years,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14%</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participants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have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been</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using</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e-banking</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services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for</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more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than</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5</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years</w:t>
      </w:r>
      <w:r w:rsidRPr="00E15E17">
        <w:rPr>
          <w:rFonts w:ascii="Times New Roman" w:hAnsi="Times New Roman"/>
          <w:sz w:val="24"/>
          <w:szCs w:val="24"/>
        </w:rPr>
        <w:t>.</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5</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OPINION ABOUT THE CHARGES LEVIED FOR E-BANKING SERVICES</w:t>
      </w:r>
    </w:p>
    <w:tbl>
      <w:tblPr>
        <w:tblStyle w:val="TableGrid"/>
        <w:tblW w:w="7624" w:type="dxa"/>
        <w:jc w:val="center"/>
        <w:tblLook w:val="04A0" w:firstRow="1" w:lastRow="0" w:firstColumn="1" w:lastColumn="0" w:noHBand="0" w:noVBand="1"/>
      </w:tblPr>
      <w:tblGrid>
        <w:gridCol w:w="2272"/>
        <w:gridCol w:w="2974"/>
        <w:gridCol w:w="2378"/>
      </w:tblGrid>
      <w:tr w:rsidR="002A5AAD" w:rsidRPr="003112A3" w:rsidTr="0040720E">
        <w:trPr>
          <w:trHeight w:val="436"/>
          <w:jc w:val="center"/>
        </w:trPr>
        <w:tc>
          <w:tcPr>
            <w:tcW w:w="2272"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2974"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378"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564"/>
          <w:jc w:val="center"/>
        </w:trPr>
        <w:tc>
          <w:tcPr>
            <w:tcW w:w="227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Very high</w:t>
            </w:r>
          </w:p>
        </w:tc>
        <w:tc>
          <w:tcPr>
            <w:tcW w:w="297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37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40720E">
        <w:trPr>
          <w:trHeight w:val="564"/>
          <w:jc w:val="center"/>
        </w:trPr>
        <w:tc>
          <w:tcPr>
            <w:tcW w:w="227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High</w:t>
            </w:r>
          </w:p>
        </w:tc>
        <w:tc>
          <w:tcPr>
            <w:tcW w:w="297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37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40720E">
        <w:trPr>
          <w:trHeight w:val="564"/>
          <w:jc w:val="center"/>
        </w:trPr>
        <w:tc>
          <w:tcPr>
            <w:tcW w:w="227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Average</w:t>
            </w:r>
          </w:p>
        </w:tc>
        <w:tc>
          <w:tcPr>
            <w:tcW w:w="297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c>
          <w:tcPr>
            <w:tcW w:w="237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r>
      <w:tr w:rsidR="007D50DB" w:rsidRPr="003112A3" w:rsidTr="0040720E">
        <w:trPr>
          <w:trHeight w:val="564"/>
          <w:jc w:val="center"/>
        </w:trPr>
        <w:tc>
          <w:tcPr>
            <w:tcW w:w="227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Medium</w:t>
            </w:r>
          </w:p>
        </w:tc>
        <w:tc>
          <w:tcPr>
            <w:tcW w:w="297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26</w:t>
            </w:r>
          </w:p>
        </w:tc>
        <w:tc>
          <w:tcPr>
            <w:tcW w:w="237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26</w:t>
            </w:r>
          </w:p>
        </w:tc>
      </w:tr>
      <w:tr w:rsidR="007D50DB" w:rsidRPr="003112A3" w:rsidTr="0040720E">
        <w:trPr>
          <w:trHeight w:val="564"/>
          <w:jc w:val="center"/>
        </w:trPr>
        <w:tc>
          <w:tcPr>
            <w:tcW w:w="227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297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37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Pr="003112A3" w:rsidRDefault="007D50DB" w:rsidP="000872DD">
      <w:pPr>
        <w:spacing w:after="0" w:line="360" w:lineRule="auto"/>
        <w:ind w:firstLine="720"/>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OPINION ABOUT THE CHARGES LEVIED FOR E-BANKING SERVICES</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19D29BD6" wp14:editId="3FB1120C">
            <wp:extent cx="4572000" cy="2743200"/>
            <wp:effectExtent l="0" t="0" r="19050" b="1905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22B38" w:rsidRDefault="00622B38" w:rsidP="000872DD">
      <w:pPr>
        <w:spacing w:after="0" w:line="360" w:lineRule="auto"/>
        <w:rPr>
          <w:rFonts w:ascii="Times New Roman" w:hAnsi="Times New Roman"/>
          <w:b/>
          <w:sz w:val="24"/>
          <w:szCs w:val="24"/>
        </w:rPr>
      </w:pPr>
    </w:p>
    <w:p w:rsidR="00622B38"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5</w:t>
      </w: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523488" w:rsidRPr="00523488" w:rsidRDefault="00523488" w:rsidP="00523488">
      <w:pPr>
        <w:spacing w:line="360" w:lineRule="auto"/>
        <w:jc w:val="both"/>
        <w:rPr>
          <w:rFonts w:ascii="Times New Roman" w:hAnsi="Times New Roman"/>
          <w:sz w:val="24"/>
          <w:szCs w:val="24"/>
        </w:rPr>
      </w:pPr>
      <w:r w:rsidRPr="00523488">
        <w:rPr>
          <w:rFonts w:ascii="Times New Roman" w:hAnsi="Times New Roman"/>
          <w:sz w:val="24"/>
          <w:szCs w:val="24"/>
        </w:rPr>
        <w:t>Table 4.5 shows that 30% of the respondents think that the charges for e</w:t>
      </w:r>
      <w:r>
        <w:rPr>
          <w:rFonts w:ascii="Times New Roman" w:hAnsi="Times New Roman"/>
          <w:sz w:val="24"/>
          <w:szCs w:val="24"/>
        </w:rPr>
        <w:t>-</w:t>
      </w:r>
      <w:r w:rsidRPr="00523488">
        <w:rPr>
          <w:rFonts w:ascii="Times New Roman" w:hAnsi="Times New Roman"/>
          <w:sz w:val="24"/>
          <w:szCs w:val="24"/>
        </w:rPr>
        <w:t>banking                                 service are high, 26% of the respondents think that the charges for e</w:t>
      </w:r>
      <w:r>
        <w:rPr>
          <w:rFonts w:ascii="Times New Roman" w:hAnsi="Times New Roman"/>
          <w:sz w:val="24"/>
          <w:szCs w:val="24"/>
        </w:rPr>
        <w:t>-</w:t>
      </w:r>
      <w:r w:rsidRPr="00523488">
        <w:rPr>
          <w:rFonts w:ascii="Times New Roman" w:hAnsi="Times New Roman"/>
          <w:sz w:val="24"/>
          <w:szCs w:val="24"/>
        </w:rPr>
        <w:t>banking services are average, 24% of the respondents think that the charges for e</w:t>
      </w:r>
      <w:r>
        <w:rPr>
          <w:rFonts w:ascii="Times New Roman" w:hAnsi="Times New Roman"/>
          <w:sz w:val="24"/>
          <w:szCs w:val="24"/>
        </w:rPr>
        <w:t>-</w:t>
      </w:r>
      <w:r w:rsidRPr="00523488">
        <w:rPr>
          <w:rFonts w:ascii="Times New Roman" w:hAnsi="Times New Roman"/>
          <w:sz w:val="24"/>
          <w:szCs w:val="24"/>
        </w:rPr>
        <w:t>banking services are high. services are average and 20% of respondents think that the price of e</w:t>
      </w:r>
      <w:r>
        <w:rPr>
          <w:rFonts w:ascii="Times New Roman" w:hAnsi="Times New Roman"/>
          <w:sz w:val="24"/>
          <w:szCs w:val="24"/>
        </w:rPr>
        <w:t>-</w:t>
      </w:r>
      <w:r w:rsidRPr="00523488">
        <w:rPr>
          <w:rFonts w:ascii="Times New Roman" w:hAnsi="Times New Roman"/>
          <w:sz w:val="24"/>
          <w:szCs w:val="24"/>
        </w:rPr>
        <w:t>banking services is high. The level of banking services is very high.</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6</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TIME OF USE INTERNET BANKING FACILITY</w:t>
      </w:r>
    </w:p>
    <w:tbl>
      <w:tblPr>
        <w:tblStyle w:val="TableGrid"/>
        <w:tblW w:w="7717" w:type="dxa"/>
        <w:jc w:val="center"/>
        <w:tblLook w:val="04A0" w:firstRow="1" w:lastRow="0" w:firstColumn="1" w:lastColumn="0" w:noHBand="0" w:noVBand="1"/>
      </w:tblPr>
      <w:tblGrid>
        <w:gridCol w:w="2300"/>
        <w:gridCol w:w="3010"/>
        <w:gridCol w:w="2407"/>
      </w:tblGrid>
      <w:tr w:rsidR="002A5AAD" w:rsidRPr="003112A3" w:rsidTr="0040720E">
        <w:trPr>
          <w:trHeight w:val="496"/>
          <w:jc w:val="center"/>
        </w:trPr>
        <w:tc>
          <w:tcPr>
            <w:tcW w:w="230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1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07"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642"/>
          <w:jc w:val="center"/>
        </w:trPr>
        <w:tc>
          <w:tcPr>
            <w:tcW w:w="23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Regularly</w:t>
            </w:r>
          </w:p>
        </w:tc>
        <w:tc>
          <w:tcPr>
            <w:tcW w:w="301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50</w:t>
            </w:r>
          </w:p>
        </w:tc>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50</w:t>
            </w:r>
          </w:p>
        </w:tc>
      </w:tr>
      <w:tr w:rsidR="007D50DB" w:rsidRPr="003112A3" w:rsidTr="0040720E">
        <w:trPr>
          <w:trHeight w:val="642"/>
          <w:jc w:val="center"/>
        </w:trPr>
        <w:tc>
          <w:tcPr>
            <w:tcW w:w="23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 xml:space="preserve">Rarely </w:t>
            </w:r>
          </w:p>
        </w:tc>
        <w:tc>
          <w:tcPr>
            <w:tcW w:w="301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r>
      <w:tr w:rsidR="007D50DB" w:rsidRPr="003112A3" w:rsidTr="0040720E">
        <w:trPr>
          <w:trHeight w:val="642"/>
          <w:jc w:val="center"/>
        </w:trPr>
        <w:tc>
          <w:tcPr>
            <w:tcW w:w="23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 xml:space="preserve">Occasionally </w:t>
            </w:r>
          </w:p>
        </w:tc>
        <w:tc>
          <w:tcPr>
            <w:tcW w:w="301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26</w:t>
            </w:r>
          </w:p>
        </w:tc>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26</w:t>
            </w:r>
          </w:p>
        </w:tc>
      </w:tr>
      <w:tr w:rsidR="007D50DB" w:rsidRPr="003112A3" w:rsidTr="0040720E">
        <w:trPr>
          <w:trHeight w:val="642"/>
          <w:jc w:val="center"/>
        </w:trPr>
        <w:tc>
          <w:tcPr>
            <w:tcW w:w="230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1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Pr="003112A3" w:rsidRDefault="007D50DB" w:rsidP="000872DD">
      <w:pPr>
        <w:spacing w:after="0" w:line="360" w:lineRule="auto"/>
        <w:ind w:firstLine="720"/>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TIME OF USE INTERNET BANKING FACILITY</w:t>
      </w:r>
    </w:p>
    <w:p w:rsidR="002A5AAD" w:rsidRPr="003112A3" w:rsidRDefault="00151128"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070E1DC5" wp14:editId="4398C603">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6</w:t>
      </w:r>
    </w:p>
    <w:p w:rsidR="00622B38" w:rsidRDefault="00622B38" w:rsidP="000872DD">
      <w:pPr>
        <w:spacing w:after="0" w:line="360" w:lineRule="auto"/>
        <w:rPr>
          <w:rFonts w:ascii="Times New Roman" w:hAnsi="Times New Roman"/>
          <w:b/>
          <w:sz w:val="24"/>
          <w:szCs w:val="24"/>
        </w:rPr>
      </w:pP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Pr="00E15E17" w:rsidRDefault="009141DF" w:rsidP="000872DD">
      <w:pPr>
        <w:spacing w:after="0" w:line="360" w:lineRule="auto"/>
        <w:jc w:val="both"/>
        <w:rPr>
          <w:rFonts w:ascii="Times New Roman" w:hAnsi="Times New Roman"/>
          <w:sz w:val="24"/>
          <w:szCs w:val="24"/>
        </w:rPr>
      </w:pPr>
      <w:r w:rsidRPr="00E15E17">
        <w:rPr>
          <w:rStyle w:val="sw"/>
          <w:rFonts w:ascii="Times New Roman" w:hAnsi="Times New Roman"/>
          <w:color w:val="000000"/>
          <w:sz w:val="24"/>
          <w:szCs w:val="24"/>
          <w:shd w:val="clear" w:color="auto" w:fill="FFFFFF"/>
        </w:rPr>
        <w:t>Table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4.6</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shows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26%</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use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internet</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facilities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occasionally,</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24%</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rarely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use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internet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and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50%</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use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internet</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facilities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regularly.</w:t>
      </w:r>
    </w:p>
    <w:p w:rsidR="009141DF" w:rsidRDefault="009141DF" w:rsidP="000872DD">
      <w:pPr>
        <w:spacing w:after="0" w:line="360" w:lineRule="auto"/>
        <w:jc w:val="both"/>
        <w:rPr>
          <w:rFonts w:ascii="Times New Roman" w:hAnsi="Times New Roman"/>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7</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OPINION ABOUT FACILITIES OFFERED BY THE BANK FOR E-BANKING</w:t>
      </w:r>
    </w:p>
    <w:tbl>
      <w:tblPr>
        <w:tblStyle w:val="TableGrid"/>
        <w:tblW w:w="7714" w:type="dxa"/>
        <w:jc w:val="center"/>
        <w:tblLook w:val="04A0" w:firstRow="1" w:lastRow="0" w:firstColumn="1" w:lastColumn="0" w:noHBand="0" w:noVBand="1"/>
      </w:tblPr>
      <w:tblGrid>
        <w:gridCol w:w="2299"/>
        <w:gridCol w:w="3009"/>
        <w:gridCol w:w="2406"/>
      </w:tblGrid>
      <w:tr w:rsidR="002A5AAD" w:rsidRPr="003112A3" w:rsidTr="0040720E">
        <w:trPr>
          <w:trHeight w:val="466"/>
          <w:jc w:val="center"/>
        </w:trPr>
        <w:tc>
          <w:tcPr>
            <w:tcW w:w="2299"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09"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06"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604"/>
          <w:jc w:val="center"/>
        </w:trPr>
        <w:tc>
          <w:tcPr>
            <w:tcW w:w="229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Excellent</w:t>
            </w:r>
          </w:p>
        </w:tc>
        <w:tc>
          <w:tcPr>
            <w:tcW w:w="300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40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40720E">
        <w:trPr>
          <w:trHeight w:val="604"/>
          <w:jc w:val="center"/>
        </w:trPr>
        <w:tc>
          <w:tcPr>
            <w:tcW w:w="229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Good</w:t>
            </w:r>
          </w:p>
        </w:tc>
        <w:tc>
          <w:tcPr>
            <w:tcW w:w="300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36</w:t>
            </w:r>
          </w:p>
        </w:tc>
        <w:tc>
          <w:tcPr>
            <w:tcW w:w="240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36</w:t>
            </w:r>
          </w:p>
        </w:tc>
      </w:tr>
      <w:tr w:rsidR="007D50DB" w:rsidRPr="003112A3" w:rsidTr="0040720E">
        <w:trPr>
          <w:trHeight w:val="604"/>
          <w:jc w:val="center"/>
        </w:trPr>
        <w:tc>
          <w:tcPr>
            <w:tcW w:w="229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Average</w:t>
            </w:r>
          </w:p>
        </w:tc>
        <w:tc>
          <w:tcPr>
            <w:tcW w:w="300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c>
          <w:tcPr>
            <w:tcW w:w="240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r>
      <w:tr w:rsidR="007D50DB" w:rsidRPr="003112A3" w:rsidTr="0040720E">
        <w:trPr>
          <w:trHeight w:val="604"/>
          <w:jc w:val="center"/>
        </w:trPr>
        <w:tc>
          <w:tcPr>
            <w:tcW w:w="229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Poor</w:t>
            </w:r>
          </w:p>
        </w:tc>
        <w:tc>
          <w:tcPr>
            <w:tcW w:w="300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w:t>
            </w:r>
          </w:p>
        </w:tc>
        <w:tc>
          <w:tcPr>
            <w:tcW w:w="240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w:t>
            </w:r>
          </w:p>
        </w:tc>
      </w:tr>
      <w:tr w:rsidR="007D50DB" w:rsidRPr="003112A3" w:rsidTr="0040720E">
        <w:trPr>
          <w:trHeight w:val="604"/>
          <w:jc w:val="center"/>
        </w:trPr>
        <w:tc>
          <w:tcPr>
            <w:tcW w:w="229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0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0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OPINION ABOUT FACILITIES OFFERED BY THE BANK FOR E-BANKING</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56F14AD0" wp14:editId="01CFF2B8">
            <wp:extent cx="4566558" cy="2416629"/>
            <wp:effectExtent l="0" t="0" r="24765" b="22225"/>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7</w:t>
      </w: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Pr="00E15E17" w:rsidRDefault="009141DF" w:rsidP="00523488">
      <w:pPr>
        <w:spacing w:after="0" w:line="360" w:lineRule="auto"/>
        <w:jc w:val="both"/>
        <w:rPr>
          <w:rStyle w:val="sw"/>
          <w:rFonts w:ascii="Times New Roman" w:hAnsi="Times New Roman"/>
          <w:bCs/>
          <w:color w:val="000000"/>
          <w:sz w:val="24"/>
          <w:szCs w:val="24"/>
          <w:shd w:val="clear" w:color="auto" w:fill="FFFFFF"/>
        </w:rPr>
      </w:pPr>
      <w:r w:rsidRPr="00E15E17">
        <w:rPr>
          <w:rStyle w:val="sw"/>
          <w:rFonts w:ascii="Times New Roman" w:hAnsi="Times New Roman"/>
          <w:color w:val="000000"/>
          <w:sz w:val="24"/>
          <w:szCs w:val="24"/>
          <w:shd w:val="clear" w:color="auto" w:fill="FFFFFF"/>
        </w:rPr>
        <w:t>Table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4.7</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shows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36%</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think</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facilities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provided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by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banks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for</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electronic</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are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good,</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30%</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think</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are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very</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good,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24%</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think</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are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average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and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only</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10%</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of</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respondents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think</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Participants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think</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that</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facilities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provided</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banks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regarding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electronic</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banking</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are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good,</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and</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opportunities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provided</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by</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the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company</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are</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good.</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Business</w:t>
      </w:r>
      <w:r w:rsidRPr="00E15E17">
        <w:rPr>
          <w:rFonts w:ascii="Times New Roman" w:hAnsi="Times New Roman"/>
          <w:color w:val="000000"/>
          <w:sz w:val="24"/>
          <w:szCs w:val="24"/>
          <w:shd w:val="clear" w:color="auto" w:fill="FFFFFF"/>
        </w:rPr>
        <w:t> </w:t>
      </w:r>
      <w:r w:rsidRPr="00E15E17">
        <w:rPr>
          <w:rStyle w:val="sw"/>
          <w:rFonts w:ascii="Times New Roman" w:hAnsi="Times New Roman"/>
          <w:color w:val="000000"/>
          <w:sz w:val="24"/>
          <w:szCs w:val="24"/>
          <w:shd w:val="clear" w:color="auto" w:fill="FFFFFF"/>
        </w:rPr>
        <w:t>is</w:t>
      </w:r>
      <w:r w:rsidRPr="00E15E17">
        <w:rPr>
          <w:rFonts w:ascii="Times New Roman" w:hAnsi="Times New Roman"/>
          <w:color w:val="000000"/>
          <w:sz w:val="24"/>
          <w:szCs w:val="24"/>
          <w:shd w:val="clear" w:color="auto" w:fill="FFFFFF"/>
        </w:rPr>
        <w:t> </w:t>
      </w:r>
      <w:r w:rsidRPr="00E15E17">
        <w:rPr>
          <w:rStyle w:val="sw"/>
          <w:rFonts w:ascii="Times New Roman" w:hAnsi="Times New Roman"/>
          <w:bCs/>
          <w:color w:val="000000"/>
          <w:sz w:val="24"/>
          <w:szCs w:val="24"/>
          <w:shd w:val="clear" w:color="auto" w:fill="FFFFFF"/>
        </w:rPr>
        <w:t>bad.</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8</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PURPOSE OF USING E-BANKING SERVICES</w:t>
      </w:r>
    </w:p>
    <w:tbl>
      <w:tblPr>
        <w:tblStyle w:val="TableGrid"/>
        <w:tblW w:w="8092" w:type="dxa"/>
        <w:jc w:val="center"/>
        <w:tblLook w:val="04A0" w:firstRow="1" w:lastRow="0" w:firstColumn="1" w:lastColumn="0" w:noHBand="0" w:noVBand="1"/>
      </w:tblPr>
      <w:tblGrid>
        <w:gridCol w:w="2412"/>
        <w:gridCol w:w="3156"/>
        <w:gridCol w:w="2524"/>
      </w:tblGrid>
      <w:tr w:rsidR="002A5AAD" w:rsidRPr="003112A3" w:rsidTr="0040720E">
        <w:trPr>
          <w:trHeight w:val="413"/>
          <w:jc w:val="center"/>
        </w:trPr>
        <w:tc>
          <w:tcPr>
            <w:tcW w:w="2412"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156"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524"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536"/>
          <w:jc w:val="center"/>
        </w:trPr>
        <w:tc>
          <w:tcPr>
            <w:tcW w:w="241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Statement of accounts</w:t>
            </w:r>
          </w:p>
        </w:tc>
        <w:tc>
          <w:tcPr>
            <w:tcW w:w="315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c>
          <w:tcPr>
            <w:tcW w:w="252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r>
      <w:tr w:rsidR="007D50DB" w:rsidRPr="003112A3" w:rsidTr="0040720E">
        <w:trPr>
          <w:trHeight w:val="536"/>
          <w:jc w:val="center"/>
        </w:trPr>
        <w:tc>
          <w:tcPr>
            <w:tcW w:w="241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Funds transfer</w:t>
            </w:r>
          </w:p>
        </w:tc>
        <w:tc>
          <w:tcPr>
            <w:tcW w:w="315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52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40720E">
        <w:trPr>
          <w:trHeight w:val="536"/>
          <w:jc w:val="center"/>
        </w:trPr>
        <w:tc>
          <w:tcPr>
            <w:tcW w:w="241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Tax payment</w:t>
            </w:r>
          </w:p>
        </w:tc>
        <w:tc>
          <w:tcPr>
            <w:tcW w:w="315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c>
          <w:tcPr>
            <w:tcW w:w="252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r>
      <w:tr w:rsidR="007D50DB" w:rsidRPr="003112A3" w:rsidTr="0040720E">
        <w:trPr>
          <w:trHeight w:val="536"/>
          <w:jc w:val="center"/>
        </w:trPr>
        <w:tc>
          <w:tcPr>
            <w:tcW w:w="241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Online shopping</w:t>
            </w:r>
          </w:p>
        </w:tc>
        <w:tc>
          <w:tcPr>
            <w:tcW w:w="315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32</w:t>
            </w:r>
          </w:p>
        </w:tc>
        <w:tc>
          <w:tcPr>
            <w:tcW w:w="252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32</w:t>
            </w:r>
          </w:p>
        </w:tc>
      </w:tr>
      <w:tr w:rsidR="007D50DB" w:rsidRPr="003112A3" w:rsidTr="0040720E">
        <w:trPr>
          <w:trHeight w:val="536"/>
          <w:jc w:val="center"/>
        </w:trPr>
        <w:tc>
          <w:tcPr>
            <w:tcW w:w="241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E-ticketing</w:t>
            </w:r>
          </w:p>
        </w:tc>
        <w:tc>
          <w:tcPr>
            <w:tcW w:w="315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w:t>
            </w:r>
          </w:p>
        </w:tc>
        <w:tc>
          <w:tcPr>
            <w:tcW w:w="252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w:t>
            </w:r>
          </w:p>
        </w:tc>
      </w:tr>
      <w:tr w:rsidR="007D50DB" w:rsidRPr="003112A3" w:rsidTr="0040720E">
        <w:trPr>
          <w:trHeight w:val="536"/>
          <w:jc w:val="center"/>
        </w:trPr>
        <w:tc>
          <w:tcPr>
            <w:tcW w:w="241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15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52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Default="007D50DB" w:rsidP="000872DD">
      <w:pPr>
        <w:spacing w:after="0" w:line="360" w:lineRule="auto"/>
        <w:jc w:val="center"/>
        <w:rPr>
          <w:rFonts w:ascii="Times New Roman" w:hAnsi="Times New Roman"/>
          <w:b/>
          <w:sz w:val="24"/>
          <w:szCs w:val="24"/>
        </w:rPr>
      </w:pPr>
      <w:r>
        <w:rPr>
          <w:rFonts w:ascii="Times New Roman" w:hAnsi="Times New Roman"/>
          <w:b/>
          <w:sz w:val="24"/>
          <w:szCs w:val="24"/>
        </w:rPr>
        <w:t xml:space="preserve"> </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PURPOSE OF USING E-BANKING SERVICES</w:t>
      </w:r>
    </w:p>
    <w:p w:rsidR="002A5AAD" w:rsidRPr="003112A3" w:rsidRDefault="002A5AAD" w:rsidP="002D21AC">
      <w:pPr>
        <w:spacing w:after="0" w:line="360" w:lineRule="auto"/>
        <w:ind w:left="-142"/>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219F3890" wp14:editId="7449BD3C">
            <wp:extent cx="4695092" cy="2259623"/>
            <wp:effectExtent l="0" t="0" r="10795" b="7620"/>
            <wp:docPr id="1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22B38" w:rsidRDefault="00622B38" w:rsidP="000872DD">
      <w:pPr>
        <w:spacing w:after="0" w:line="360" w:lineRule="auto"/>
        <w:rPr>
          <w:rFonts w:ascii="Times New Roman" w:hAnsi="Times New Roman"/>
          <w:b/>
          <w:sz w:val="24"/>
          <w:szCs w:val="24"/>
        </w:rPr>
      </w:pPr>
    </w:p>
    <w:p w:rsidR="00622B38"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8</w:t>
      </w:r>
    </w:p>
    <w:p w:rsidR="009141DF" w:rsidRPr="003112A3" w:rsidRDefault="009141DF" w:rsidP="002D21AC">
      <w:pPr>
        <w:spacing w:after="0" w:line="360" w:lineRule="auto"/>
        <w:jc w:val="both"/>
        <w:rPr>
          <w:rFonts w:ascii="Times New Roman" w:hAnsi="Times New Roman"/>
          <w:b/>
          <w:sz w:val="24"/>
          <w:szCs w:val="24"/>
        </w:rPr>
      </w:pPr>
      <w:r w:rsidRPr="003112A3">
        <w:rPr>
          <w:rFonts w:ascii="Times New Roman" w:hAnsi="Times New Roman"/>
          <w:b/>
          <w:sz w:val="24"/>
          <w:szCs w:val="24"/>
        </w:rPr>
        <w:t>INTERPRETATION</w:t>
      </w:r>
    </w:p>
    <w:p w:rsidR="007D50DB" w:rsidRDefault="002D21AC" w:rsidP="002D21AC">
      <w:pPr>
        <w:spacing w:after="0" w:line="360" w:lineRule="auto"/>
        <w:jc w:val="both"/>
        <w:rPr>
          <w:rFonts w:ascii="Times New Roman" w:hAnsi="Times New Roman"/>
          <w:sz w:val="24"/>
          <w:szCs w:val="24"/>
        </w:rPr>
      </w:pPr>
      <w:r w:rsidRPr="002D21AC">
        <w:rPr>
          <w:rFonts w:ascii="Times New Roman" w:hAnsi="Times New Roman"/>
          <w:sz w:val="24"/>
          <w:szCs w:val="24"/>
        </w:rPr>
        <w:t>Table 4.8 shows that 32% of the respondents use e-banking services for online shopping, 22% of the respondents use e</w:t>
      </w:r>
      <w:r>
        <w:rPr>
          <w:rFonts w:ascii="Times New Roman" w:hAnsi="Times New Roman"/>
          <w:sz w:val="24"/>
          <w:szCs w:val="24"/>
        </w:rPr>
        <w:t>-</w:t>
      </w:r>
      <w:r w:rsidRPr="002D21AC">
        <w:rPr>
          <w:rFonts w:ascii="Times New Roman" w:hAnsi="Times New Roman"/>
          <w:sz w:val="24"/>
          <w:szCs w:val="24"/>
        </w:rPr>
        <w:t>banking services for tax payments, 20% of the respondents use e</w:t>
      </w:r>
      <w:r>
        <w:rPr>
          <w:rFonts w:ascii="Times New Roman" w:hAnsi="Times New Roman"/>
          <w:sz w:val="24"/>
          <w:szCs w:val="24"/>
        </w:rPr>
        <w:t>-</w:t>
      </w:r>
      <w:r w:rsidRPr="002D21AC">
        <w:rPr>
          <w:rFonts w:ascii="Times New Roman" w:hAnsi="Times New Roman"/>
          <w:sz w:val="24"/>
          <w:szCs w:val="24"/>
        </w:rPr>
        <w:t xml:space="preserve">banking services for money transfers and 16% It shows that 100,000 people use e-banking services. 10 percent of respondents use e-banking services for payments and 10 percent of respondents use e-banking </w:t>
      </w:r>
      <w:r>
        <w:rPr>
          <w:rFonts w:ascii="Times New Roman" w:hAnsi="Times New Roman"/>
          <w:sz w:val="24"/>
          <w:szCs w:val="24"/>
        </w:rPr>
        <w:t xml:space="preserve">services for online purchases. </w:t>
      </w:r>
    </w:p>
    <w:p w:rsidR="00622B38" w:rsidRDefault="00622B38" w:rsidP="000872DD">
      <w:pPr>
        <w:spacing w:after="0" w:line="360" w:lineRule="auto"/>
        <w:jc w:val="both"/>
        <w:rPr>
          <w:rFonts w:ascii="Times New Roman" w:hAnsi="Times New Roman"/>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9</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MORE CONVENIENT WAY FOR BANKING</w:t>
      </w:r>
    </w:p>
    <w:tbl>
      <w:tblPr>
        <w:tblStyle w:val="TableGrid"/>
        <w:tblW w:w="7811" w:type="dxa"/>
        <w:jc w:val="center"/>
        <w:tblLook w:val="04A0" w:firstRow="1" w:lastRow="0" w:firstColumn="1" w:lastColumn="0" w:noHBand="0" w:noVBand="1"/>
      </w:tblPr>
      <w:tblGrid>
        <w:gridCol w:w="2327"/>
        <w:gridCol w:w="3048"/>
        <w:gridCol w:w="2436"/>
      </w:tblGrid>
      <w:tr w:rsidR="002A5AAD" w:rsidRPr="003112A3" w:rsidTr="0040720E">
        <w:trPr>
          <w:trHeight w:val="387"/>
          <w:jc w:val="center"/>
        </w:trPr>
        <w:tc>
          <w:tcPr>
            <w:tcW w:w="2327"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48"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36"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503"/>
          <w:jc w:val="center"/>
        </w:trPr>
        <w:tc>
          <w:tcPr>
            <w:tcW w:w="232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Branch banking</w:t>
            </w:r>
          </w:p>
        </w:tc>
        <w:tc>
          <w:tcPr>
            <w:tcW w:w="304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c>
          <w:tcPr>
            <w:tcW w:w="243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r>
      <w:tr w:rsidR="007D50DB" w:rsidRPr="003112A3" w:rsidTr="0040720E">
        <w:trPr>
          <w:trHeight w:val="503"/>
          <w:jc w:val="center"/>
        </w:trPr>
        <w:tc>
          <w:tcPr>
            <w:tcW w:w="232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Internet banking</w:t>
            </w:r>
          </w:p>
        </w:tc>
        <w:tc>
          <w:tcPr>
            <w:tcW w:w="304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c>
          <w:tcPr>
            <w:tcW w:w="243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r>
      <w:tr w:rsidR="007D50DB" w:rsidRPr="003112A3" w:rsidTr="0040720E">
        <w:trPr>
          <w:trHeight w:val="503"/>
          <w:jc w:val="center"/>
        </w:trPr>
        <w:tc>
          <w:tcPr>
            <w:tcW w:w="232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Phone banking</w:t>
            </w:r>
          </w:p>
        </w:tc>
        <w:tc>
          <w:tcPr>
            <w:tcW w:w="304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43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40720E">
        <w:trPr>
          <w:trHeight w:val="503"/>
          <w:jc w:val="center"/>
        </w:trPr>
        <w:tc>
          <w:tcPr>
            <w:tcW w:w="232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Mobile banking</w:t>
            </w:r>
          </w:p>
        </w:tc>
        <w:tc>
          <w:tcPr>
            <w:tcW w:w="304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43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40720E">
        <w:trPr>
          <w:trHeight w:val="503"/>
          <w:jc w:val="center"/>
        </w:trPr>
        <w:tc>
          <w:tcPr>
            <w:tcW w:w="232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ATM</w:t>
            </w:r>
          </w:p>
        </w:tc>
        <w:tc>
          <w:tcPr>
            <w:tcW w:w="304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12</w:t>
            </w:r>
          </w:p>
        </w:tc>
        <w:tc>
          <w:tcPr>
            <w:tcW w:w="243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12</w:t>
            </w:r>
          </w:p>
        </w:tc>
      </w:tr>
      <w:tr w:rsidR="007D50DB" w:rsidRPr="003112A3" w:rsidTr="0040720E">
        <w:trPr>
          <w:trHeight w:val="503"/>
          <w:jc w:val="center"/>
        </w:trPr>
        <w:tc>
          <w:tcPr>
            <w:tcW w:w="232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4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3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Default="007D50DB" w:rsidP="000872DD">
      <w:pPr>
        <w:spacing w:after="0" w:line="360" w:lineRule="auto"/>
        <w:jc w:val="center"/>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MORE CONVENIENT WAY FOR BANKING</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4BED9E3B" wp14:editId="75DC2BCD">
            <wp:extent cx="4800600" cy="2294792"/>
            <wp:effectExtent l="0" t="0" r="0" b="10795"/>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22B38" w:rsidRDefault="00622B38" w:rsidP="000872DD">
      <w:pPr>
        <w:spacing w:after="0" w:line="360" w:lineRule="auto"/>
        <w:rPr>
          <w:rFonts w:ascii="Times New Roman" w:hAnsi="Times New Roman"/>
          <w:b/>
          <w:sz w:val="24"/>
          <w:szCs w:val="24"/>
        </w:rPr>
      </w:pP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9</w:t>
      </w: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Pr="003E4D11" w:rsidRDefault="009141DF" w:rsidP="004907DA">
      <w:pPr>
        <w:spacing w:after="0" w:line="360" w:lineRule="auto"/>
        <w:jc w:val="both"/>
        <w:rPr>
          <w:rStyle w:val="sw"/>
          <w:rFonts w:ascii="Times New Roman" w:hAnsi="Times New Roman"/>
          <w:bCs/>
          <w:color w:val="000000"/>
          <w:sz w:val="24"/>
          <w:szCs w:val="24"/>
          <w:shd w:val="clear" w:color="auto" w:fill="FFFFFF"/>
        </w:rPr>
      </w:pPr>
      <w:r w:rsidRPr="003E4D11">
        <w:rPr>
          <w:rStyle w:val="sw"/>
          <w:rFonts w:ascii="Times New Roman" w:hAnsi="Times New Roman"/>
          <w:color w:val="000000"/>
          <w:sz w:val="24"/>
          <w:szCs w:val="24"/>
          <w:shd w:val="clear" w:color="auto" w:fill="FFFFFF"/>
        </w:rPr>
        <w:t>Table</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4.9</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shows</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that</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30%</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of</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respondents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say</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mobile</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banking</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is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easier,</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24%</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of</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respondents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say</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internet</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banking</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is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easier,</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20%</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of</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respondents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say</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phone</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banking</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is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easier</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and</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14%</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of</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respondents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say</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it</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is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easier</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It</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shows</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that</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he</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said</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he</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was.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Online</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banking</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is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easier,</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banks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are</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easier</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and</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12%</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of</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respondents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think</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ATMs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are</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easier.</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banking</w:t>
      </w:r>
      <w:r w:rsidRPr="003E4D11">
        <w:rPr>
          <w:rFonts w:ascii="Times New Roman" w:hAnsi="Times New Roman"/>
          <w:color w:val="000000"/>
          <w:sz w:val="24"/>
          <w:szCs w:val="24"/>
          <w:shd w:val="clear" w:color="auto" w:fill="FFFFFF"/>
        </w:rPr>
        <w:t> </w:t>
      </w:r>
      <w:r w:rsidR="004907DA">
        <w:rPr>
          <w:rFonts w:ascii="Times New Roman" w:hAnsi="Times New Roman"/>
          <w:color w:val="000000"/>
          <w:sz w:val="24"/>
          <w:szCs w:val="24"/>
          <w:shd w:val="clear" w:color="auto" w:fill="FFFFFF"/>
        </w:rPr>
        <w:t xml:space="preserve">              </w:t>
      </w:r>
      <w:r w:rsidRPr="003E4D11">
        <w:rPr>
          <w:rStyle w:val="sw"/>
          <w:rFonts w:ascii="Times New Roman" w:hAnsi="Times New Roman"/>
          <w:bCs/>
          <w:color w:val="000000"/>
          <w:sz w:val="24"/>
          <w:szCs w:val="24"/>
          <w:shd w:val="clear" w:color="auto" w:fill="FFFFFF"/>
        </w:rPr>
        <w:t>method.</w:t>
      </w:r>
    </w:p>
    <w:p w:rsidR="002A5AAD" w:rsidRPr="003112A3" w:rsidRDefault="002A5AAD" w:rsidP="004907DA">
      <w:pPr>
        <w:spacing w:after="0" w:line="360" w:lineRule="auto"/>
        <w:jc w:val="center"/>
        <w:rPr>
          <w:rFonts w:ascii="Times New Roman" w:hAnsi="Times New Roman"/>
          <w:b/>
          <w:sz w:val="24"/>
          <w:szCs w:val="24"/>
        </w:rPr>
      </w:pPr>
      <w:r w:rsidRPr="003112A3">
        <w:rPr>
          <w:rFonts w:ascii="Times New Roman" w:hAnsi="Times New Roman"/>
          <w:sz w:val="24"/>
          <w:szCs w:val="24"/>
        </w:rPr>
        <w:t>.</w:t>
      </w: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10</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E-BANKING IS SAFE AND SECURE</w:t>
      </w:r>
    </w:p>
    <w:tbl>
      <w:tblPr>
        <w:tblStyle w:val="TableGrid"/>
        <w:tblW w:w="8075" w:type="dxa"/>
        <w:jc w:val="center"/>
        <w:tblLook w:val="04A0" w:firstRow="1" w:lastRow="0" w:firstColumn="1" w:lastColumn="0" w:noHBand="0" w:noVBand="1"/>
      </w:tblPr>
      <w:tblGrid>
        <w:gridCol w:w="2407"/>
        <w:gridCol w:w="3150"/>
        <w:gridCol w:w="2518"/>
      </w:tblGrid>
      <w:tr w:rsidR="002A5AAD" w:rsidRPr="003112A3" w:rsidTr="00130E00">
        <w:trPr>
          <w:trHeight w:val="475"/>
          <w:jc w:val="center"/>
        </w:trPr>
        <w:tc>
          <w:tcPr>
            <w:tcW w:w="2407"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15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518"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130E00">
        <w:trPr>
          <w:trHeight w:val="615"/>
          <w:jc w:val="center"/>
        </w:trPr>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Strongly agree</w:t>
            </w:r>
          </w:p>
        </w:tc>
        <w:tc>
          <w:tcPr>
            <w:tcW w:w="31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51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130E00">
        <w:trPr>
          <w:trHeight w:val="615"/>
          <w:jc w:val="center"/>
        </w:trPr>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Agree</w:t>
            </w:r>
          </w:p>
        </w:tc>
        <w:tc>
          <w:tcPr>
            <w:tcW w:w="31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36</w:t>
            </w:r>
          </w:p>
        </w:tc>
        <w:tc>
          <w:tcPr>
            <w:tcW w:w="251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36</w:t>
            </w:r>
          </w:p>
        </w:tc>
      </w:tr>
      <w:tr w:rsidR="007D50DB" w:rsidRPr="003112A3" w:rsidTr="00130E00">
        <w:trPr>
          <w:trHeight w:val="615"/>
          <w:jc w:val="center"/>
        </w:trPr>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Neutral</w:t>
            </w:r>
          </w:p>
        </w:tc>
        <w:tc>
          <w:tcPr>
            <w:tcW w:w="31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51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130E00">
        <w:trPr>
          <w:trHeight w:val="615"/>
          <w:jc w:val="center"/>
        </w:trPr>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Disagree</w:t>
            </w:r>
          </w:p>
        </w:tc>
        <w:tc>
          <w:tcPr>
            <w:tcW w:w="31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c>
          <w:tcPr>
            <w:tcW w:w="251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r>
      <w:tr w:rsidR="007D50DB" w:rsidRPr="003112A3" w:rsidTr="00130E00">
        <w:trPr>
          <w:trHeight w:val="615"/>
          <w:jc w:val="center"/>
        </w:trPr>
        <w:tc>
          <w:tcPr>
            <w:tcW w:w="240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1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51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Pr="003112A3" w:rsidRDefault="007D50DB" w:rsidP="000872DD">
      <w:pPr>
        <w:spacing w:after="0" w:line="360" w:lineRule="auto"/>
        <w:ind w:firstLine="720"/>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E-BANKING IS SAFE AND SECURE</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1A8946AB" wp14:editId="1F68D6E1">
            <wp:extent cx="4572000" cy="2743200"/>
            <wp:effectExtent l="0" t="0" r="19050" b="19050"/>
            <wp:docPr id="1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10</w:t>
      </w:r>
    </w:p>
    <w:p w:rsidR="002A5AAD" w:rsidRPr="003112A3" w:rsidRDefault="002A5AAD" w:rsidP="000872DD">
      <w:pPr>
        <w:spacing w:after="0" w:line="360" w:lineRule="auto"/>
        <w:jc w:val="center"/>
        <w:rPr>
          <w:rFonts w:ascii="Times New Roman" w:hAnsi="Times New Roman"/>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Pr="003E4D11" w:rsidRDefault="004907DA" w:rsidP="000872DD">
      <w:pPr>
        <w:spacing w:after="0" w:line="360" w:lineRule="auto"/>
        <w:jc w:val="both"/>
        <w:rPr>
          <w:rFonts w:ascii="Times New Roman" w:hAnsi="Times New Roman"/>
          <w:sz w:val="24"/>
          <w:szCs w:val="24"/>
        </w:rPr>
      </w:pPr>
      <w:r w:rsidRPr="004907DA">
        <w:rPr>
          <w:rFonts w:ascii="Times New Roman" w:hAnsi="Times New Roman"/>
          <w:sz w:val="24"/>
          <w:szCs w:val="24"/>
        </w:rPr>
        <w:t>Table 4.10 shows that 36% of the respondents believed that e-banking is safe and reliable, 30% of the respondents agreed, 20% of the respondents were neutral and 14% of the respondents disagreed that e-banking is reliable.</w:t>
      </w:r>
    </w:p>
    <w:p w:rsidR="009141DF" w:rsidRDefault="009141DF" w:rsidP="000872DD">
      <w:pPr>
        <w:spacing w:after="0" w:line="360" w:lineRule="auto"/>
        <w:jc w:val="both"/>
        <w:rPr>
          <w:rFonts w:ascii="Times New Roman" w:hAnsi="Times New Roman"/>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11</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E-BANKING IS TIME SAVING</w:t>
      </w:r>
    </w:p>
    <w:tbl>
      <w:tblPr>
        <w:tblStyle w:val="TableGrid"/>
        <w:tblW w:w="7891" w:type="dxa"/>
        <w:jc w:val="center"/>
        <w:tblLook w:val="04A0" w:firstRow="1" w:lastRow="0" w:firstColumn="1" w:lastColumn="0" w:noHBand="0" w:noVBand="1"/>
      </w:tblPr>
      <w:tblGrid>
        <w:gridCol w:w="2352"/>
        <w:gridCol w:w="3079"/>
        <w:gridCol w:w="2460"/>
      </w:tblGrid>
      <w:tr w:rsidR="002A5AAD" w:rsidRPr="003112A3" w:rsidTr="0040720E">
        <w:trPr>
          <w:trHeight w:val="507"/>
          <w:jc w:val="center"/>
        </w:trPr>
        <w:tc>
          <w:tcPr>
            <w:tcW w:w="2352"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79"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6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657"/>
          <w:jc w:val="center"/>
        </w:trPr>
        <w:tc>
          <w:tcPr>
            <w:tcW w:w="23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Strongly agree</w:t>
            </w:r>
          </w:p>
        </w:tc>
        <w:tc>
          <w:tcPr>
            <w:tcW w:w="307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28</w:t>
            </w:r>
          </w:p>
        </w:tc>
        <w:tc>
          <w:tcPr>
            <w:tcW w:w="246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28</w:t>
            </w:r>
          </w:p>
        </w:tc>
      </w:tr>
      <w:tr w:rsidR="007D50DB" w:rsidRPr="003112A3" w:rsidTr="0040720E">
        <w:trPr>
          <w:trHeight w:val="657"/>
          <w:jc w:val="center"/>
        </w:trPr>
        <w:tc>
          <w:tcPr>
            <w:tcW w:w="23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Agree</w:t>
            </w:r>
          </w:p>
        </w:tc>
        <w:tc>
          <w:tcPr>
            <w:tcW w:w="307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46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40720E">
        <w:trPr>
          <w:trHeight w:val="657"/>
          <w:jc w:val="center"/>
        </w:trPr>
        <w:tc>
          <w:tcPr>
            <w:tcW w:w="23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Neutral</w:t>
            </w:r>
          </w:p>
        </w:tc>
        <w:tc>
          <w:tcPr>
            <w:tcW w:w="307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46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40720E">
        <w:trPr>
          <w:trHeight w:val="657"/>
          <w:jc w:val="center"/>
        </w:trPr>
        <w:tc>
          <w:tcPr>
            <w:tcW w:w="23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Disagree</w:t>
            </w:r>
          </w:p>
        </w:tc>
        <w:tc>
          <w:tcPr>
            <w:tcW w:w="307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c>
          <w:tcPr>
            <w:tcW w:w="246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22</w:t>
            </w:r>
          </w:p>
        </w:tc>
      </w:tr>
      <w:tr w:rsidR="007D50DB" w:rsidRPr="003112A3" w:rsidTr="0040720E">
        <w:trPr>
          <w:trHeight w:val="657"/>
          <w:jc w:val="center"/>
        </w:trPr>
        <w:tc>
          <w:tcPr>
            <w:tcW w:w="235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7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6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Default="007D50DB" w:rsidP="000872DD">
      <w:pPr>
        <w:spacing w:after="0" w:line="360" w:lineRule="auto"/>
        <w:jc w:val="center"/>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E-BANKING IS TIME SAVING</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14083787" wp14:editId="1A46FBF4">
            <wp:extent cx="4572000" cy="2743200"/>
            <wp:effectExtent l="0" t="0" r="19050" b="19050"/>
            <wp:docPr id="1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22B38" w:rsidRDefault="00622B38" w:rsidP="000872DD">
      <w:pPr>
        <w:spacing w:after="0" w:line="360" w:lineRule="auto"/>
        <w:rPr>
          <w:rFonts w:ascii="Times New Roman" w:hAnsi="Times New Roman"/>
          <w:b/>
          <w:sz w:val="24"/>
          <w:szCs w:val="24"/>
        </w:rPr>
      </w:pP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11</w:t>
      </w: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Pr="003E4D11" w:rsidRDefault="009141DF" w:rsidP="000872DD">
      <w:pPr>
        <w:shd w:val="clear" w:color="auto" w:fill="FFFFFF"/>
        <w:spacing w:after="0" w:line="360" w:lineRule="auto"/>
        <w:rPr>
          <w:rFonts w:ascii="Times New Roman" w:eastAsia="Times New Roman" w:hAnsi="Times New Roman"/>
          <w:color w:val="000000"/>
          <w:sz w:val="24"/>
          <w:szCs w:val="24"/>
          <w:lang w:val="en-IN" w:eastAsia="en-IN"/>
        </w:rPr>
      </w:pPr>
      <w:r w:rsidRPr="003E4D11">
        <w:rPr>
          <w:rFonts w:ascii="Times New Roman" w:eastAsia="Times New Roman" w:hAnsi="Times New Roman"/>
          <w:color w:val="000000"/>
          <w:sz w:val="24"/>
          <w:szCs w:val="24"/>
          <w:lang w:val="en-IN" w:eastAsia="en-IN"/>
        </w:rPr>
        <w:t>Table 4.11 shows that 30% of </w:t>
      </w:r>
      <w:r w:rsidRPr="003E4D11">
        <w:rPr>
          <w:rFonts w:ascii="Times New Roman" w:eastAsia="Times New Roman" w:hAnsi="Times New Roman"/>
          <w:bCs/>
          <w:color w:val="000000"/>
          <w:sz w:val="24"/>
          <w:szCs w:val="24"/>
          <w:lang w:val="en-IN" w:eastAsia="en-IN"/>
        </w:rPr>
        <w:t>the</w:t>
      </w:r>
      <w:r w:rsidRPr="003E4D11">
        <w:rPr>
          <w:rFonts w:ascii="Times New Roman" w:eastAsia="Times New Roman" w:hAnsi="Times New Roman"/>
          <w:color w:val="000000"/>
          <w:sz w:val="24"/>
          <w:szCs w:val="24"/>
          <w:lang w:val="en-IN" w:eastAsia="en-IN"/>
        </w:rPr>
        <w:t> respondents </w:t>
      </w:r>
      <w:r w:rsidRPr="003E4D11">
        <w:rPr>
          <w:rFonts w:ascii="Times New Roman" w:eastAsia="Times New Roman" w:hAnsi="Times New Roman"/>
          <w:bCs/>
          <w:color w:val="000000"/>
          <w:sz w:val="24"/>
          <w:szCs w:val="24"/>
          <w:lang w:val="en-IN" w:eastAsia="en-IN"/>
        </w:rPr>
        <w:t>believe</w:t>
      </w:r>
      <w:r w:rsidRPr="003E4D11">
        <w:rPr>
          <w:rFonts w:ascii="Times New Roman" w:eastAsia="Times New Roman" w:hAnsi="Times New Roman"/>
          <w:color w:val="000000"/>
          <w:sz w:val="24"/>
          <w:szCs w:val="24"/>
          <w:lang w:val="en-IN" w:eastAsia="en-IN"/>
        </w:rPr>
        <w:t> </w:t>
      </w:r>
      <w:r w:rsidRPr="003E4D11">
        <w:rPr>
          <w:rFonts w:ascii="Times New Roman" w:eastAsia="Times New Roman" w:hAnsi="Times New Roman"/>
          <w:bCs/>
          <w:color w:val="000000"/>
          <w:sz w:val="24"/>
          <w:szCs w:val="24"/>
          <w:lang w:val="en-IN" w:eastAsia="en-IN"/>
        </w:rPr>
        <w:t>that</w:t>
      </w:r>
      <w:r w:rsidRPr="003E4D11">
        <w:rPr>
          <w:rFonts w:ascii="Times New Roman" w:eastAsia="Times New Roman" w:hAnsi="Times New Roman"/>
          <w:color w:val="000000"/>
          <w:sz w:val="24"/>
          <w:szCs w:val="24"/>
          <w:lang w:val="en-IN" w:eastAsia="en-IN"/>
        </w:rPr>
        <w:t> </w:t>
      </w:r>
      <w:r w:rsidRPr="003E4D11">
        <w:rPr>
          <w:rFonts w:ascii="Times New Roman" w:eastAsia="Times New Roman" w:hAnsi="Times New Roman"/>
          <w:bCs/>
          <w:color w:val="000000"/>
          <w:sz w:val="24"/>
          <w:szCs w:val="24"/>
          <w:lang w:val="en-IN" w:eastAsia="en-IN"/>
        </w:rPr>
        <w:t>electronic</w:t>
      </w:r>
      <w:r w:rsidRPr="003E4D11">
        <w:rPr>
          <w:rFonts w:ascii="Times New Roman" w:eastAsia="Times New Roman" w:hAnsi="Times New Roman"/>
          <w:color w:val="000000"/>
          <w:sz w:val="24"/>
          <w:szCs w:val="24"/>
          <w:lang w:val="en-IN" w:eastAsia="en-IN"/>
        </w:rPr>
        <w:t> </w:t>
      </w:r>
      <w:r w:rsidRPr="003E4D11">
        <w:rPr>
          <w:rFonts w:ascii="Times New Roman" w:eastAsia="Times New Roman" w:hAnsi="Times New Roman"/>
          <w:bCs/>
          <w:color w:val="000000"/>
          <w:sz w:val="24"/>
          <w:szCs w:val="24"/>
          <w:lang w:val="en-IN" w:eastAsia="en-IN"/>
        </w:rPr>
        <w:t>banking</w:t>
      </w:r>
      <w:r w:rsidRPr="003E4D11">
        <w:rPr>
          <w:rFonts w:ascii="Times New Roman" w:eastAsia="Times New Roman" w:hAnsi="Times New Roman"/>
          <w:color w:val="000000"/>
          <w:sz w:val="24"/>
          <w:szCs w:val="24"/>
          <w:lang w:val="en-IN" w:eastAsia="en-IN"/>
        </w:rPr>
        <w:t> </w:t>
      </w:r>
      <w:r w:rsidRPr="003E4D11">
        <w:rPr>
          <w:rFonts w:ascii="Times New Roman" w:eastAsia="Times New Roman" w:hAnsi="Times New Roman"/>
          <w:bCs/>
          <w:color w:val="000000"/>
          <w:sz w:val="24"/>
          <w:szCs w:val="24"/>
          <w:lang w:val="en-IN" w:eastAsia="en-IN"/>
        </w:rPr>
        <w:t>can</w:t>
      </w:r>
      <w:r w:rsidRPr="003E4D11">
        <w:rPr>
          <w:rFonts w:ascii="Times New Roman" w:eastAsia="Times New Roman" w:hAnsi="Times New Roman"/>
          <w:color w:val="000000"/>
          <w:sz w:val="24"/>
          <w:szCs w:val="24"/>
          <w:lang w:val="en-IN" w:eastAsia="en-IN"/>
        </w:rPr>
        <w:t> </w:t>
      </w:r>
      <w:r w:rsidRPr="003E4D11">
        <w:rPr>
          <w:rFonts w:ascii="Times New Roman" w:eastAsia="Times New Roman" w:hAnsi="Times New Roman"/>
          <w:bCs/>
          <w:color w:val="000000"/>
          <w:sz w:val="24"/>
          <w:szCs w:val="24"/>
          <w:lang w:val="en-IN" w:eastAsia="en-IN"/>
        </w:rPr>
        <w:t>save</w:t>
      </w:r>
      <w:r w:rsidRPr="003E4D11">
        <w:rPr>
          <w:rFonts w:ascii="Times New Roman" w:eastAsia="Times New Roman" w:hAnsi="Times New Roman"/>
          <w:color w:val="000000"/>
          <w:sz w:val="24"/>
          <w:szCs w:val="24"/>
          <w:lang w:val="en-IN" w:eastAsia="en-IN"/>
        </w:rPr>
        <w:t> </w:t>
      </w:r>
      <w:r w:rsidRPr="003E4D11">
        <w:rPr>
          <w:rFonts w:ascii="Times New Roman" w:eastAsia="Times New Roman" w:hAnsi="Times New Roman"/>
          <w:bCs/>
          <w:color w:val="000000"/>
          <w:sz w:val="24"/>
          <w:szCs w:val="24"/>
          <w:lang w:val="en-IN" w:eastAsia="en-IN"/>
        </w:rPr>
        <w:t>time,</w:t>
      </w:r>
      <w:r w:rsidRPr="003E4D11">
        <w:rPr>
          <w:rFonts w:ascii="Times New Roman" w:eastAsia="Times New Roman" w:hAnsi="Times New Roman"/>
          <w:color w:val="000000"/>
          <w:sz w:val="24"/>
          <w:szCs w:val="24"/>
          <w:lang w:val="en-IN" w:eastAsia="en-IN"/>
        </w:rPr>
        <w:t> 28% agree, 22% disagree and 20% </w:t>
      </w:r>
      <w:r w:rsidRPr="003E4D11">
        <w:rPr>
          <w:rFonts w:ascii="Times New Roman" w:eastAsia="Times New Roman" w:hAnsi="Times New Roman"/>
          <w:bCs/>
          <w:color w:val="000000"/>
          <w:sz w:val="24"/>
          <w:szCs w:val="24"/>
          <w:lang w:val="en-IN" w:eastAsia="en-IN"/>
        </w:rPr>
        <w:t>answer</w:t>
      </w:r>
      <w:r w:rsidRPr="003E4D11">
        <w:rPr>
          <w:rFonts w:ascii="Times New Roman" w:eastAsia="Times New Roman" w:hAnsi="Times New Roman"/>
          <w:color w:val="000000"/>
          <w:sz w:val="24"/>
          <w:szCs w:val="24"/>
          <w:lang w:val="en-IN" w:eastAsia="en-IN"/>
        </w:rPr>
        <w:t> </w:t>
      </w:r>
      <w:r w:rsidRPr="003E4D11">
        <w:rPr>
          <w:rFonts w:ascii="Times New Roman" w:eastAsia="Times New Roman" w:hAnsi="Times New Roman"/>
          <w:bCs/>
          <w:color w:val="000000"/>
          <w:sz w:val="24"/>
          <w:szCs w:val="24"/>
          <w:lang w:val="en-IN" w:eastAsia="en-IN"/>
        </w:rPr>
        <w:t>is</w:t>
      </w:r>
      <w:r w:rsidRPr="003E4D11">
        <w:rPr>
          <w:rFonts w:ascii="Times New Roman" w:eastAsia="Times New Roman" w:hAnsi="Times New Roman"/>
          <w:color w:val="000000"/>
          <w:sz w:val="24"/>
          <w:szCs w:val="24"/>
          <w:lang w:val="en-IN" w:eastAsia="en-IN"/>
        </w:rPr>
        <w:t> neutral.</w:t>
      </w:r>
    </w:p>
    <w:p w:rsidR="009141DF" w:rsidRPr="003E4D11" w:rsidRDefault="009141DF" w:rsidP="000872DD">
      <w:pPr>
        <w:spacing w:after="0" w:line="360" w:lineRule="auto"/>
        <w:rPr>
          <w:rFonts w:ascii="Times New Roman" w:hAnsi="Times New Roman"/>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12</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E-BANKING IS VERY EASY TO USE</w:t>
      </w:r>
    </w:p>
    <w:tbl>
      <w:tblPr>
        <w:tblStyle w:val="TableGrid"/>
        <w:tblW w:w="7672" w:type="dxa"/>
        <w:jc w:val="center"/>
        <w:tblLook w:val="04A0" w:firstRow="1" w:lastRow="0" w:firstColumn="1" w:lastColumn="0" w:noHBand="0" w:noVBand="1"/>
      </w:tblPr>
      <w:tblGrid>
        <w:gridCol w:w="2286"/>
        <w:gridCol w:w="2993"/>
        <w:gridCol w:w="2393"/>
      </w:tblGrid>
      <w:tr w:rsidR="002A5AAD" w:rsidRPr="003112A3" w:rsidTr="0040720E">
        <w:trPr>
          <w:trHeight w:val="571"/>
          <w:jc w:val="center"/>
        </w:trPr>
        <w:tc>
          <w:tcPr>
            <w:tcW w:w="2286"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2993"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393"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740"/>
          <w:jc w:val="center"/>
        </w:trPr>
        <w:tc>
          <w:tcPr>
            <w:tcW w:w="228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Strongly agree</w:t>
            </w:r>
          </w:p>
        </w:tc>
        <w:tc>
          <w:tcPr>
            <w:tcW w:w="29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40</w:t>
            </w:r>
          </w:p>
        </w:tc>
        <w:tc>
          <w:tcPr>
            <w:tcW w:w="23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40</w:t>
            </w:r>
          </w:p>
        </w:tc>
      </w:tr>
      <w:tr w:rsidR="007D50DB" w:rsidRPr="003112A3" w:rsidTr="0040720E">
        <w:trPr>
          <w:trHeight w:val="740"/>
          <w:jc w:val="center"/>
        </w:trPr>
        <w:tc>
          <w:tcPr>
            <w:tcW w:w="228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Agree</w:t>
            </w:r>
          </w:p>
        </w:tc>
        <w:tc>
          <w:tcPr>
            <w:tcW w:w="29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3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40720E">
        <w:trPr>
          <w:trHeight w:val="740"/>
          <w:jc w:val="center"/>
        </w:trPr>
        <w:tc>
          <w:tcPr>
            <w:tcW w:w="228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Neutral</w:t>
            </w:r>
          </w:p>
        </w:tc>
        <w:tc>
          <w:tcPr>
            <w:tcW w:w="29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c>
          <w:tcPr>
            <w:tcW w:w="23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r>
      <w:tr w:rsidR="007D50DB" w:rsidRPr="003112A3" w:rsidTr="0040720E">
        <w:trPr>
          <w:trHeight w:val="740"/>
          <w:jc w:val="center"/>
        </w:trPr>
        <w:tc>
          <w:tcPr>
            <w:tcW w:w="228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Disagree</w:t>
            </w:r>
          </w:p>
        </w:tc>
        <w:tc>
          <w:tcPr>
            <w:tcW w:w="29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c>
          <w:tcPr>
            <w:tcW w:w="23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14</w:t>
            </w:r>
          </w:p>
        </w:tc>
      </w:tr>
      <w:tr w:rsidR="007D50DB" w:rsidRPr="003112A3" w:rsidTr="0040720E">
        <w:trPr>
          <w:trHeight w:val="740"/>
          <w:jc w:val="center"/>
        </w:trPr>
        <w:tc>
          <w:tcPr>
            <w:tcW w:w="2286"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29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393"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Pr="003112A3" w:rsidRDefault="007D50DB" w:rsidP="000872DD">
      <w:pPr>
        <w:spacing w:after="0" w:line="360" w:lineRule="auto"/>
        <w:ind w:firstLine="720"/>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E-BANKING IS VERY EASY TO USE</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303C852D" wp14:editId="1CCDD868">
            <wp:extent cx="4779034" cy="2277373"/>
            <wp:effectExtent l="0" t="0" r="21590" b="27940"/>
            <wp:docPr id="14"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22B38" w:rsidRDefault="00622B38" w:rsidP="000872DD">
      <w:pPr>
        <w:spacing w:after="0" w:line="360" w:lineRule="auto"/>
        <w:rPr>
          <w:rFonts w:ascii="Times New Roman" w:hAnsi="Times New Roman"/>
          <w:b/>
          <w:sz w:val="24"/>
          <w:szCs w:val="24"/>
        </w:rPr>
      </w:pP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12</w:t>
      </w:r>
    </w:p>
    <w:p w:rsidR="007D50DB" w:rsidRDefault="007D50DB" w:rsidP="000872DD">
      <w:pPr>
        <w:spacing w:after="0" w:line="360" w:lineRule="auto"/>
        <w:rPr>
          <w:rFonts w:ascii="Times New Roman" w:hAnsi="Times New Roman"/>
          <w:b/>
          <w:sz w:val="24"/>
          <w:szCs w:val="24"/>
        </w:rPr>
      </w:pPr>
    </w:p>
    <w:p w:rsidR="009141DF" w:rsidRPr="004907DA" w:rsidRDefault="004907DA" w:rsidP="004907DA">
      <w:pPr>
        <w:spacing w:after="0" w:line="360" w:lineRule="auto"/>
        <w:jc w:val="both"/>
        <w:rPr>
          <w:rFonts w:ascii="Times New Roman" w:hAnsi="Times New Roman"/>
          <w:b/>
          <w:sz w:val="24"/>
          <w:szCs w:val="24"/>
        </w:rPr>
      </w:pPr>
      <w:r>
        <w:rPr>
          <w:rFonts w:ascii="Times New Roman" w:hAnsi="Times New Roman"/>
          <w:b/>
          <w:sz w:val="24"/>
          <w:szCs w:val="24"/>
        </w:rPr>
        <w:t>INTERPRETATION</w:t>
      </w:r>
      <w:r w:rsidR="009141DF">
        <w:rPr>
          <w:rFonts w:ascii="Arial" w:hAnsi="Arial" w:cs="Arial"/>
          <w:b/>
          <w:bCs/>
          <w:color w:val="000000"/>
          <w:sz w:val="27"/>
          <w:szCs w:val="27"/>
          <w:shd w:val="clear" w:color="auto" w:fill="FFFFFF"/>
        </w:rPr>
        <w:br/>
      </w:r>
      <w:r w:rsidRPr="004907DA">
        <w:rPr>
          <w:rFonts w:ascii="Times New Roman" w:hAnsi="Times New Roman"/>
          <w:sz w:val="24"/>
          <w:szCs w:val="24"/>
        </w:rPr>
        <w:t>Table 4.12 shows that 40% of the respondents agreed that e-banking is easy to use, 30% of the respondents agreed, 16% were neutral and 14% disagreed that e-banking is very useful .</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13</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THINK YOUR BANK PROVIDES UP-TO-DATE AND ACCURATE INFORMATION ABOUT E-BANKING</w:t>
      </w:r>
    </w:p>
    <w:tbl>
      <w:tblPr>
        <w:tblStyle w:val="TableGrid"/>
        <w:tblW w:w="7817" w:type="dxa"/>
        <w:jc w:val="center"/>
        <w:tblLook w:val="04A0" w:firstRow="1" w:lastRow="0" w:firstColumn="1" w:lastColumn="0" w:noHBand="0" w:noVBand="1"/>
      </w:tblPr>
      <w:tblGrid>
        <w:gridCol w:w="2330"/>
        <w:gridCol w:w="3050"/>
        <w:gridCol w:w="2437"/>
      </w:tblGrid>
      <w:tr w:rsidR="002A5AAD" w:rsidRPr="003112A3" w:rsidTr="0040720E">
        <w:trPr>
          <w:trHeight w:val="474"/>
          <w:jc w:val="center"/>
        </w:trPr>
        <w:tc>
          <w:tcPr>
            <w:tcW w:w="233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5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37"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615"/>
          <w:jc w:val="center"/>
        </w:trPr>
        <w:tc>
          <w:tcPr>
            <w:tcW w:w="233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Strongly agree</w:t>
            </w:r>
          </w:p>
        </w:tc>
        <w:tc>
          <w:tcPr>
            <w:tcW w:w="30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32</w:t>
            </w:r>
          </w:p>
        </w:tc>
        <w:tc>
          <w:tcPr>
            <w:tcW w:w="24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32</w:t>
            </w:r>
          </w:p>
        </w:tc>
      </w:tr>
      <w:tr w:rsidR="007D50DB" w:rsidRPr="003112A3" w:rsidTr="0040720E">
        <w:trPr>
          <w:trHeight w:val="615"/>
          <w:jc w:val="center"/>
        </w:trPr>
        <w:tc>
          <w:tcPr>
            <w:tcW w:w="233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Agree</w:t>
            </w:r>
          </w:p>
        </w:tc>
        <w:tc>
          <w:tcPr>
            <w:tcW w:w="30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40</w:t>
            </w:r>
          </w:p>
        </w:tc>
        <w:tc>
          <w:tcPr>
            <w:tcW w:w="24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40</w:t>
            </w:r>
          </w:p>
        </w:tc>
      </w:tr>
      <w:tr w:rsidR="007D50DB" w:rsidRPr="003112A3" w:rsidTr="0040720E">
        <w:trPr>
          <w:trHeight w:val="615"/>
          <w:jc w:val="center"/>
        </w:trPr>
        <w:tc>
          <w:tcPr>
            <w:tcW w:w="233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Neutral</w:t>
            </w:r>
          </w:p>
        </w:tc>
        <w:tc>
          <w:tcPr>
            <w:tcW w:w="30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c>
          <w:tcPr>
            <w:tcW w:w="24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r>
      <w:tr w:rsidR="007D50DB" w:rsidRPr="003112A3" w:rsidTr="0040720E">
        <w:trPr>
          <w:trHeight w:val="615"/>
          <w:jc w:val="center"/>
        </w:trPr>
        <w:tc>
          <w:tcPr>
            <w:tcW w:w="233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Disagree</w:t>
            </w:r>
          </w:p>
        </w:tc>
        <w:tc>
          <w:tcPr>
            <w:tcW w:w="30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12</w:t>
            </w:r>
          </w:p>
        </w:tc>
        <w:tc>
          <w:tcPr>
            <w:tcW w:w="24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12</w:t>
            </w:r>
          </w:p>
        </w:tc>
      </w:tr>
      <w:tr w:rsidR="007D50DB" w:rsidRPr="003112A3" w:rsidTr="0040720E">
        <w:trPr>
          <w:trHeight w:val="615"/>
          <w:jc w:val="center"/>
        </w:trPr>
        <w:tc>
          <w:tcPr>
            <w:tcW w:w="233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5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THINK YOUR BANK PROVIDES UP-TO-DATE AND ACCURATE INFORMATION ABOUT E-BANKING</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1FF3C515" wp14:editId="65DC6C0D">
            <wp:extent cx="4572000" cy="2743200"/>
            <wp:effectExtent l="0" t="0" r="19050" b="19050"/>
            <wp:docPr id="1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13</w:t>
      </w:r>
    </w:p>
    <w:p w:rsidR="00622B38"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Default="009141DF" w:rsidP="000872DD">
      <w:pPr>
        <w:spacing w:after="0" w:line="360" w:lineRule="auto"/>
        <w:jc w:val="both"/>
        <w:rPr>
          <w:rFonts w:ascii="Times New Roman" w:hAnsi="Times New Roman"/>
          <w:sz w:val="24"/>
          <w:szCs w:val="24"/>
        </w:rPr>
      </w:pPr>
      <w:r w:rsidRPr="003E4D11">
        <w:rPr>
          <w:rStyle w:val="sw"/>
          <w:rFonts w:ascii="Times New Roman" w:hAnsi="Times New Roman"/>
          <w:color w:val="000000"/>
          <w:sz w:val="24"/>
          <w:szCs w:val="24"/>
          <w:shd w:val="clear" w:color="auto" w:fill="FFFFFF"/>
        </w:rPr>
        <w:t>Table</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4.13</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shows</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that</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40%</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of</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the</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respondents</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agreed</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that</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their</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bank</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provides</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up-to-date</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and</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accurate</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information</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about</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electronic</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transactions,</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32%</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agreed,</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16%</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disagreed</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and</w:t>
      </w:r>
      <w:r w:rsidRPr="003E4D11">
        <w:rPr>
          <w:rFonts w:ascii="Times New Roman" w:hAnsi="Times New Roman"/>
          <w:color w:val="000000"/>
          <w:sz w:val="24"/>
          <w:szCs w:val="24"/>
          <w:shd w:val="clear" w:color="auto" w:fill="FFFFFF"/>
        </w:rPr>
        <w:t> </w:t>
      </w:r>
      <w:r w:rsidRPr="003E4D11">
        <w:rPr>
          <w:rStyle w:val="sw"/>
          <w:rFonts w:ascii="Times New Roman" w:hAnsi="Times New Roman"/>
          <w:color w:val="000000"/>
          <w:sz w:val="24"/>
          <w:szCs w:val="24"/>
          <w:shd w:val="clear" w:color="auto" w:fill="FFFFFF"/>
        </w:rPr>
        <w:t>12%</w:t>
      </w:r>
      <w:r w:rsidRPr="003E4D11">
        <w:rPr>
          <w:rFonts w:ascii="Times New Roman" w:hAnsi="Times New Roman"/>
          <w:color w:val="000000"/>
          <w:sz w:val="24"/>
          <w:szCs w:val="24"/>
          <w:shd w:val="clear" w:color="auto" w:fill="FFFFFF"/>
        </w:rPr>
        <w:t> </w:t>
      </w:r>
      <w:r w:rsidRPr="003E4D11">
        <w:rPr>
          <w:rStyle w:val="sw"/>
          <w:rFonts w:ascii="Times New Roman" w:hAnsi="Times New Roman"/>
          <w:bCs/>
          <w:color w:val="000000"/>
          <w:sz w:val="24"/>
          <w:szCs w:val="24"/>
          <w:shd w:val="clear" w:color="auto" w:fill="FFFFFF"/>
        </w:rPr>
        <w:t>disagreed</w:t>
      </w:r>
      <w:r>
        <w:rPr>
          <w:rStyle w:val="sw"/>
          <w:rFonts w:ascii="Arial" w:hAnsi="Arial" w:cs="Arial"/>
          <w:b/>
          <w:bCs/>
          <w:color w:val="000000"/>
          <w:sz w:val="27"/>
          <w:szCs w:val="27"/>
          <w:shd w:val="clear" w:color="auto" w:fill="FFFFFF"/>
        </w:rPr>
        <w:t>.</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14</w:t>
      </w:r>
    </w:p>
    <w:p w:rsidR="002A5AAD" w:rsidRPr="003112A3" w:rsidRDefault="002A5AAD" w:rsidP="000872DD">
      <w:pPr>
        <w:spacing w:after="0" w:line="360" w:lineRule="auto"/>
        <w:jc w:val="center"/>
        <w:rPr>
          <w:rFonts w:ascii="Times New Roman" w:hAnsi="Times New Roman"/>
          <w:b/>
          <w:sz w:val="24"/>
          <w:szCs w:val="24"/>
        </w:rPr>
      </w:pPr>
      <w:bookmarkStart w:id="0" w:name="_GoBack"/>
      <w:r w:rsidRPr="003112A3">
        <w:rPr>
          <w:rFonts w:ascii="Times New Roman" w:hAnsi="Times New Roman"/>
          <w:b/>
          <w:sz w:val="24"/>
          <w:szCs w:val="24"/>
        </w:rPr>
        <w:t xml:space="preserve">YOUR BANK </w:t>
      </w:r>
      <w:r w:rsidR="0040720E" w:rsidRPr="003112A3">
        <w:rPr>
          <w:rFonts w:ascii="Times New Roman" w:hAnsi="Times New Roman"/>
          <w:b/>
          <w:sz w:val="24"/>
          <w:szCs w:val="24"/>
        </w:rPr>
        <w:t>PROVIDES</w:t>
      </w:r>
      <w:r w:rsidRPr="003112A3">
        <w:rPr>
          <w:rFonts w:ascii="Times New Roman" w:hAnsi="Times New Roman"/>
          <w:b/>
          <w:sz w:val="24"/>
          <w:szCs w:val="24"/>
        </w:rPr>
        <w:t xml:space="preserve"> 24 </w:t>
      </w:r>
      <w:r w:rsidR="0040720E" w:rsidRPr="003112A3">
        <w:rPr>
          <w:rFonts w:ascii="Times New Roman" w:hAnsi="Times New Roman"/>
          <w:b/>
          <w:sz w:val="24"/>
          <w:szCs w:val="24"/>
        </w:rPr>
        <w:t>hrs.</w:t>
      </w:r>
      <w:r w:rsidRPr="003112A3">
        <w:rPr>
          <w:rFonts w:ascii="Times New Roman" w:hAnsi="Times New Roman"/>
          <w:b/>
          <w:sz w:val="24"/>
          <w:szCs w:val="24"/>
        </w:rPr>
        <w:t xml:space="preserve"> ACCESS OF SERVICES THROUGH E-BANKING</w:t>
      </w:r>
    </w:p>
    <w:tbl>
      <w:tblPr>
        <w:tblStyle w:val="TableGrid"/>
        <w:tblW w:w="7765" w:type="dxa"/>
        <w:jc w:val="center"/>
        <w:tblLook w:val="04A0" w:firstRow="1" w:lastRow="0" w:firstColumn="1" w:lastColumn="0" w:noHBand="0" w:noVBand="1"/>
      </w:tblPr>
      <w:tblGrid>
        <w:gridCol w:w="2314"/>
        <w:gridCol w:w="3029"/>
        <w:gridCol w:w="2422"/>
      </w:tblGrid>
      <w:tr w:rsidR="002A5AAD" w:rsidRPr="003112A3" w:rsidTr="0040720E">
        <w:trPr>
          <w:trHeight w:val="449"/>
          <w:jc w:val="center"/>
        </w:trPr>
        <w:tc>
          <w:tcPr>
            <w:tcW w:w="2314" w:type="dxa"/>
          </w:tcPr>
          <w:bookmarkEnd w:id="0"/>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29"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22"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583"/>
          <w:jc w:val="center"/>
        </w:trPr>
        <w:tc>
          <w:tcPr>
            <w:tcW w:w="231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Strongly agree</w:t>
            </w:r>
          </w:p>
        </w:tc>
        <w:tc>
          <w:tcPr>
            <w:tcW w:w="302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40</w:t>
            </w:r>
          </w:p>
        </w:tc>
        <w:tc>
          <w:tcPr>
            <w:tcW w:w="242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40</w:t>
            </w:r>
          </w:p>
        </w:tc>
      </w:tr>
      <w:tr w:rsidR="007D50DB" w:rsidRPr="003112A3" w:rsidTr="0040720E">
        <w:trPr>
          <w:trHeight w:val="583"/>
          <w:jc w:val="center"/>
        </w:trPr>
        <w:tc>
          <w:tcPr>
            <w:tcW w:w="231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Agree</w:t>
            </w:r>
          </w:p>
        </w:tc>
        <w:tc>
          <w:tcPr>
            <w:tcW w:w="302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c>
          <w:tcPr>
            <w:tcW w:w="242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24</w:t>
            </w:r>
          </w:p>
        </w:tc>
      </w:tr>
      <w:tr w:rsidR="007D50DB" w:rsidRPr="003112A3" w:rsidTr="0040720E">
        <w:trPr>
          <w:trHeight w:val="583"/>
          <w:jc w:val="center"/>
        </w:trPr>
        <w:tc>
          <w:tcPr>
            <w:tcW w:w="231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Neutral</w:t>
            </w:r>
          </w:p>
        </w:tc>
        <w:tc>
          <w:tcPr>
            <w:tcW w:w="302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c>
          <w:tcPr>
            <w:tcW w:w="242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20</w:t>
            </w:r>
          </w:p>
        </w:tc>
      </w:tr>
      <w:tr w:rsidR="007D50DB" w:rsidRPr="003112A3" w:rsidTr="0040720E">
        <w:trPr>
          <w:trHeight w:val="583"/>
          <w:jc w:val="center"/>
        </w:trPr>
        <w:tc>
          <w:tcPr>
            <w:tcW w:w="231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Disagree</w:t>
            </w:r>
          </w:p>
        </w:tc>
        <w:tc>
          <w:tcPr>
            <w:tcW w:w="302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c>
          <w:tcPr>
            <w:tcW w:w="242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16</w:t>
            </w:r>
          </w:p>
        </w:tc>
      </w:tr>
      <w:tr w:rsidR="007D50DB" w:rsidRPr="003112A3" w:rsidTr="0040720E">
        <w:trPr>
          <w:trHeight w:val="583"/>
          <w:jc w:val="center"/>
        </w:trPr>
        <w:tc>
          <w:tcPr>
            <w:tcW w:w="2314"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29"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22"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Default="007D50DB" w:rsidP="000872DD">
      <w:pPr>
        <w:spacing w:after="0" w:line="360" w:lineRule="auto"/>
        <w:jc w:val="center"/>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 xml:space="preserve">YOUR BANK </w:t>
      </w:r>
      <w:r w:rsidR="0040720E" w:rsidRPr="003112A3">
        <w:rPr>
          <w:rFonts w:ascii="Times New Roman" w:hAnsi="Times New Roman"/>
          <w:b/>
          <w:sz w:val="24"/>
          <w:szCs w:val="24"/>
        </w:rPr>
        <w:t>PROVIDES</w:t>
      </w:r>
      <w:r w:rsidRPr="003112A3">
        <w:rPr>
          <w:rFonts w:ascii="Times New Roman" w:hAnsi="Times New Roman"/>
          <w:b/>
          <w:sz w:val="24"/>
          <w:szCs w:val="24"/>
        </w:rPr>
        <w:t xml:space="preserve"> 24 </w:t>
      </w:r>
      <w:r w:rsidR="0040720E" w:rsidRPr="003112A3">
        <w:rPr>
          <w:rFonts w:ascii="Times New Roman" w:hAnsi="Times New Roman"/>
          <w:b/>
          <w:sz w:val="24"/>
          <w:szCs w:val="24"/>
        </w:rPr>
        <w:t>hrs.</w:t>
      </w:r>
      <w:r w:rsidRPr="003112A3">
        <w:rPr>
          <w:rFonts w:ascii="Times New Roman" w:hAnsi="Times New Roman"/>
          <w:b/>
          <w:sz w:val="24"/>
          <w:szCs w:val="24"/>
        </w:rPr>
        <w:t xml:space="preserve"> ACCESS OF SERVICES THROUGH E-BANKING</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542A1C1E" wp14:editId="6E858C3A">
            <wp:extent cx="4572000" cy="2743200"/>
            <wp:effectExtent l="0" t="0" r="19050" b="19050"/>
            <wp:docPr id="16"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22B38"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14</w:t>
      </w:r>
    </w:p>
    <w:p w:rsidR="00622B38" w:rsidRDefault="00622B38" w:rsidP="000872DD">
      <w:pPr>
        <w:spacing w:after="0" w:line="360" w:lineRule="auto"/>
        <w:rPr>
          <w:rFonts w:ascii="Times New Roman" w:hAnsi="Times New Roman"/>
          <w:b/>
          <w:sz w:val="24"/>
          <w:szCs w:val="24"/>
        </w:rPr>
      </w:pPr>
    </w:p>
    <w:p w:rsidR="009141DF"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4907DA" w:rsidRPr="004907DA" w:rsidRDefault="004907DA" w:rsidP="004907DA">
      <w:pPr>
        <w:spacing w:line="360" w:lineRule="auto"/>
        <w:jc w:val="both"/>
        <w:rPr>
          <w:rFonts w:ascii="Times New Roman" w:hAnsi="Times New Roman"/>
          <w:sz w:val="24"/>
          <w:szCs w:val="24"/>
        </w:rPr>
      </w:pPr>
      <w:r w:rsidRPr="004907DA">
        <w:rPr>
          <w:rFonts w:ascii="Times New Roman" w:hAnsi="Times New Roman"/>
          <w:sz w:val="24"/>
          <w:szCs w:val="24"/>
        </w:rPr>
        <w:t>Table 4.14 shows that 40% of people agreed that banks provide 24-hour service through e-banking, 24% agreed, 20% disagreed and 16% disagreed.</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TABLE NO.</w:t>
      </w:r>
      <w:r w:rsidR="007D50DB">
        <w:rPr>
          <w:rFonts w:ascii="Times New Roman" w:hAnsi="Times New Roman"/>
          <w:b/>
          <w:sz w:val="24"/>
          <w:szCs w:val="24"/>
        </w:rPr>
        <w:t>4.</w:t>
      </w:r>
      <w:r w:rsidRPr="003112A3">
        <w:rPr>
          <w:rFonts w:ascii="Times New Roman" w:hAnsi="Times New Roman"/>
          <w:b/>
          <w:sz w:val="24"/>
          <w:szCs w:val="24"/>
        </w:rPr>
        <w:t>15</w:t>
      </w: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RECOMMEND YOUR BANK’S E-BANKING SERVICES TO OTHERS</w:t>
      </w:r>
    </w:p>
    <w:tbl>
      <w:tblPr>
        <w:tblStyle w:val="TableGrid"/>
        <w:tblW w:w="7785" w:type="dxa"/>
        <w:jc w:val="center"/>
        <w:tblLook w:val="04A0" w:firstRow="1" w:lastRow="0" w:firstColumn="1" w:lastColumn="0" w:noHBand="0" w:noVBand="1"/>
      </w:tblPr>
      <w:tblGrid>
        <w:gridCol w:w="2320"/>
        <w:gridCol w:w="3037"/>
        <w:gridCol w:w="2428"/>
      </w:tblGrid>
      <w:tr w:rsidR="002A5AAD" w:rsidRPr="003112A3" w:rsidTr="0040720E">
        <w:trPr>
          <w:trHeight w:val="585"/>
          <w:jc w:val="center"/>
        </w:trPr>
        <w:tc>
          <w:tcPr>
            <w:tcW w:w="2320"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 xml:space="preserve">Particulars </w:t>
            </w:r>
          </w:p>
        </w:tc>
        <w:tc>
          <w:tcPr>
            <w:tcW w:w="3037"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No. of respondents</w:t>
            </w:r>
          </w:p>
        </w:tc>
        <w:tc>
          <w:tcPr>
            <w:tcW w:w="2428" w:type="dxa"/>
          </w:tcPr>
          <w:p w:rsidR="002A5AAD" w:rsidRPr="003112A3" w:rsidRDefault="002A5AAD" w:rsidP="000872DD">
            <w:pPr>
              <w:spacing w:line="360" w:lineRule="auto"/>
              <w:jc w:val="center"/>
              <w:rPr>
                <w:rFonts w:ascii="Times New Roman" w:hAnsi="Times New Roman"/>
                <w:b/>
                <w:sz w:val="24"/>
                <w:szCs w:val="24"/>
              </w:rPr>
            </w:pPr>
            <w:r w:rsidRPr="003112A3">
              <w:rPr>
                <w:rFonts w:ascii="Times New Roman" w:hAnsi="Times New Roman"/>
                <w:b/>
                <w:sz w:val="24"/>
                <w:szCs w:val="24"/>
              </w:rPr>
              <w:t>Percentage</w:t>
            </w:r>
          </w:p>
        </w:tc>
      </w:tr>
      <w:tr w:rsidR="007D50DB" w:rsidRPr="003112A3" w:rsidTr="0040720E">
        <w:trPr>
          <w:trHeight w:val="758"/>
          <w:jc w:val="center"/>
        </w:trPr>
        <w:tc>
          <w:tcPr>
            <w:tcW w:w="232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Yes</w:t>
            </w:r>
          </w:p>
        </w:tc>
        <w:tc>
          <w:tcPr>
            <w:tcW w:w="30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70</w:t>
            </w:r>
          </w:p>
        </w:tc>
        <w:tc>
          <w:tcPr>
            <w:tcW w:w="242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70</w:t>
            </w:r>
          </w:p>
        </w:tc>
      </w:tr>
      <w:tr w:rsidR="007D50DB" w:rsidRPr="003112A3" w:rsidTr="0040720E">
        <w:trPr>
          <w:trHeight w:val="758"/>
          <w:jc w:val="center"/>
        </w:trPr>
        <w:tc>
          <w:tcPr>
            <w:tcW w:w="232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No</w:t>
            </w:r>
          </w:p>
        </w:tc>
        <w:tc>
          <w:tcPr>
            <w:tcW w:w="30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c>
          <w:tcPr>
            <w:tcW w:w="242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30</w:t>
            </w:r>
          </w:p>
        </w:tc>
      </w:tr>
      <w:tr w:rsidR="007D50DB" w:rsidRPr="003112A3" w:rsidTr="0040720E">
        <w:trPr>
          <w:trHeight w:val="758"/>
          <w:jc w:val="center"/>
        </w:trPr>
        <w:tc>
          <w:tcPr>
            <w:tcW w:w="2320"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Total</w:t>
            </w:r>
          </w:p>
        </w:tc>
        <w:tc>
          <w:tcPr>
            <w:tcW w:w="3037"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c>
          <w:tcPr>
            <w:tcW w:w="2428" w:type="dxa"/>
          </w:tcPr>
          <w:p w:rsidR="007D50DB" w:rsidRPr="003112A3" w:rsidRDefault="007D50DB" w:rsidP="000872DD">
            <w:pPr>
              <w:spacing w:line="360" w:lineRule="auto"/>
              <w:jc w:val="center"/>
              <w:rPr>
                <w:rFonts w:ascii="Times New Roman" w:hAnsi="Times New Roman"/>
                <w:sz w:val="24"/>
                <w:szCs w:val="24"/>
              </w:rPr>
            </w:pPr>
            <w:r w:rsidRPr="003112A3">
              <w:rPr>
                <w:rFonts w:ascii="Times New Roman" w:hAnsi="Times New Roman"/>
                <w:sz w:val="24"/>
                <w:szCs w:val="24"/>
              </w:rPr>
              <w:t>100</w:t>
            </w:r>
          </w:p>
        </w:tc>
      </w:tr>
    </w:tbl>
    <w:p w:rsidR="00130E00" w:rsidRPr="003112A3" w:rsidRDefault="00130E00" w:rsidP="000872DD">
      <w:pPr>
        <w:spacing w:after="0" w:line="360" w:lineRule="auto"/>
        <w:ind w:firstLine="720"/>
        <w:rPr>
          <w:rFonts w:ascii="Times New Roman" w:hAnsi="Times New Roman"/>
          <w:b/>
          <w:sz w:val="24"/>
          <w:szCs w:val="24"/>
        </w:rPr>
      </w:pPr>
      <w:r w:rsidRPr="003112A3">
        <w:rPr>
          <w:rFonts w:ascii="Times New Roman" w:hAnsi="Times New Roman"/>
          <w:b/>
          <w:sz w:val="24"/>
          <w:szCs w:val="24"/>
        </w:rPr>
        <w:t xml:space="preserve">Source: Primary Data </w:t>
      </w:r>
    </w:p>
    <w:p w:rsidR="007D50DB" w:rsidRDefault="007D50DB" w:rsidP="000872DD">
      <w:pPr>
        <w:spacing w:after="0" w:line="360" w:lineRule="auto"/>
        <w:jc w:val="center"/>
        <w:rPr>
          <w:rFonts w:ascii="Times New Roman" w:hAnsi="Times New Roman"/>
          <w:b/>
          <w:sz w:val="24"/>
          <w:szCs w:val="24"/>
        </w:rPr>
      </w:pPr>
    </w:p>
    <w:p w:rsidR="002A5AAD" w:rsidRPr="003112A3" w:rsidRDefault="002A5AAD"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RECOMMEND YOUR BANK’S E-BANKING SERVICES TO OTHERS</w:t>
      </w:r>
    </w:p>
    <w:p w:rsidR="002A5AAD" w:rsidRPr="003112A3" w:rsidRDefault="002A5AAD" w:rsidP="000872DD">
      <w:pPr>
        <w:spacing w:after="0" w:line="360" w:lineRule="auto"/>
        <w:jc w:val="center"/>
        <w:rPr>
          <w:rFonts w:ascii="Times New Roman" w:hAnsi="Times New Roman"/>
          <w:sz w:val="24"/>
          <w:szCs w:val="24"/>
        </w:rPr>
      </w:pPr>
      <w:r w:rsidRPr="003112A3">
        <w:rPr>
          <w:rFonts w:ascii="Times New Roman" w:hAnsi="Times New Roman"/>
          <w:noProof/>
          <w:sz w:val="24"/>
          <w:szCs w:val="24"/>
          <w:lang w:val="en-IN" w:eastAsia="en-IN"/>
        </w:rPr>
        <w:drawing>
          <wp:inline distT="0" distB="0" distL="0" distR="0" wp14:anchorId="14618B67" wp14:editId="7D2DAB55">
            <wp:extent cx="4572000" cy="2743200"/>
            <wp:effectExtent l="0" t="0" r="19050" b="19050"/>
            <wp:docPr id="1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22B38" w:rsidRDefault="00622B38" w:rsidP="000872DD">
      <w:pPr>
        <w:spacing w:after="0" w:line="360" w:lineRule="auto"/>
        <w:rPr>
          <w:rFonts w:ascii="Times New Roman" w:hAnsi="Times New Roman"/>
          <w:b/>
          <w:sz w:val="24"/>
          <w:szCs w:val="24"/>
        </w:rPr>
      </w:pPr>
    </w:p>
    <w:p w:rsidR="007D50DB" w:rsidRPr="003112A3" w:rsidRDefault="007D50DB" w:rsidP="000872DD">
      <w:pPr>
        <w:spacing w:after="0" w:line="360" w:lineRule="auto"/>
        <w:jc w:val="center"/>
        <w:rPr>
          <w:rFonts w:ascii="Times New Roman" w:hAnsi="Times New Roman"/>
          <w:b/>
          <w:sz w:val="24"/>
          <w:szCs w:val="24"/>
        </w:rPr>
      </w:pPr>
      <w:r w:rsidRPr="003112A3">
        <w:rPr>
          <w:rFonts w:ascii="Times New Roman" w:hAnsi="Times New Roman"/>
          <w:b/>
          <w:sz w:val="24"/>
          <w:szCs w:val="24"/>
        </w:rPr>
        <w:t>CHART NO.</w:t>
      </w:r>
      <w:r>
        <w:rPr>
          <w:rFonts w:ascii="Times New Roman" w:hAnsi="Times New Roman"/>
          <w:b/>
          <w:sz w:val="24"/>
          <w:szCs w:val="24"/>
        </w:rPr>
        <w:t>4.</w:t>
      </w:r>
      <w:r w:rsidRPr="003112A3">
        <w:rPr>
          <w:rFonts w:ascii="Times New Roman" w:hAnsi="Times New Roman"/>
          <w:b/>
          <w:sz w:val="24"/>
          <w:szCs w:val="24"/>
        </w:rPr>
        <w:t>15</w:t>
      </w:r>
    </w:p>
    <w:p w:rsidR="00622B38" w:rsidRPr="007D50DB" w:rsidRDefault="00622B38" w:rsidP="000872DD">
      <w:pPr>
        <w:spacing w:after="0" w:line="360" w:lineRule="auto"/>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4"/>
          <w:szCs w:val="24"/>
        </w:rPr>
      </w:pPr>
      <w:r w:rsidRPr="003112A3">
        <w:rPr>
          <w:rFonts w:ascii="Times New Roman" w:hAnsi="Times New Roman"/>
          <w:b/>
          <w:sz w:val="24"/>
          <w:szCs w:val="24"/>
        </w:rPr>
        <w:t>INTERPRETATION</w:t>
      </w:r>
    </w:p>
    <w:p w:rsidR="009141DF" w:rsidRDefault="009141DF" w:rsidP="000872DD">
      <w:pPr>
        <w:spacing w:after="0" w:line="360" w:lineRule="auto"/>
        <w:jc w:val="both"/>
        <w:rPr>
          <w:rFonts w:ascii="Times New Roman" w:hAnsi="Times New Roman"/>
          <w:sz w:val="24"/>
          <w:szCs w:val="24"/>
        </w:rPr>
      </w:pPr>
      <w:r w:rsidRPr="003112A3">
        <w:rPr>
          <w:rFonts w:ascii="Times New Roman" w:hAnsi="Times New Roman"/>
          <w:sz w:val="24"/>
          <w:szCs w:val="24"/>
        </w:rPr>
        <w:t xml:space="preserve">Table </w:t>
      </w:r>
      <w:r>
        <w:rPr>
          <w:rFonts w:ascii="Times New Roman" w:hAnsi="Times New Roman"/>
          <w:sz w:val="24"/>
          <w:szCs w:val="24"/>
        </w:rPr>
        <w:t>4.</w:t>
      </w:r>
      <w:r w:rsidRPr="003112A3">
        <w:rPr>
          <w:rFonts w:ascii="Times New Roman" w:hAnsi="Times New Roman"/>
          <w:sz w:val="24"/>
          <w:szCs w:val="24"/>
        </w:rPr>
        <w:t>15 shows that 70% of respondents recommended their bank’s e-banking services to others and 30% are not recommended to others.</w:t>
      </w:r>
    </w:p>
    <w:p w:rsidR="004907DA" w:rsidRDefault="004907DA" w:rsidP="000872DD">
      <w:pPr>
        <w:spacing w:after="0" w:line="360" w:lineRule="auto"/>
        <w:jc w:val="both"/>
        <w:rPr>
          <w:rFonts w:ascii="Times New Roman" w:hAnsi="Times New Roman"/>
          <w:sz w:val="24"/>
          <w:szCs w:val="24"/>
        </w:rPr>
      </w:pPr>
    </w:p>
    <w:p w:rsidR="004907DA" w:rsidRDefault="004907DA" w:rsidP="000872DD">
      <w:pPr>
        <w:spacing w:after="0" w:line="360" w:lineRule="auto"/>
        <w:jc w:val="both"/>
        <w:rPr>
          <w:rFonts w:ascii="Times New Roman" w:hAnsi="Times New Roman"/>
          <w:sz w:val="24"/>
          <w:szCs w:val="24"/>
        </w:rPr>
      </w:pPr>
    </w:p>
    <w:p w:rsidR="009141DF" w:rsidRDefault="009141DF" w:rsidP="000872DD">
      <w:pPr>
        <w:spacing w:after="0" w:line="360" w:lineRule="auto"/>
        <w:jc w:val="center"/>
        <w:rPr>
          <w:rFonts w:ascii="Times New Roman" w:hAnsi="Times New Roman"/>
          <w:sz w:val="24"/>
          <w:szCs w:val="24"/>
        </w:rPr>
      </w:pPr>
    </w:p>
    <w:p w:rsidR="009141DF" w:rsidRDefault="009141DF" w:rsidP="000872DD">
      <w:pPr>
        <w:spacing w:after="0" w:line="360" w:lineRule="auto"/>
        <w:jc w:val="both"/>
        <w:rPr>
          <w:rFonts w:ascii="Times New Roman" w:hAnsi="Times New Roman"/>
          <w:b/>
          <w:sz w:val="28"/>
          <w:szCs w:val="24"/>
        </w:rPr>
      </w:pPr>
      <w:r>
        <w:rPr>
          <w:rFonts w:ascii="Times New Roman" w:hAnsi="Times New Roman"/>
          <w:b/>
          <w:sz w:val="28"/>
          <w:szCs w:val="24"/>
        </w:rPr>
        <w:t>5.</w:t>
      </w:r>
      <w:r w:rsidRPr="003112A3">
        <w:rPr>
          <w:rFonts w:ascii="Times New Roman" w:hAnsi="Times New Roman"/>
          <w:b/>
          <w:sz w:val="28"/>
          <w:szCs w:val="24"/>
        </w:rPr>
        <w:t>1 FINDINGS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Most of the respondents use private banks to provide e-banking services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48% of the respondents have bank savings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Most of the respondents learned about e-banking services from online advertisements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Majority respondents (% 26) Have used e-banking services within 3-5 years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30% of respondents think that e-banking services are higher</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26% of respondents use internet banking facilities indifferently</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36 Percentage of respondents , say electronic banking services provided by banks are good for their money</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Most respondents (32%) use electronic banking to purchase online banking services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30% of respondents said mobile banking is more Ease of work</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Most respondents (36%) believe that electronic work is safe and reliable</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30% of respondents said Electronic printing work can save time</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40% of respondents are confident. E-banking is very easy to use</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Most respondents agree that their banks provide up-to date and accurate information about e-banking (40%)</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40% recommend that banks provide 24-hour service. through e-banking</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Majority of respondents (70%) recommend their bank's e-banking service to others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sidRPr="004907DA">
        <w:rPr>
          <w:rFonts w:ascii="Times New Roman" w:hAnsi="Times New Roman"/>
          <w:sz w:val="24"/>
          <w:szCs w:val="24"/>
        </w:rPr>
        <w:t>Majority of respondents (56%) are quite satisfied with the overall performance of their bank's e-banking services</w:t>
      </w:r>
    </w:p>
    <w:p w:rsidR="004907DA" w:rsidRPr="004907DA" w:rsidRDefault="004907DA" w:rsidP="004907DA">
      <w:pPr>
        <w:pStyle w:val="ListParagraph"/>
        <w:numPr>
          <w:ilvl w:val="2"/>
          <w:numId w:val="43"/>
        </w:numPr>
        <w:spacing w:after="0" w:line="360" w:lineRule="auto"/>
        <w:ind w:left="567"/>
        <w:jc w:val="both"/>
        <w:rPr>
          <w:rFonts w:ascii="Times New Roman" w:hAnsi="Times New Roman"/>
          <w:sz w:val="24"/>
          <w:szCs w:val="24"/>
        </w:rPr>
      </w:pPr>
      <w:r>
        <w:rPr>
          <w:rFonts w:ascii="Times New Roman" w:hAnsi="Times New Roman"/>
          <w:sz w:val="24"/>
          <w:szCs w:val="24"/>
        </w:rPr>
        <w:t>70</w:t>
      </w:r>
      <w:r w:rsidRPr="004907DA">
        <w:rPr>
          <w:rFonts w:ascii="Times New Roman" w:hAnsi="Times New Roman"/>
          <w:sz w:val="24"/>
          <w:szCs w:val="24"/>
        </w:rPr>
        <w:t>% of respondents 90% did not experience any problems with transactions</w:t>
      </w:r>
    </w:p>
    <w:p w:rsidR="004907DA" w:rsidRPr="004907DA" w:rsidRDefault="004907DA" w:rsidP="004907DA">
      <w:pPr>
        <w:spacing w:after="0" w:line="360" w:lineRule="auto"/>
        <w:rPr>
          <w:rFonts w:ascii="Times New Roman" w:hAnsi="Times New Roman"/>
          <w:b/>
          <w:sz w:val="28"/>
          <w:szCs w:val="24"/>
        </w:rPr>
      </w:pPr>
    </w:p>
    <w:p w:rsidR="004907DA" w:rsidRDefault="004907DA" w:rsidP="000872DD">
      <w:pPr>
        <w:spacing w:after="0" w:line="360" w:lineRule="auto"/>
        <w:rPr>
          <w:rFonts w:ascii="Times New Roman" w:hAnsi="Times New Roman"/>
          <w:b/>
          <w:sz w:val="28"/>
          <w:szCs w:val="24"/>
        </w:rPr>
      </w:pPr>
    </w:p>
    <w:p w:rsidR="004907DA" w:rsidRDefault="004907DA" w:rsidP="000872DD">
      <w:pPr>
        <w:spacing w:after="0" w:line="360" w:lineRule="auto"/>
        <w:rPr>
          <w:rFonts w:ascii="Times New Roman" w:hAnsi="Times New Roman"/>
          <w:b/>
          <w:sz w:val="28"/>
          <w:szCs w:val="24"/>
        </w:rPr>
      </w:pPr>
    </w:p>
    <w:p w:rsidR="004907DA" w:rsidRDefault="004907DA" w:rsidP="000872DD">
      <w:pPr>
        <w:spacing w:after="0" w:line="360" w:lineRule="auto"/>
        <w:rPr>
          <w:rFonts w:ascii="Times New Roman" w:hAnsi="Times New Roman"/>
          <w:b/>
          <w:sz w:val="28"/>
          <w:szCs w:val="24"/>
        </w:rPr>
      </w:pPr>
    </w:p>
    <w:p w:rsidR="004907DA" w:rsidRDefault="004907DA" w:rsidP="000872DD">
      <w:pPr>
        <w:spacing w:after="0" w:line="360" w:lineRule="auto"/>
        <w:rPr>
          <w:rFonts w:ascii="Times New Roman" w:hAnsi="Times New Roman"/>
          <w:b/>
          <w:sz w:val="28"/>
          <w:szCs w:val="24"/>
        </w:rPr>
      </w:pPr>
    </w:p>
    <w:p w:rsidR="004907DA" w:rsidRDefault="004907DA" w:rsidP="000872DD">
      <w:pPr>
        <w:spacing w:after="0" w:line="360" w:lineRule="auto"/>
        <w:rPr>
          <w:rFonts w:ascii="Times New Roman" w:hAnsi="Times New Roman"/>
          <w:b/>
          <w:sz w:val="28"/>
          <w:szCs w:val="24"/>
        </w:rPr>
      </w:pPr>
    </w:p>
    <w:p w:rsidR="004907DA" w:rsidRDefault="004907DA" w:rsidP="000872DD">
      <w:pPr>
        <w:spacing w:after="0" w:line="360" w:lineRule="auto"/>
        <w:rPr>
          <w:rFonts w:ascii="Times New Roman" w:hAnsi="Times New Roman"/>
          <w:b/>
          <w:sz w:val="28"/>
          <w:szCs w:val="24"/>
        </w:rPr>
      </w:pPr>
    </w:p>
    <w:p w:rsidR="009141DF" w:rsidRPr="003112A3" w:rsidRDefault="009141DF" w:rsidP="000872DD">
      <w:pPr>
        <w:spacing w:after="0" w:line="360" w:lineRule="auto"/>
        <w:rPr>
          <w:rFonts w:ascii="Times New Roman" w:hAnsi="Times New Roman"/>
          <w:b/>
          <w:sz w:val="28"/>
          <w:szCs w:val="24"/>
        </w:rPr>
      </w:pPr>
      <w:r>
        <w:rPr>
          <w:rFonts w:ascii="Times New Roman" w:hAnsi="Times New Roman"/>
          <w:b/>
          <w:sz w:val="28"/>
          <w:szCs w:val="24"/>
        </w:rPr>
        <w:t>5.</w:t>
      </w:r>
      <w:r w:rsidRPr="003112A3">
        <w:rPr>
          <w:rFonts w:ascii="Times New Roman" w:hAnsi="Times New Roman"/>
          <w:b/>
          <w:sz w:val="28"/>
          <w:szCs w:val="24"/>
        </w:rPr>
        <w:t>2 SUGGESTION</w:t>
      </w:r>
    </w:p>
    <w:p w:rsidR="004907DA" w:rsidRPr="004907DA" w:rsidRDefault="009141DF" w:rsidP="004907DA">
      <w:pPr>
        <w:spacing w:after="0" w:line="360" w:lineRule="auto"/>
        <w:jc w:val="both"/>
        <w:rPr>
          <w:rFonts w:ascii="Times New Roman" w:hAnsi="Times New Roman"/>
          <w:color w:val="000000"/>
          <w:sz w:val="24"/>
          <w:szCs w:val="24"/>
          <w:shd w:val="clear" w:color="auto" w:fill="FFFFFF"/>
        </w:rPr>
      </w:pPr>
      <w:r w:rsidRPr="00003FD9">
        <w:rPr>
          <w:rStyle w:val="sw"/>
          <w:rFonts w:ascii="Times New Roman" w:hAnsi="Times New Roman"/>
          <w:color w:val="000000"/>
          <w:sz w:val="24"/>
          <w:szCs w:val="24"/>
          <w:shd w:val="clear" w:color="auto" w:fill="FFFFFF"/>
        </w:rPr>
        <w:t>After</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seeing</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all</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data</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analysis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and</w:t>
      </w:r>
      <w:r w:rsidRPr="00003FD9">
        <w:rPr>
          <w:rFonts w:ascii="Times New Roman" w:hAnsi="Times New Roman"/>
          <w:color w:val="000000"/>
          <w:sz w:val="24"/>
          <w:szCs w:val="24"/>
          <w:shd w:val="clear" w:color="auto" w:fill="FFFFFF"/>
        </w:rPr>
        <w:t> </w:t>
      </w:r>
      <w:r w:rsidR="004907DA" w:rsidRPr="004907DA">
        <w:rPr>
          <w:rFonts w:ascii="Times New Roman" w:hAnsi="Times New Roman"/>
          <w:color w:val="000000"/>
          <w:sz w:val="24"/>
          <w:szCs w:val="24"/>
          <w:shd w:val="clear" w:color="auto" w:fill="FFFFFF"/>
        </w:rPr>
        <w:t>analysis results, my suggestions are as follows:</w:t>
      </w:r>
    </w:p>
    <w:p w:rsidR="004907DA" w:rsidRPr="004907DA" w:rsidRDefault="004907DA" w:rsidP="004907DA">
      <w:pPr>
        <w:spacing w:after="0" w:line="360" w:lineRule="auto"/>
        <w:jc w:val="both"/>
        <w:rPr>
          <w:rFonts w:ascii="Times New Roman" w:hAnsi="Times New Roman"/>
          <w:color w:val="000000"/>
          <w:sz w:val="24"/>
          <w:szCs w:val="24"/>
          <w:shd w:val="clear" w:color="auto" w:fill="FFFFFF"/>
        </w:rPr>
      </w:pP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In electronic banking, bank employees should provide sufficient information to customer services.</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Appropriate information should be provided to users. Consumer electronic banking.</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ATM services are popular among e-banking users, so users should be made aware of other services.</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Electronic banking facilities should be more secure.</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Electronic banking services should encourage innovation.</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People in rural areas have less knowledge about electronic banking. Banks should take necessary steps to create awareness among themselves about the various services offered through e-banking and the advantages of availing them.</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Provide e-banking demonstrations to customers and support e-banking.</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Banks should focus on the security of confidential information that is at risk of hacking in the online world.</w:t>
      </w:r>
    </w:p>
    <w:p w:rsidR="004907DA" w:rsidRPr="004907DA" w:rsidRDefault="004907DA" w:rsidP="004907DA">
      <w:pPr>
        <w:pStyle w:val="ListParagraph"/>
        <w:numPr>
          <w:ilvl w:val="2"/>
          <w:numId w:val="44"/>
        </w:numPr>
        <w:spacing w:after="0" w:line="360" w:lineRule="auto"/>
        <w:ind w:left="426"/>
        <w:jc w:val="both"/>
        <w:rPr>
          <w:rFonts w:ascii="Times New Roman" w:hAnsi="Times New Roman"/>
          <w:color w:val="000000"/>
          <w:sz w:val="24"/>
          <w:szCs w:val="24"/>
          <w:shd w:val="clear" w:color="auto" w:fill="FFFFFF"/>
        </w:rPr>
      </w:pPr>
      <w:r w:rsidRPr="004907DA">
        <w:rPr>
          <w:rFonts w:ascii="Times New Roman" w:hAnsi="Times New Roman"/>
          <w:color w:val="000000"/>
          <w:sz w:val="24"/>
          <w:szCs w:val="24"/>
          <w:shd w:val="clear" w:color="auto" w:fill="FFFFFF"/>
        </w:rPr>
        <w:t>Try to reduce the cost of using online banking services to increase the number of people using online banking.</w:t>
      </w:r>
    </w:p>
    <w:p w:rsidR="004907DA" w:rsidRPr="004907DA" w:rsidRDefault="004907DA" w:rsidP="004907DA">
      <w:pPr>
        <w:spacing w:after="0" w:line="360" w:lineRule="auto"/>
        <w:ind w:left="426"/>
        <w:jc w:val="both"/>
        <w:rPr>
          <w:rFonts w:ascii="Times New Roman" w:hAnsi="Times New Roman"/>
          <w:color w:val="000000"/>
          <w:sz w:val="24"/>
          <w:szCs w:val="24"/>
          <w:shd w:val="clear" w:color="auto" w:fill="FFFFFF"/>
        </w:rPr>
      </w:pPr>
    </w:p>
    <w:p w:rsidR="004907DA" w:rsidRPr="004907DA" w:rsidRDefault="004907DA" w:rsidP="004907DA">
      <w:pPr>
        <w:spacing w:after="0" w:line="360" w:lineRule="auto"/>
        <w:jc w:val="both"/>
        <w:rPr>
          <w:rFonts w:ascii="Times New Roman" w:hAnsi="Times New Roman"/>
          <w:color w:val="000000"/>
          <w:sz w:val="24"/>
          <w:szCs w:val="24"/>
          <w:shd w:val="clear" w:color="auto" w:fill="FFFFFF"/>
        </w:rPr>
      </w:pPr>
    </w:p>
    <w:p w:rsidR="004907DA" w:rsidRPr="004907DA" w:rsidRDefault="004907DA" w:rsidP="004907DA">
      <w:pPr>
        <w:spacing w:after="0" w:line="360" w:lineRule="auto"/>
        <w:jc w:val="both"/>
        <w:rPr>
          <w:rFonts w:ascii="Times New Roman" w:hAnsi="Times New Roman"/>
          <w:color w:val="000000"/>
          <w:sz w:val="24"/>
          <w:szCs w:val="24"/>
          <w:shd w:val="clear" w:color="auto" w:fill="FFFFFF"/>
        </w:rPr>
      </w:pPr>
    </w:p>
    <w:p w:rsidR="004907DA" w:rsidRPr="004907DA" w:rsidRDefault="004907DA" w:rsidP="004907DA">
      <w:pPr>
        <w:spacing w:after="0" w:line="360" w:lineRule="auto"/>
        <w:jc w:val="both"/>
        <w:rPr>
          <w:rFonts w:ascii="Times New Roman" w:hAnsi="Times New Roman"/>
          <w:color w:val="000000"/>
          <w:sz w:val="24"/>
          <w:szCs w:val="24"/>
          <w:shd w:val="clear" w:color="auto" w:fill="FFFFFF"/>
        </w:rPr>
      </w:pPr>
    </w:p>
    <w:p w:rsidR="009141DF" w:rsidRPr="00003FD9" w:rsidRDefault="004907DA" w:rsidP="004907DA">
      <w:pPr>
        <w:spacing w:after="0" w:line="360" w:lineRule="auto"/>
        <w:jc w:val="both"/>
        <w:rPr>
          <w:rFonts w:ascii="Times New Roman" w:hAnsi="Times New Roman"/>
          <w:sz w:val="24"/>
          <w:szCs w:val="24"/>
        </w:rPr>
      </w:pPr>
      <w:r w:rsidRPr="00003FD9">
        <w:rPr>
          <w:rFonts w:ascii="Times New Roman" w:hAnsi="Times New Roman"/>
          <w:sz w:val="24"/>
          <w:szCs w:val="24"/>
        </w:rPr>
        <w:t xml:space="preserve"> </w:t>
      </w:r>
    </w:p>
    <w:p w:rsidR="009141DF" w:rsidRDefault="009141DF" w:rsidP="000872DD">
      <w:pPr>
        <w:spacing w:after="0" w:line="360" w:lineRule="auto"/>
        <w:jc w:val="both"/>
        <w:rPr>
          <w:rFonts w:ascii="Times New Roman" w:hAnsi="Times New Roman"/>
          <w:sz w:val="24"/>
          <w:szCs w:val="24"/>
        </w:rPr>
      </w:pPr>
    </w:p>
    <w:p w:rsidR="004907DA" w:rsidRDefault="004907DA" w:rsidP="000872DD">
      <w:pPr>
        <w:spacing w:after="0" w:line="360" w:lineRule="auto"/>
        <w:jc w:val="both"/>
        <w:rPr>
          <w:rFonts w:ascii="Times New Roman" w:hAnsi="Times New Roman"/>
          <w:sz w:val="24"/>
          <w:szCs w:val="24"/>
        </w:rPr>
      </w:pPr>
    </w:p>
    <w:p w:rsidR="004907DA" w:rsidRDefault="004907DA" w:rsidP="000872DD">
      <w:pPr>
        <w:spacing w:after="0" w:line="360" w:lineRule="auto"/>
        <w:jc w:val="both"/>
        <w:rPr>
          <w:rFonts w:ascii="Times New Roman" w:hAnsi="Times New Roman"/>
          <w:sz w:val="24"/>
          <w:szCs w:val="24"/>
        </w:rPr>
      </w:pPr>
    </w:p>
    <w:p w:rsidR="004907DA" w:rsidRDefault="004907DA" w:rsidP="000872DD">
      <w:pPr>
        <w:spacing w:after="0" w:line="360" w:lineRule="auto"/>
        <w:jc w:val="both"/>
        <w:rPr>
          <w:rFonts w:ascii="Times New Roman" w:hAnsi="Times New Roman"/>
          <w:sz w:val="24"/>
          <w:szCs w:val="24"/>
        </w:rPr>
      </w:pPr>
    </w:p>
    <w:p w:rsidR="004907DA" w:rsidRDefault="004907DA" w:rsidP="000872DD">
      <w:pPr>
        <w:spacing w:after="0" w:line="360" w:lineRule="auto"/>
        <w:jc w:val="both"/>
        <w:rPr>
          <w:rFonts w:ascii="Times New Roman" w:hAnsi="Times New Roman"/>
          <w:sz w:val="24"/>
          <w:szCs w:val="24"/>
        </w:rPr>
      </w:pPr>
    </w:p>
    <w:p w:rsidR="004907DA" w:rsidRDefault="004907DA" w:rsidP="000872DD">
      <w:pPr>
        <w:spacing w:after="0" w:line="360" w:lineRule="auto"/>
        <w:jc w:val="both"/>
        <w:rPr>
          <w:rFonts w:ascii="Times New Roman" w:hAnsi="Times New Roman"/>
          <w:sz w:val="24"/>
          <w:szCs w:val="24"/>
        </w:rPr>
      </w:pPr>
    </w:p>
    <w:p w:rsidR="004907DA" w:rsidRPr="00003FD9" w:rsidRDefault="004907DA" w:rsidP="000872DD">
      <w:pPr>
        <w:spacing w:after="0" w:line="360" w:lineRule="auto"/>
        <w:jc w:val="both"/>
        <w:rPr>
          <w:rFonts w:ascii="Times New Roman" w:hAnsi="Times New Roman"/>
          <w:sz w:val="24"/>
          <w:szCs w:val="24"/>
        </w:rPr>
      </w:pPr>
    </w:p>
    <w:p w:rsidR="009141DF" w:rsidRDefault="009141DF" w:rsidP="000872DD">
      <w:pPr>
        <w:spacing w:after="0" w:line="360" w:lineRule="auto"/>
        <w:jc w:val="both"/>
        <w:rPr>
          <w:rFonts w:ascii="Times New Roman" w:hAnsi="Times New Roman"/>
          <w:b/>
          <w:sz w:val="24"/>
          <w:szCs w:val="24"/>
        </w:rPr>
      </w:pPr>
    </w:p>
    <w:p w:rsidR="009141DF" w:rsidRPr="003112A3" w:rsidRDefault="009141DF" w:rsidP="000872DD">
      <w:pPr>
        <w:spacing w:after="0" w:line="360" w:lineRule="auto"/>
        <w:rPr>
          <w:rFonts w:ascii="Times New Roman" w:hAnsi="Times New Roman"/>
          <w:b/>
          <w:sz w:val="28"/>
          <w:szCs w:val="24"/>
        </w:rPr>
      </w:pPr>
      <w:r>
        <w:rPr>
          <w:rFonts w:ascii="Times New Roman" w:hAnsi="Times New Roman"/>
          <w:b/>
          <w:sz w:val="28"/>
          <w:szCs w:val="24"/>
        </w:rPr>
        <w:t xml:space="preserve">5.3 </w:t>
      </w:r>
      <w:r w:rsidRPr="003112A3">
        <w:rPr>
          <w:rFonts w:ascii="Times New Roman" w:hAnsi="Times New Roman"/>
          <w:b/>
          <w:sz w:val="28"/>
          <w:szCs w:val="24"/>
        </w:rPr>
        <w:t>CONCLUSION</w:t>
      </w:r>
    </w:p>
    <w:p w:rsidR="009141DF" w:rsidRPr="00003FD9" w:rsidRDefault="009141DF" w:rsidP="000872DD">
      <w:pPr>
        <w:spacing w:after="0" w:line="360" w:lineRule="auto"/>
        <w:rPr>
          <w:rFonts w:ascii="Times New Roman" w:hAnsi="Times New Roman"/>
          <w:sz w:val="24"/>
          <w:szCs w:val="24"/>
        </w:rPr>
      </w:pPr>
      <w:r w:rsidRPr="00003FD9">
        <w:rPr>
          <w:rStyle w:val="sw"/>
          <w:rFonts w:ascii="Times New Roman" w:hAnsi="Times New Roman"/>
          <w:color w:val="000000"/>
          <w:sz w:val="24"/>
          <w:szCs w:val="24"/>
          <w:shd w:val="clear" w:color="auto" w:fill="FFFFFF"/>
        </w:rPr>
        <w:t>Some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problems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encountered</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by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participants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while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using</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internet</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banking</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services.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Most</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of</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customers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need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service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center.</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Most</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online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banking</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users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are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not</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well</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educated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on</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use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and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precautions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of</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online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banking.</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Consumers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may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concerned</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about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risks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associated</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with</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online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commerce.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Embrace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complex</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processes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and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procedures.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Electronic</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banking</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technology</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is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beneficial</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banks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and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other</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organizations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well</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customers.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Electronic</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banking</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can</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be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used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appropriately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improve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efficiency,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service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quality,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security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and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integrity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of</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bank.</w:t>
      </w:r>
      <w:r w:rsidRPr="00003FD9">
        <w:rPr>
          <w:rFonts w:ascii="Times New Roman" w:hAnsi="Times New Roman"/>
          <w:bCs/>
          <w:color w:val="000000"/>
          <w:sz w:val="24"/>
          <w:szCs w:val="24"/>
          <w:shd w:val="clear" w:color="auto" w:fill="FFFFFF"/>
        </w:rPr>
        <w:br/>
      </w:r>
      <w:r w:rsidRPr="00003FD9">
        <w:rPr>
          <w:rStyle w:val="sw"/>
          <w:rFonts w:ascii="Times New Roman" w:hAnsi="Times New Roman"/>
          <w:bCs/>
          <w:color w:val="000000"/>
          <w:sz w:val="24"/>
          <w:szCs w:val="24"/>
          <w:shd w:val="clear" w:color="auto" w:fill="FFFFFF"/>
        </w:rPr>
        <w:t>Online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and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mobile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business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can</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used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customers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only</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if</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they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understand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how</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use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Internet</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and</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mobile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device,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otherwise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they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will</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not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able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use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didn't,</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so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banks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need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do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something</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about</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this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problem.</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From</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above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analysis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we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can</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identify</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changes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that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occurred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in</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banking</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services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during</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this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period.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This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expansion</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requires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greater</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public</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awareness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that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public</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use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of</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digital</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platforms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may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better</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solution</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security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vulnerability</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problems.</w:t>
      </w:r>
      <w:r w:rsidRPr="00003FD9">
        <w:rPr>
          <w:rFonts w:ascii="Times New Roman" w:hAnsi="Times New Roman"/>
          <w:bCs/>
          <w:color w:val="000000"/>
          <w:sz w:val="24"/>
          <w:szCs w:val="24"/>
          <w:shd w:val="clear" w:color="auto" w:fill="FFFFFF"/>
        </w:rPr>
        <w:br/>
      </w:r>
      <w:r w:rsidRPr="00003FD9">
        <w:rPr>
          <w:rStyle w:val="sw"/>
          <w:rFonts w:ascii="Times New Roman" w:hAnsi="Times New Roman"/>
          <w:bCs/>
          <w:color w:val="000000"/>
          <w:sz w:val="24"/>
          <w:szCs w:val="24"/>
          <w:shd w:val="clear" w:color="auto" w:fill="FFFFFF"/>
        </w:rPr>
        <w:t>Learn</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about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changes</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in</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the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financial</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sector</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due</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to</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Covid19.</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Research</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customers'</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interest</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and</w:t>
      </w:r>
      <w:r w:rsidRPr="00003FD9">
        <w:rPr>
          <w:rFonts w:ascii="Times New Roman" w:hAnsi="Times New Roman"/>
          <w:color w:val="000000"/>
          <w:sz w:val="24"/>
          <w:szCs w:val="24"/>
          <w:shd w:val="clear" w:color="auto" w:fill="FFFFFF"/>
        </w:rPr>
        <w:t> </w:t>
      </w:r>
      <w:r w:rsidRPr="00003FD9">
        <w:rPr>
          <w:rStyle w:val="sw"/>
          <w:rFonts w:ascii="Times New Roman" w:hAnsi="Times New Roman"/>
          <w:bCs/>
          <w:color w:val="000000"/>
          <w:sz w:val="24"/>
          <w:szCs w:val="24"/>
          <w:shd w:val="clear" w:color="auto" w:fill="FFFFFF"/>
        </w:rPr>
        <w:t>understanding</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of</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banking</w:t>
      </w:r>
      <w:r w:rsidRPr="00003FD9">
        <w:rPr>
          <w:rFonts w:ascii="Times New Roman" w:hAnsi="Times New Roman"/>
          <w:color w:val="000000"/>
          <w:sz w:val="24"/>
          <w:szCs w:val="24"/>
          <w:shd w:val="clear" w:color="auto" w:fill="FFFFFF"/>
        </w:rPr>
        <w:t> </w:t>
      </w:r>
      <w:r w:rsidRPr="00003FD9">
        <w:rPr>
          <w:rStyle w:val="sw"/>
          <w:rFonts w:ascii="Times New Roman" w:hAnsi="Times New Roman"/>
          <w:color w:val="000000"/>
          <w:sz w:val="24"/>
          <w:szCs w:val="24"/>
          <w:shd w:val="clear" w:color="auto" w:fill="FFFFFF"/>
        </w:rPr>
        <w:t>services.</w:t>
      </w:r>
    </w:p>
    <w:p w:rsidR="009141DF" w:rsidRPr="00003FD9" w:rsidRDefault="009141DF" w:rsidP="000872DD">
      <w:pPr>
        <w:spacing w:after="0" w:line="360" w:lineRule="auto"/>
        <w:rPr>
          <w:rFonts w:ascii="Times New Roman" w:hAnsi="Times New Roman"/>
          <w:sz w:val="24"/>
          <w:szCs w:val="24"/>
        </w:rPr>
      </w:pPr>
    </w:p>
    <w:p w:rsidR="009141DF" w:rsidRDefault="009141DF"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Default="004907DA" w:rsidP="000872DD">
      <w:pPr>
        <w:spacing w:after="0" w:line="360" w:lineRule="auto"/>
        <w:rPr>
          <w:rFonts w:ascii="Times New Roman" w:hAnsi="Times New Roman"/>
          <w:sz w:val="24"/>
          <w:szCs w:val="24"/>
        </w:rPr>
      </w:pPr>
    </w:p>
    <w:p w:rsidR="004907DA" w:rsidRPr="00003FD9" w:rsidRDefault="004907DA" w:rsidP="000872DD">
      <w:pPr>
        <w:spacing w:after="0" w:line="360" w:lineRule="auto"/>
        <w:rPr>
          <w:rFonts w:ascii="Times New Roman" w:hAnsi="Times New Roman"/>
          <w:sz w:val="24"/>
          <w:szCs w:val="24"/>
        </w:rPr>
      </w:pPr>
    </w:p>
    <w:p w:rsidR="009141DF" w:rsidRDefault="009141DF" w:rsidP="000872DD">
      <w:pPr>
        <w:spacing w:after="0" w:line="360" w:lineRule="auto"/>
        <w:rPr>
          <w:rFonts w:ascii="Times New Roman" w:hAnsi="Times New Roman"/>
          <w:sz w:val="24"/>
          <w:szCs w:val="24"/>
        </w:rPr>
      </w:pPr>
    </w:p>
    <w:p w:rsidR="009141DF" w:rsidRPr="00161D30" w:rsidRDefault="009141DF" w:rsidP="004907DA">
      <w:pPr>
        <w:spacing w:after="0" w:line="360" w:lineRule="auto"/>
        <w:jc w:val="center"/>
        <w:rPr>
          <w:rFonts w:ascii="Times New Roman" w:hAnsi="Times New Roman"/>
          <w:b/>
          <w:sz w:val="28"/>
          <w:szCs w:val="24"/>
        </w:rPr>
      </w:pPr>
      <w:r w:rsidRPr="00161D30">
        <w:rPr>
          <w:rFonts w:ascii="Times New Roman" w:hAnsi="Times New Roman"/>
          <w:b/>
          <w:sz w:val="28"/>
          <w:szCs w:val="24"/>
        </w:rPr>
        <w:t>BIBLIOGRAPHY</w:t>
      </w:r>
    </w:p>
    <w:p w:rsidR="009141DF" w:rsidRPr="00161D30" w:rsidRDefault="009141DF" w:rsidP="000872DD">
      <w:pPr>
        <w:spacing w:after="0" w:line="360" w:lineRule="auto"/>
        <w:jc w:val="center"/>
        <w:rPr>
          <w:rFonts w:ascii="Times New Roman" w:hAnsi="Times New Roman"/>
          <w:b/>
          <w:sz w:val="24"/>
          <w:szCs w:val="24"/>
        </w:rPr>
      </w:pPr>
    </w:p>
    <w:p w:rsidR="009141DF" w:rsidRDefault="009141DF" w:rsidP="000872DD">
      <w:pPr>
        <w:autoSpaceDE w:val="0"/>
        <w:autoSpaceDN w:val="0"/>
        <w:adjustRightInd w:val="0"/>
        <w:spacing w:after="0" w:line="360" w:lineRule="auto"/>
        <w:jc w:val="both"/>
        <w:rPr>
          <w:rFonts w:ascii="Times New Roman" w:eastAsia="SimSun" w:hAnsi="Times New Roman"/>
          <w:sz w:val="24"/>
          <w:szCs w:val="24"/>
          <w:lang w:eastAsia="zh-CN"/>
        </w:rPr>
      </w:pPr>
    </w:p>
    <w:p w:rsidR="009141DF" w:rsidRPr="00540CD1"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540CD1">
        <w:rPr>
          <w:rFonts w:ascii="Times New Roman" w:eastAsia="SimSun" w:hAnsi="Times New Roman"/>
          <w:sz w:val="24"/>
          <w:szCs w:val="24"/>
          <w:lang w:eastAsia="zh-CN"/>
        </w:rPr>
        <w:t>Ahmed, R. (2006). The Indian customer satisfaction index: Nature, purpose, and findings.</w:t>
      </w:r>
      <w:r>
        <w:rPr>
          <w:rFonts w:ascii="Times New Roman" w:eastAsia="SimSun" w:hAnsi="Times New Roman"/>
          <w:sz w:val="24"/>
          <w:szCs w:val="24"/>
          <w:lang w:eastAsia="zh-CN"/>
        </w:rPr>
        <w:t xml:space="preserve"> </w:t>
      </w:r>
      <w:r w:rsidRPr="00540CD1">
        <w:rPr>
          <w:rFonts w:ascii="Times New Roman" w:eastAsia="SimSun" w:hAnsi="Times New Roman"/>
          <w:sz w:val="24"/>
          <w:szCs w:val="24"/>
          <w:lang w:eastAsia="zh-CN"/>
        </w:rPr>
        <w:t>Hyatt Dorado Beach Resort and Country Club, Puerto Rico, USA.</w:t>
      </w:r>
    </w:p>
    <w:p w:rsidR="009141DF" w:rsidRDefault="009141DF" w:rsidP="000872DD">
      <w:pPr>
        <w:autoSpaceDE w:val="0"/>
        <w:autoSpaceDN w:val="0"/>
        <w:adjustRightInd w:val="0"/>
        <w:spacing w:after="0" w:line="360" w:lineRule="auto"/>
        <w:ind w:firstLine="360"/>
        <w:jc w:val="both"/>
        <w:rPr>
          <w:rFonts w:ascii="Times New Roman" w:eastAsia="SimSun" w:hAnsi="Times New Roman"/>
          <w:sz w:val="24"/>
          <w:szCs w:val="24"/>
          <w:lang w:eastAsia="zh-CN"/>
        </w:rPr>
      </w:pPr>
      <w:r w:rsidRPr="00540CD1">
        <w:rPr>
          <w:rFonts w:ascii="Times New Roman" w:eastAsia="SimSun" w:hAnsi="Times New Roman"/>
          <w:sz w:val="24"/>
          <w:szCs w:val="24"/>
          <w:lang w:eastAsia="zh-CN"/>
        </w:rPr>
        <w:t>doi:10.1117/12.694177</w:t>
      </w:r>
      <w:r>
        <w:rPr>
          <w:rFonts w:ascii="Times New Roman" w:eastAsia="SimSun" w:hAnsi="Times New Roman"/>
          <w:sz w:val="24"/>
          <w:szCs w:val="24"/>
          <w:lang w:eastAsia="zh-CN"/>
        </w:rPr>
        <w:t xml:space="preserve"> </w:t>
      </w:r>
    </w:p>
    <w:p w:rsidR="009141DF" w:rsidRPr="00540CD1"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540CD1">
        <w:rPr>
          <w:rFonts w:ascii="Times New Roman" w:eastAsia="SimSun" w:hAnsi="Times New Roman"/>
          <w:sz w:val="24"/>
          <w:szCs w:val="24"/>
          <w:lang w:eastAsia="zh-CN"/>
        </w:rPr>
        <w:t>Banstola, A. (2007). Prospects and challenges of e-banking in Nepal. The Journal of</w:t>
      </w:r>
      <w:r>
        <w:rPr>
          <w:rFonts w:ascii="Times New Roman" w:eastAsia="SimSun" w:hAnsi="Times New Roman"/>
          <w:sz w:val="24"/>
          <w:szCs w:val="24"/>
          <w:lang w:eastAsia="zh-CN"/>
        </w:rPr>
        <w:t xml:space="preserve"> </w:t>
      </w:r>
      <w:r w:rsidRPr="00540CD1">
        <w:rPr>
          <w:rFonts w:ascii="Times New Roman" w:eastAsia="SimSun" w:hAnsi="Times New Roman"/>
          <w:sz w:val="24"/>
          <w:szCs w:val="24"/>
          <w:lang w:eastAsia="zh-CN"/>
        </w:rPr>
        <w:t>Nepalese Business Studies, 4, 96-104. doi:10.3126/jnbs.v4i1.1034</w:t>
      </w:r>
    </w:p>
    <w:p w:rsidR="009141DF" w:rsidRPr="00003AB0"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003AB0">
        <w:rPr>
          <w:rFonts w:ascii="Times New Roman" w:eastAsia="SimSun" w:hAnsi="Times New Roman"/>
          <w:sz w:val="24"/>
          <w:szCs w:val="24"/>
          <w:lang w:eastAsia="zh-CN"/>
        </w:rPr>
        <w:t>Dawson, P. (2007). Measuring the quality of e-banking portals. Internationa Journal of Bank,</w:t>
      </w:r>
      <w:r>
        <w:rPr>
          <w:rFonts w:ascii="Times New Roman" w:eastAsia="SimSun" w:hAnsi="Times New Roman"/>
          <w:sz w:val="24"/>
          <w:szCs w:val="24"/>
          <w:lang w:eastAsia="zh-CN"/>
        </w:rPr>
        <w:t xml:space="preserve"> </w:t>
      </w:r>
      <w:r w:rsidRPr="00003AB0">
        <w:rPr>
          <w:rFonts w:ascii="Times New Roman" w:eastAsia="SimSun" w:hAnsi="Times New Roman"/>
          <w:sz w:val="24"/>
          <w:szCs w:val="24"/>
          <w:lang w:eastAsia="zh-CN"/>
        </w:rPr>
        <w:t>23(1). Retrieved from https://doi.org/10.1108/02652320510584395</w:t>
      </w:r>
    </w:p>
    <w:p w:rsidR="009141DF" w:rsidRPr="00003AB0"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003AB0">
        <w:rPr>
          <w:rFonts w:ascii="Times New Roman" w:eastAsia="SimSun" w:hAnsi="Times New Roman"/>
          <w:sz w:val="24"/>
          <w:szCs w:val="24"/>
          <w:lang w:eastAsia="zh-CN"/>
        </w:rPr>
        <w:t>Kawamala, N. (2013). Investigating e-banking and customer satisfaction in Tanzanian banks the case of Azania bank ltd. (Unpublished Master's Thesis). Open university of</w:t>
      </w:r>
      <w:r>
        <w:rPr>
          <w:rFonts w:ascii="Times New Roman" w:eastAsia="SimSun" w:hAnsi="Times New Roman"/>
          <w:sz w:val="24"/>
          <w:szCs w:val="24"/>
          <w:lang w:eastAsia="zh-CN"/>
        </w:rPr>
        <w:t xml:space="preserve"> </w:t>
      </w:r>
      <w:r w:rsidRPr="00003AB0">
        <w:rPr>
          <w:rFonts w:ascii="Times New Roman" w:eastAsia="SimSun" w:hAnsi="Times New Roman"/>
          <w:sz w:val="24"/>
          <w:szCs w:val="24"/>
          <w:lang w:eastAsia="zh-CN"/>
        </w:rPr>
        <w:t>Tanzania. Retrieved from https://repository.out.ac.tz/id/ eprint/965</w:t>
      </w:r>
    </w:p>
    <w:p w:rsidR="009141DF" w:rsidRPr="00003AB0"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003AB0">
        <w:rPr>
          <w:rFonts w:ascii="Times New Roman" w:eastAsia="SimSun" w:hAnsi="Times New Roman"/>
          <w:sz w:val="24"/>
          <w:szCs w:val="24"/>
          <w:lang w:eastAsia="zh-CN"/>
        </w:rPr>
        <w:t>Laukkane, U. (2007). E-commerce management and business policy. New York: Prentice</w:t>
      </w:r>
      <w:r>
        <w:rPr>
          <w:rFonts w:ascii="Times New Roman" w:eastAsia="SimSun" w:hAnsi="Times New Roman"/>
          <w:sz w:val="24"/>
          <w:szCs w:val="24"/>
          <w:lang w:eastAsia="zh-CN"/>
        </w:rPr>
        <w:t xml:space="preserve"> </w:t>
      </w:r>
      <w:r w:rsidRPr="00003AB0">
        <w:rPr>
          <w:rFonts w:ascii="Times New Roman" w:eastAsia="SimSun" w:hAnsi="Times New Roman"/>
          <w:sz w:val="24"/>
          <w:szCs w:val="24"/>
          <w:lang w:eastAsia="zh-CN"/>
        </w:rPr>
        <w:t>Hall.</w:t>
      </w:r>
    </w:p>
    <w:p w:rsidR="009141DF" w:rsidRPr="00003AB0"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003AB0">
        <w:rPr>
          <w:rFonts w:ascii="Times New Roman" w:eastAsia="SimSun" w:hAnsi="Times New Roman"/>
          <w:sz w:val="24"/>
          <w:szCs w:val="24"/>
          <w:lang w:eastAsia="zh-CN"/>
        </w:rPr>
        <w:t>Parsuraman, A., Zeithaml, V. A., &amp; Berry, L. L. (1985). A conceptual model of service</w:t>
      </w:r>
      <w:r>
        <w:rPr>
          <w:rFonts w:ascii="Times New Roman" w:eastAsia="SimSun" w:hAnsi="Times New Roman"/>
          <w:sz w:val="24"/>
          <w:szCs w:val="24"/>
          <w:lang w:eastAsia="zh-CN"/>
        </w:rPr>
        <w:t xml:space="preserve"> </w:t>
      </w:r>
      <w:r w:rsidRPr="00003AB0">
        <w:rPr>
          <w:rFonts w:ascii="Times New Roman" w:eastAsia="SimSun" w:hAnsi="Times New Roman"/>
          <w:sz w:val="24"/>
          <w:szCs w:val="24"/>
          <w:lang w:eastAsia="zh-CN"/>
        </w:rPr>
        <w:t>quality and it's implication. Journal of Marketing, 49, 41-50. doi: 10.2307/1251430</w:t>
      </w:r>
    </w:p>
    <w:p w:rsidR="009141DF" w:rsidRPr="00003AB0"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003AB0">
        <w:rPr>
          <w:rFonts w:ascii="Times New Roman" w:eastAsia="SimSun" w:hAnsi="Times New Roman"/>
          <w:sz w:val="24"/>
          <w:szCs w:val="24"/>
          <w:lang w:eastAsia="zh-CN"/>
        </w:rPr>
        <w:t>Ram, &amp; Sheth. (1989). A model of innovation resistance. New Delhi: Tata MacGraw Hill</w:t>
      </w:r>
      <w:r>
        <w:rPr>
          <w:rFonts w:ascii="Times New Roman" w:eastAsia="SimSun" w:hAnsi="Times New Roman"/>
          <w:sz w:val="24"/>
          <w:szCs w:val="24"/>
          <w:lang w:eastAsia="zh-CN"/>
        </w:rPr>
        <w:t xml:space="preserve"> </w:t>
      </w:r>
      <w:r w:rsidRPr="00003AB0">
        <w:rPr>
          <w:rFonts w:ascii="Times New Roman" w:eastAsia="SimSun" w:hAnsi="Times New Roman"/>
          <w:sz w:val="24"/>
          <w:szCs w:val="24"/>
          <w:lang w:eastAsia="zh-CN"/>
        </w:rPr>
        <w:t>Publication.</w:t>
      </w:r>
    </w:p>
    <w:p w:rsidR="009141DF" w:rsidRPr="00003AB0"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003AB0">
        <w:rPr>
          <w:rFonts w:ascii="Times New Roman" w:eastAsia="SimSun" w:hAnsi="Times New Roman"/>
          <w:sz w:val="24"/>
          <w:szCs w:val="24"/>
          <w:lang w:eastAsia="zh-CN"/>
        </w:rPr>
        <w:t>Turban , E. D., &amp; Warkentine , M. (2001). Electronic commerce: In a managerial</w:t>
      </w:r>
    </w:p>
    <w:p w:rsidR="009141DF" w:rsidRPr="00540CD1" w:rsidRDefault="009141DF" w:rsidP="000872DD">
      <w:pPr>
        <w:autoSpaceDE w:val="0"/>
        <w:autoSpaceDN w:val="0"/>
        <w:adjustRightInd w:val="0"/>
        <w:spacing w:after="0" w:line="360" w:lineRule="auto"/>
        <w:ind w:firstLine="360"/>
        <w:jc w:val="both"/>
        <w:rPr>
          <w:rFonts w:ascii="Times New Roman" w:eastAsia="SimSun" w:hAnsi="Times New Roman"/>
          <w:sz w:val="24"/>
          <w:szCs w:val="24"/>
          <w:lang w:eastAsia="zh-CN"/>
        </w:rPr>
      </w:pPr>
      <w:r w:rsidRPr="00540CD1">
        <w:rPr>
          <w:rFonts w:ascii="Times New Roman" w:eastAsia="SimSun" w:hAnsi="Times New Roman"/>
          <w:sz w:val="24"/>
          <w:szCs w:val="24"/>
          <w:lang w:eastAsia="zh-CN"/>
        </w:rPr>
        <w:t>Prespective. New Jersey: Prentice Hall.</w:t>
      </w:r>
    </w:p>
    <w:p w:rsidR="009141DF" w:rsidRPr="00003AB0" w:rsidRDefault="009141DF" w:rsidP="000872DD">
      <w:pPr>
        <w:pStyle w:val="ListParagraph"/>
        <w:numPr>
          <w:ilvl w:val="1"/>
          <w:numId w:val="1"/>
        </w:numPr>
        <w:autoSpaceDE w:val="0"/>
        <w:autoSpaceDN w:val="0"/>
        <w:adjustRightInd w:val="0"/>
        <w:spacing w:after="0" w:line="360" w:lineRule="auto"/>
        <w:jc w:val="both"/>
        <w:rPr>
          <w:rFonts w:ascii="Times New Roman" w:eastAsia="SimSun" w:hAnsi="Times New Roman"/>
          <w:sz w:val="24"/>
          <w:szCs w:val="24"/>
          <w:lang w:eastAsia="zh-CN"/>
        </w:rPr>
      </w:pPr>
      <w:r w:rsidRPr="00003AB0">
        <w:rPr>
          <w:rFonts w:ascii="Times New Roman" w:eastAsia="SimSun" w:hAnsi="Times New Roman"/>
          <w:sz w:val="24"/>
          <w:szCs w:val="24"/>
          <w:lang w:eastAsia="zh-CN"/>
        </w:rPr>
        <w:t>Wong, D. H. (2008). Offline and online banking. International Journal of Bank Marketing,</w:t>
      </w:r>
      <w:r>
        <w:rPr>
          <w:rFonts w:ascii="Times New Roman" w:eastAsia="SimSun" w:hAnsi="Times New Roman"/>
          <w:sz w:val="24"/>
          <w:szCs w:val="24"/>
          <w:lang w:eastAsia="zh-CN"/>
        </w:rPr>
        <w:t xml:space="preserve"> </w:t>
      </w:r>
      <w:r w:rsidRPr="00003AB0">
        <w:rPr>
          <w:rFonts w:ascii="Times New Roman" w:eastAsia="SimSun" w:hAnsi="Times New Roman"/>
          <w:sz w:val="24"/>
          <w:szCs w:val="24"/>
          <w:lang w:eastAsia="zh-CN"/>
        </w:rPr>
        <w:t>28(1), 27-46. doi: 10.1108/02652321011013571</w:t>
      </w:r>
    </w:p>
    <w:p w:rsidR="009141DF" w:rsidRPr="00161D30" w:rsidRDefault="009141DF" w:rsidP="000872DD">
      <w:pPr>
        <w:autoSpaceDE w:val="0"/>
        <w:autoSpaceDN w:val="0"/>
        <w:adjustRightInd w:val="0"/>
        <w:spacing w:after="0" w:line="360" w:lineRule="auto"/>
        <w:jc w:val="both"/>
        <w:rPr>
          <w:rFonts w:ascii="Times New Roman" w:eastAsia="SimSun" w:hAnsi="Times New Roman"/>
          <w:b/>
          <w:sz w:val="24"/>
          <w:szCs w:val="24"/>
          <w:lang w:eastAsia="zh-CN"/>
        </w:rPr>
      </w:pPr>
      <w:r w:rsidRPr="00161D30">
        <w:rPr>
          <w:rFonts w:ascii="Times New Roman" w:eastAsia="SimSun" w:hAnsi="Times New Roman"/>
          <w:b/>
          <w:sz w:val="24"/>
          <w:szCs w:val="24"/>
          <w:lang w:eastAsia="zh-CN"/>
        </w:rPr>
        <w:t xml:space="preserve">WEBSITE </w:t>
      </w:r>
    </w:p>
    <w:p w:rsidR="009141DF" w:rsidRPr="00161D30" w:rsidRDefault="009141DF" w:rsidP="000872DD">
      <w:pPr>
        <w:autoSpaceDE w:val="0"/>
        <w:autoSpaceDN w:val="0"/>
        <w:adjustRightInd w:val="0"/>
        <w:spacing w:after="0" w:line="360" w:lineRule="auto"/>
        <w:jc w:val="both"/>
        <w:rPr>
          <w:rFonts w:ascii="Times New Roman" w:eastAsia="SimSun" w:hAnsi="Times New Roman"/>
          <w:b/>
          <w:sz w:val="24"/>
          <w:szCs w:val="24"/>
          <w:lang w:eastAsia="zh-CN"/>
        </w:rPr>
      </w:pPr>
    </w:p>
    <w:p w:rsidR="009141DF" w:rsidRPr="00003AB0" w:rsidRDefault="00F24A2D" w:rsidP="000872DD">
      <w:pPr>
        <w:pStyle w:val="ListParagraph"/>
        <w:numPr>
          <w:ilvl w:val="0"/>
          <w:numId w:val="5"/>
        </w:numPr>
        <w:spacing w:after="0" w:line="360" w:lineRule="auto"/>
        <w:rPr>
          <w:rFonts w:ascii="Times New Roman" w:hAnsi="Times New Roman" w:cs="Times New Roman"/>
          <w:b/>
          <w:sz w:val="24"/>
          <w:szCs w:val="24"/>
        </w:rPr>
      </w:pPr>
      <w:hyperlink r:id="rId23" w:history="1">
        <w:r w:rsidR="009141DF" w:rsidRPr="009C1BC8">
          <w:rPr>
            <w:rStyle w:val="Hyperlink"/>
            <w:rFonts w:ascii="Times New Roman" w:eastAsia="SimSun" w:hAnsi="Times New Roman"/>
            <w:sz w:val="24"/>
            <w:szCs w:val="24"/>
            <w:lang w:eastAsia="zh-CN"/>
          </w:rPr>
          <w:t>www.projectshub.com</w:t>
        </w:r>
      </w:hyperlink>
    </w:p>
    <w:p w:rsidR="009141DF" w:rsidRDefault="00F24A2D" w:rsidP="000872DD">
      <w:pPr>
        <w:pStyle w:val="ListParagraph"/>
        <w:numPr>
          <w:ilvl w:val="0"/>
          <w:numId w:val="5"/>
        </w:numPr>
        <w:spacing w:after="0" w:line="360" w:lineRule="auto"/>
        <w:rPr>
          <w:rFonts w:ascii="Times New Roman" w:hAnsi="Times New Roman" w:cs="Times New Roman"/>
          <w:b/>
          <w:sz w:val="24"/>
          <w:szCs w:val="24"/>
        </w:rPr>
      </w:pPr>
      <w:hyperlink r:id="rId24" w:history="1">
        <w:r w:rsidR="009141DF" w:rsidRPr="009C1BC8">
          <w:rPr>
            <w:rStyle w:val="Hyperlink"/>
            <w:rFonts w:ascii="Times New Roman" w:hAnsi="Times New Roman"/>
            <w:b/>
            <w:sz w:val="24"/>
            <w:szCs w:val="24"/>
          </w:rPr>
          <w:t>https://www.researchgate.net</w:t>
        </w:r>
      </w:hyperlink>
    </w:p>
    <w:p w:rsidR="009141DF" w:rsidRPr="00161D30" w:rsidRDefault="009141DF" w:rsidP="000872DD">
      <w:pPr>
        <w:pStyle w:val="ListParagraph"/>
        <w:numPr>
          <w:ilvl w:val="0"/>
          <w:numId w:val="5"/>
        </w:numPr>
        <w:spacing w:after="0" w:line="360" w:lineRule="auto"/>
        <w:rPr>
          <w:rFonts w:ascii="Times New Roman" w:hAnsi="Times New Roman" w:cs="Times New Roman"/>
          <w:b/>
          <w:sz w:val="24"/>
          <w:szCs w:val="24"/>
        </w:rPr>
      </w:pPr>
      <w:r w:rsidRPr="00003AB0">
        <w:rPr>
          <w:rFonts w:ascii="Times New Roman" w:hAnsi="Times New Roman" w:cs="Times New Roman"/>
          <w:b/>
          <w:sz w:val="24"/>
          <w:szCs w:val="24"/>
        </w:rPr>
        <w:t>https://sist.sathyabama.ac.in/</w:t>
      </w:r>
      <w:r w:rsidRPr="00161D30">
        <w:rPr>
          <w:rFonts w:ascii="Times New Roman" w:hAnsi="Times New Roman" w:cs="Times New Roman"/>
          <w:b/>
          <w:sz w:val="24"/>
          <w:szCs w:val="24"/>
        </w:rPr>
        <w:t xml:space="preserve"> </w:t>
      </w:r>
    </w:p>
    <w:p w:rsidR="009141DF" w:rsidRPr="00161D30" w:rsidRDefault="009141DF" w:rsidP="000872DD">
      <w:pPr>
        <w:spacing w:after="0" w:line="360" w:lineRule="auto"/>
        <w:rPr>
          <w:rFonts w:ascii="Times New Roman" w:hAnsi="Times New Roman"/>
          <w:sz w:val="24"/>
          <w:szCs w:val="24"/>
        </w:rPr>
      </w:pPr>
    </w:p>
    <w:p w:rsidR="00B65379" w:rsidRDefault="00B65379" w:rsidP="000872DD">
      <w:pPr>
        <w:spacing w:after="0" w:line="360" w:lineRule="auto"/>
        <w:jc w:val="center"/>
        <w:rPr>
          <w:rFonts w:ascii="Times New Roman" w:hAnsi="Times New Roman"/>
          <w:b/>
          <w:sz w:val="24"/>
          <w:szCs w:val="24"/>
        </w:rPr>
      </w:pPr>
    </w:p>
    <w:p w:rsidR="009141DF" w:rsidRDefault="009141DF" w:rsidP="000872DD">
      <w:pPr>
        <w:spacing w:after="0" w:line="360" w:lineRule="auto"/>
        <w:jc w:val="center"/>
        <w:rPr>
          <w:rFonts w:ascii="Times New Roman" w:hAnsi="Times New Roman"/>
          <w:b/>
          <w:sz w:val="24"/>
          <w:szCs w:val="24"/>
        </w:rPr>
      </w:pPr>
    </w:p>
    <w:p w:rsidR="009141DF" w:rsidRPr="00161D30" w:rsidRDefault="009141DF" w:rsidP="004907DA">
      <w:pPr>
        <w:spacing w:after="0" w:line="360" w:lineRule="auto"/>
        <w:jc w:val="center"/>
        <w:rPr>
          <w:rFonts w:ascii="Times New Roman" w:hAnsi="Times New Roman"/>
          <w:b/>
          <w:sz w:val="28"/>
          <w:szCs w:val="24"/>
        </w:rPr>
      </w:pPr>
      <w:r w:rsidRPr="00161D30">
        <w:rPr>
          <w:rFonts w:ascii="Times New Roman" w:hAnsi="Times New Roman"/>
          <w:b/>
          <w:sz w:val="28"/>
          <w:szCs w:val="24"/>
        </w:rPr>
        <w:t>QUESTIONNAIRE</w:t>
      </w:r>
    </w:p>
    <w:p w:rsidR="009141DF" w:rsidRPr="00161D30" w:rsidRDefault="009141DF" w:rsidP="000872DD">
      <w:pPr>
        <w:spacing w:after="0" w:line="360" w:lineRule="auto"/>
        <w:jc w:val="center"/>
        <w:rPr>
          <w:rFonts w:ascii="Times New Roman" w:hAnsi="Times New Roman"/>
          <w:b/>
          <w:sz w:val="24"/>
          <w:szCs w:val="24"/>
        </w:r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Name:</w:t>
      </w:r>
    </w:p>
    <w:p w:rsidR="009141DF" w:rsidRPr="00161D30"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cs="Times New Roman"/>
          <w:sz w:val="24"/>
          <w:szCs w:val="24"/>
        </w:rPr>
        <w:t>Gender :</w:t>
      </w:r>
    </w:p>
    <w:p w:rsidR="009141DF" w:rsidRPr="00161D30"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cs="Times New Roman"/>
          <w:sz w:val="24"/>
          <w:szCs w:val="24"/>
        </w:rPr>
        <w:t>Age:</w:t>
      </w:r>
    </w:p>
    <w:p w:rsidR="009141DF" w:rsidRPr="00161D30"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cs="Times New Roman"/>
          <w:sz w:val="24"/>
          <w:szCs w:val="24"/>
        </w:rPr>
        <w:t>Occupation:</w:t>
      </w:r>
    </w:p>
    <w:p w:rsidR="009141DF" w:rsidRPr="00161D30"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cs="Times New Roman"/>
          <w:sz w:val="24"/>
          <w:szCs w:val="24"/>
        </w:rPr>
        <w:t>Qualification:</w:t>
      </w:r>
    </w:p>
    <w:p w:rsidR="009141DF" w:rsidRPr="00161D30"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cs="Times New Roman"/>
          <w:sz w:val="24"/>
          <w:szCs w:val="24"/>
        </w:rPr>
        <w:t xml:space="preserve">Do have a bank account </w:t>
      </w:r>
    </w:p>
    <w:p w:rsidR="009141DF" w:rsidRDefault="009141DF" w:rsidP="000872DD">
      <w:pPr>
        <w:pStyle w:val="ListParagraph"/>
        <w:numPr>
          <w:ilvl w:val="0"/>
          <w:numId w:val="12"/>
        </w:numPr>
        <w:spacing w:after="0" w:line="360" w:lineRule="auto"/>
        <w:ind w:left="720"/>
        <w:rPr>
          <w:rFonts w:ascii="Times New Roman" w:hAnsi="Times New Roman" w:cs="Times New Roman"/>
          <w:sz w:val="24"/>
          <w:szCs w:val="24"/>
        </w:rPr>
        <w:sectPr w:rsidR="009141DF" w:rsidSect="006C043C">
          <w:footerReference w:type="default" r:id="rId25"/>
          <w:pgSz w:w="11906" w:h="16838"/>
          <w:pgMar w:top="1797" w:right="1797" w:bottom="1797" w:left="1797" w:header="568" w:footer="0" w:gutter="0"/>
          <w:cols w:space="708"/>
          <w:docGrid w:linePitch="299"/>
        </w:sectPr>
      </w:pPr>
    </w:p>
    <w:p w:rsidR="009141DF" w:rsidRPr="00161D30" w:rsidRDefault="009141DF" w:rsidP="000872DD">
      <w:pPr>
        <w:pStyle w:val="ListParagraph"/>
        <w:numPr>
          <w:ilvl w:val="0"/>
          <w:numId w:val="12"/>
        </w:numPr>
        <w:spacing w:after="0" w:line="360" w:lineRule="auto"/>
        <w:ind w:left="720"/>
        <w:rPr>
          <w:rFonts w:ascii="Times New Roman" w:hAnsi="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681792" behindDoc="0" locked="0" layoutInCell="1" allowOverlap="1" wp14:anchorId="457B5CE2" wp14:editId="28A72178">
                <wp:simplePos x="0" y="0"/>
                <wp:positionH relativeFrom="column">
                  <wp:posOffset>762261</wp:posOffset>
                </wp:positionH>
                <wp:positionV relativeFrom="paragraph">
                  <wp:posOffset>22225</wp:posOffset>
                </wp:positionV>
                <wp:extent cx="214630" cy="172085"/>
                <wp:effectExtent l="0" t="0" r="13970" b="18415"/>
                <wp:wrapNone/>
                <wp:docPr id="7" name="Rectangle 7"/>
                <wp:cNvGraphicFramePr/>
                <a:graphic xmlns:a="http://schemas.openxmlformats.org/drawingml/2006/main">
                  <a:graphicData uri="http://schemas.microsoft.com/office/word/2010/wordprocessingShape">
                    <wps:wsp>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07C92" id="Rectangle 7" o:spid="_x0000_s1026" style="position:absolute;margin-left:60pt;margin-top:1.75pt;width:16.9pt;height:13.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" fillcolor="white [3201]" strokecolor="black [3213]" strokeweight="2pt"/>
            </w:pict>
          </mc:Fallback>
        </mc:AlternateContent>
      </w:r>
      <w:r w:rsidRPr="00161D30">
        <w:rPr>
          <w:rFonts w:ascii="Times New Roman" w:hAnsi="Times New Roman" w:cs="Times New Roman"/>
          <w:sz w:val="24"/>
          <w:szCs w:val="24"/>
        </w:rPr>
        <w:t>Yes</w:t>
      </w:r>
      <w:r w:rsidRPr="00161D30">
        <w:rPr>
          <w:rFonts w:ascii="Times New Roman" w:hAnsi="Times New Roman" w:cs="Times New Roman"/>
          <w:sz w:val="24"/>
          <w:szCs w:val="24"/>
        </w:rPr>
        <w:tab/>
      </w:r>
    </w:p>
    <w:p w:rsidR="009141DF" w:rsidRPr="00161D30" w:rsidRDefault="009141DF" w:rsidP="000872DD">
      <w:pPr>
        <w:pStyle w:val="ListParagraph"/>
        <w:numPr>
          <w:ilvl w:val="0"/>
          <w:numId w:val="12"/>
        </w:numPr>
        <w:spacing w:after="0" w:line="360" w:lineRule="auto"/>
        <w:ind w:left="720"/>
        <w:rPr>
          <w:rFonts w:ascii="Times New Roman" w:hAnsi="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682816" behindDoc="0" locked="0" layoutInCell="1" allowOverlap="1" wp14:anchorId="2EBBCA7E" wp14:editId="75540BB4">
                <wp:simplePos x="0" y="0"/>
                <wp:positionH relativeFrom="column">
                  <wp:posOffset>708025</wp:posOffset>
                </wp:positionH>
                <wp:positionV relativeFrom="paragraph">
                  <wp:posOffset>11467</wp:posOffset>
                </wp:positionV>
                <wp:extent cx="214630" cy="172085"/>
                <wp:effectExtent l="0" t="0" r="13970" b="18415"/>
                <wp:wrapNone/>
                <wp:docPr id="8" name="Rectangle 8"/>
                <wp:cNvGraphicFramePr/>
                <a:graphic xmlns:a="http://schemas.openxmlformats.org/drawingml/2006/main">
                  <a:graphicData uri="http://schemas.microsoft.com/office/word/2010/wordprocessingShape">
                    <wps:wsp>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5B7687" id="Rectangle 8" o:spid="_x0000_s1026" style="position:absolute;margin-left:55.75pt;margin-top:.9pt;width:16.9pt;height:1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" fillcolor="white [3201]" strokecolor="black [3213]" strokeweight="2pt"/>
            </w:pict>
          </mc:Fallback>
        </mc:AlternateContent>
      </w:r>
      <w:r w:rsidRPr="00161D30">
        <w:rPr>
          <w:rFonts w:ascii="Times New Roman" w:hAnsi="Times New Roman" w:cs="Times New Roman"/>
          <w:sz w:val="24"/>
          <w:szCs w:val="24"/>
        </w:rPr>
        <w:t xml:space="preserve">No </w:t>
      </w:r>
    </w:p>
    <w:p w:rsidR="009141DF" w:rsidRDefault="009141DF" w:rsidP="000872DD">
      <w:pPr>
        <w:pStyle w:val="ListParagraph"/>
        <w:numPr>
          <w:ilvl w:val="0"/>
          <w:numId w:val="12"/>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In which bank's E-banking services you are using?</w:t>
      </w:r>
    </w:p>
    <w:p w:rsidR="009141DF" w:rsidRDefault="009141DF" w:rsidP="000872DD">
      <w:pPr>
        <w:pStyle w:val="ListParagraph"/>
        <w:numPr>
          <w:ilvl w:val="0"/>
          <w:numId w:val="16"/>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Pr="00161D30" w:rsidRDefault="009141DF" w:rsidP="000872DD">
      <w:pPr>
        <w:pStyle w:val="ListParagraph"/>
        <w:numPr>
          <w:ilvl w:val="0"/>
          <w:numId w:val="16"/>
        </w:numPr>
        <w:spacing w:after="0" w:line="360" w:lineRule="auto"/>
        <w:ind w:left="720"/>
        <w:rPr>
          <w:rFonts w:ascii="Times New Roman" w:hAnsi="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83840" behindDoc="0" locked="0" layoutInCell="1" allowOverlap="1" wp14:anchorId="3451E09E" wp14:editId="4422DA5A">
                <wp:simplePos x="0" y="0"/>
                <wp:positionH relativeFrom="column">
                  <wp:posOffset>1761565</wp:posOffset>
                </wp:positionH>
                <wp:positionV relativeFrom="paragraph">
                  <wp:posOffset>14007</wp:posOffset>
                </wp:positionV>
                <wp:extent cx="214630" cy="408754"/>
                <wp:effectExtent l="0" t="0" r="13970" b="10795"/>
                <wp:wrapNone/>
                <wp:docPr id="18" name="Group 18"/>
                <wp:cNvGraphicFramePr/>
                <a:graphic xmlns:a="http://schemas.openxmlformats.org/drawingml/2006/main">
                  <a:graphicData uri="http://schemas.microsoft.com/office/word/2010/wordprocessingGroup">
                    <wpg:wgp>
                      <wpg:cNvGrpSpPr/>
                      <wpg:grpSpPr>
                        <a:xfrm>
                          <a:off x="0" y="0"/>
                          <a:ext cx="214630" cy="408754"/>
                          <a:chOff x="0" y="0"/>
                          <a:chExt cx="214630" cy="408754"/>
                        </a:xfrm>
                      </wpg:grpSpPr>
                      <wps:wsp>
                        <wps:cNvPr id="19" name="Rectangle 19"/>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C49041" id="Group 18" o:spid="_x0000_s1026" style="position:absolute;margin-left:138.7pt;margin-top:1.1pt;width:16.9pt;height:32.2pt;z-index:251683840"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">
                <v:rect id="Rectangle 19"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" fillcolor="white [3201]" strokecolor="black [3213]" strokeweight="2pt"/>
                <v:rect id="Rectangle 20"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" fillcolor="white [3201]" strokecolor="black [3213]" strokeweight="2pt"/>
              </v:group>
            </w:pict>
          </mc:Fallback>
        </mc:AlternateContent>
      </w:r>
      <w:r w:rsidRPr="00161D30">
        <w:rPr>
          <w:rFonts w:ascii="Times New Roman" w:hAnsi="Times New Roman" w:cs="Times New Roman"/>
          <w:sz w:val="24"/>
          <w:szCs w:val="24"/>
        </w:rPr>
        <w:t>Public sector bank</w:t>
      </w:r>
    </w:p>
    <w:p w:rsidR="009141DF" w:rsidRPr="00161D30" w:rsidRDefault="009141DF" w:rsidP="000872DD">
      <w:pPr>
        <w:pStyle w:val="ListParagraph"/>
        <w:numPr>
          <w:ilvl w:val="0"/>
          <w:numId w:val="16"/>
        </w:numPr>
        <w:spacing w:after="0" w:line="360" w:lineRule="auto"/>
        <w:ind w:left="720"/>
        <w:rPr>
          <w:rFonts w:ascii="Times New Roman" w:hAnsi="Times New Roman"/>
          <w:sz w:val="24"/>
          <w:szCs w:val="24"/>
        </w:rPr>
      </w:pPr>
      <w:r w:rsidRPr="00161D30">
        <w:rPr>
          <w:rFonts w:ascii="Times New Roman" w:hAnsi="Times New Roman" w:cs="Times New Roman"/>
          <w:sz w:val="24"/>
          <w:szCs w:val="24"/>
        </w:rPr>
        <w:t>Private sector bank</w:t>
      </w:r>
    </w:p>
    <w:p w:rsidR="009141DF" w:rsidRPr="00161D30" w:rsidRDefault="009141DF" w:rsidP="000872DD">
      <w:pPr>
        <w:pStyle w:val="ListParagraph"/>
        <w:numPr>
          <w:ilvl w:val="0"/>
          <w:numId w:val="16"/>
        </w:numPr>
        <w:spacing w:after="0" w:line="360" w:lineRule="auto"/>
        <w:ind w:left="720"/>
        <w:rPr>
          <w:rFonts w:ascii="Times New Roman" w:hAnsi="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684864" behindDoc="0" locked="0" layoutInCell="1" allowOverlap="1" wp14:anchorId="081F7714" wp14:editId="3A27FF93">
                <wp:simplePos x="0" y="0"/>
                <wp:positionH relativeFrom="column">
                  <wp:posOffset>1828165</wp:posOffset>
                </wp:positionH>
                <wp:positionV relativeFrom="paragraph">
                  <wp:posOffset>13970</wp:posOffset>
                </wp:positionV>
                <wp:extent cx="214630" cy="172085"/>
                <wp:effectExtent l="0" t="0" r="13970" b="18415"/>
                <wp:wrapNone/>
                <wp:docPr id="21" name="Rectangle 21"/>
                <wp:cNvGraphicFramePr/>
                <a:graphic xmlns:a="http://schemas.openxmlformats.org/drawingml/2006/main">
                  <a:graphicData uri="http://schemas.microsoft.com/office/word/2010/wordprocessingShape">
                    <wps:wsp>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CF197" id="Rectangle 21" o:spid="_x0000_s1026" style="position:absolute;margin-left:143.95pt;margin-top:1.1pt;width:16.9pt;height:13.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" fillcolor="white [3201]" strokecolor="black [3213]" strokeweight="2pt"/>
            </w:pict>
          </mc:Fallback>
        </mc:AlternateContent>
      </w:r>
      <w:r w:rsidRPr="00161D30">
        <w:rPr>
          <w:rFonts w:ascii="Times New Roman" w:hAnsi="Times New Roman" w:cs="Times New Roman"/>
          <w:sz w:val="24"/>
          <w:szCs w:val="24"/>
        </w:rPr>
        <w:t>New generation bank</w:t>
      </w:r>
    </w:p>
    <w:p w:rsidR="009141DF" w:rsidRDefault="009141DF" w:rsidP="000872DD">
      <w:pPr>
        <w:pStyle w:val="ListParagraph"/>
        <w:numPr>
          <w:ilvl w:val="0"/>
          <w:numId w:val="15"/>
        </w:numPr>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What type of account you have in bank?</w:t>
      </w:r>
    </w:p>
    <w:p w:rsidR="009141DF" w:rsidRDefault="009141DF" w:rsidP="000872DD">
      <w:pPr>
        <w:pStyle w:val="ListParagraph"/>
        <w:numPr>
          <w:ilvl w:val="0"/>
          <w:numId w:val="17"/>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17"/>
        </w:numPr>
        <w:spacing w:after="0" w:line="360" w:lineRule="auto"/>
        <w:ind w:left="72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85888" behindDoc="0" locked="0" layoutInCell="1" allowOverlap="1" wp14:anchorId="2B8484EB" wp14:editId="15EBEF09">
                <wp:simplePos x="0" y="0"/>
                <wp:positionH relativeFrom="column">
                  <wp:posOffset>1042035</wp:posOffset>
                </wp:positionH>
                <wp:positionV relativeFrom="paragraph">
                  <wp:posOffset>44450</wp:posOffset>
                </wp:positionV>
                <wp:extent cx="214630" cy="408305"/>
                <wp:effectExtent l="0" t="0" r="13970" b="10795"/>
                <wp:wrapNone/>
                <wp:docPr id="22" name="Group 22"/>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23" name="Rectangle 23"/>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09E2537" id="Group 22" o:spid="_x0000_s1026" style="position:absolute;margin-left:82.05pt;margin-top:3.5pt;width:16.9pt;height:32.15pt;z-index:251685888"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">
                <v:rect id="Rectangle 23"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" fillcolor="white [3201]" strokecolor="black [3213]" strokeweight="2pt"/>
                <v:rect id="Rectangle 24"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" fillcolor="white [3201]" strokecolor="black [3213]" strokeweight="2pt"/>
              </v:group>
            </w:pict>
          </mc:Fallback>
        </mc:AlternateContent>
      </w:r>
      <w:r>
        <w:rPr>
          <w:rFonts w:ascii="Times New Roman" w:hAnsi="Times New Roman" w:cs="Times New Roman"/>
          <w:sz w:val="24"/>
          <w:szCs w:val="24"/>
        </w:rPr>
        <w:t>Saving</w:t>
      </w:r>
    </w:p>
    <w:p w:rsidR="009141DF" w:rsidRDefault="009141DF" w:rsidP="000872DD">
      <w:pPr>
        <w:pStyle w:val="ListParagraph"/>
        <w:numPr>
          <w:ilvl w:val="0"/>
          <w:numId w:val="17"/>
        </w:numPr>
        <w:spacing w:after="0" w:line="360" w:lineRule="auto"/>
        <w:ind w:left="720"/>
        <w:rPr>
          <w:rFonts w:ascii="Times New Roman" w:hAnsi="Times New Roman" w:cs="Times New Roman"/>
          <w:sz w:val="24"/>
          <w:szCs w:val="24"/>
        </w:rPr>
      </w:pPr>
      <w:r w:rsidRPr="00161D30">
        <w:rPr>
          <w:rFonts w:ascii="Times New Roman" w:hAnsi="Times New Roman" w:cs="Times New Roman"/>
          <w:sz w:val="24"/>
          <w:szCs w:val="24"/>
        </w:rPr>
        <w:t>Current</w:t>
      </w:r>
    </w:p>
    <w:p w:rsidR="009141DF" w:rsidRPr="00161D30" w:rsidRDefault="009141DF" w:rsidP="000872DD">
      <w:pPr>
        <w:pStyle w:val="ListParagraph"/>
        <w:numPr>
          <w:ilvl w:val="0"/>
          <w:numId w:val="17"/>
        </w:numPr>
        <w:spacing w:after="0" w:line="360" w:lineRule="auto"/>
        <w:ind w:left="720"/>
        <w:rPr>
          <w:rFonts w:ascii="Times New Roman" w:hAnsi="Times New Roman"/>
          <w:sz w:val="24"/>
          <w:szCs w:val="24"/>
        </w:rPr>
      </w:pPr>
      <w:r>
        <w:rPr>
          <w:rFonts w:ascii="Times New Roman" w:hAnsi="Times New Roman" w:cs="Times New Roman"/>
          <w:noProof/>
          <w:sz w:val="24"/>
          <w:szCs w:val="24"/>
          <w:lang w:val="en-IN" w:eastAsia="en-IN"/>
        </w:rPr>
        <mc:AlternateContent>
          <mc:Choice Requires="wps">
            <w:drawing>
              <wp:anchor distT="0" distB="0" distL="114300" distR="114300" simplePos="0" relativeHeight="251686912" behindDoc="0" locked="0" layoutInCell="1" allowOverlap="1" wp14:anchorId="173DE093" wp14:editId="3BDD12A3">
                <wp:simplePos x="0" y="0"/>
                <wp:positionH relativeFrom="column">
                  <wp:posOffset>752475</wp:posOffset>
                </wp:positionH>
                <wp:positionV relativeFrom="paragraph">
                  <wp:posOffset>12102</wp:posOffset>
                </wp:positionV>
                <wp:extent cx="214630" cy="172085"/>
                <wp:effectExtent l="0" t="0" r="13970" b="18415"/>
                <wp:wrapNone/>
                <wp:docPr id="25" name="Rectangle 25"/>
                <wp:cNvGraphicFramePr/>
                <a:graphic xmlns:a="http://schemas.openxmlformats.org/drawingml/2006/main">
                  <a:graphicData uri="http://schemas.microsoft.com/office/word/2010/wordprocessingShape">
                    <wps:wsp>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A1B75" id="Rectangle 25" o:spid="_x0000_s1026" style="position:absolute;margin-left:59.25pt;margin-top:.95pt;width:16.9pt;height:13.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" fillcolor="white [3201]" strokecolor="black [3213]" strokeweight="2pt"/>
            </w:pict>
          </mc:Fallback>
        </mc:AlternateContent>
      </w:r>
      <w:r w:rsidRPr="00161D30">
        <w:rPr>
          <w:rFonts w:ascii="Times New Roman" w:hAnsi="Times New Roman" w:cs="Times New Roman"/>
          <w:sz w:val="24"/>
          <w:szCs w:val="24"/>
        </w:rPr>
        <w:t xml:space="preserve">NRI </w:t>
      </w:r>
    </w:p>
    <w:p w:rsidR="009141DF" w:rsidRDefault="009141DF" w:rsidP="000872DD">
      <w:pPr>
        <w:spacing w:after="0" w:line="360" w:lineRule="auto"/>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How did you come to know about e-banking services?</w:t>
      </w:r>
    </w:p>
    <w:p w:rsidR="009141DF" w:rsidRDefault="009141DF" w:rsidP="000872DD">
      <w:pPr>
        <w:pStyle w:val="ListParagraph"/>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18"/>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87936" behindDoc="0" locked="0" layoutInCell="1" allowOverlap="1" wp14:anchorId="2B20C9A3" wp14:editId="23E44490">
                <wp:simplePos x="0" y="0"/>
                <wp:positionH relativeFrom="column">
                  <wp:posOffset>2345055</wp:posOffset>
                </wp:positionH>
                <wp:positionV relativeFrom="paragraph">
                  <wp:posOffset>21590</wp:posOffset>
                </wp:positionV>
                <wp:extent cx="214630" cy="408305"/>
                <wp:effectExtent l="0" t="0" r="13970" b="10795"/>
                <wp:wrapNone/>
                <wp:docPr id="26" name="Group 26"/>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27" name="Rectangle 27"/>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FFD32C" id="Group 26" o:spid="_x0000_s1026" style="position:absolute;margin-left:184.65pt;margin-top:1.7pt;width:16.9pt;height:32.15pt;z-index:251687936"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">
                <v:rect id="Rectangle 27"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" fillcolor="white [3201]" strokecolor="black [3213]" strokeweight="2pt"/>
                <v:rect id="Rectangle 28"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" fillcolor="white [3201]" strokecolor="black [3213]" strokeweight="2pt"/>
              </v:group>
            </w:pict>
          </mc:Fallback>
        </mc:AlternateContent>
      </w:r>
      <w:r w:rsidRPr="00161D30">
        <w:rPr>
          <w:rFonts w:ascii="Times New Roman" w:hAnsi="Times New Roman" w:cs="Times New Roman"/>
          <w:sz w:val="24"/>
          <w:szCs w:val="24"/>
        </w:rPr>
        <w:t>Advertisement in print media</w:t>
      </w:r>
    </w:p>
    <w:p w:rsidR="009141DF" w:rsidRDefault="009141DF" w:rsidP="000872DD">
      <w:pPr>
        <w:pStyle w:val="ListParagraph"/>
        <w:numPr>
          <w:ilvl w:val="0"/>
          <w:numId w:val="18"/>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Online advertisement</w:t>
      </w:r>
    </w:p>
    <w:p w:rsidR="009141DF" w:rsidRDefault="009141DF" w:rsidP="000872DD">
      <w:pPr>
        <w:pStyle w:val="ListParagraph"/>
        <w:numPr>
          <w:ilvl w:val="0"/>
          <w:numId w:val="18"/>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88960" behindDoc="0" locked="0" layoutInCell="1" allowOverlap="1" wp14:anchorId="072713B2" wp14:editId="012B3CCE">
                <wp:simplePos x="0" y="0"/>
                <wp:positionH relativeFrom="column">
                  <wp:posOffset>2366010</wp:posOffset>
                </wp:positionH>
                <wp:positionV relativeFrom="paragraph">
                  <wp:posOffset>10795</wp:posOffset>
                </wp:positionV>
                <wp:extent cx="214630" cy="408305"/>
                <wp:effectExtent l="0" t="0" r="13970" b="10795"/>
                <wp:wrapNone/>
                <wp:docPr id="29" name="Group 29"/>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30" name="Rectangle 30"/>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703B4F" id="Group 29" o:spid="_x0000_s1026" style="position:absolute;margin-left:186.3pt;margin-top:.85pt;width:16.9pt;height:32.15pt;z-index:251688960"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">
                <v:rect id="Rectangle 30"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" fillcolor="white [3201]" strokecolor="black [3213]" strokeweight="2pt"/>
                <v:rect id="Rectangle 31"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" fillcolor="white [3201]" strokecolor="black [3213]" strokeweight="2pt"/>
              </v:group>
            </w:pict>
          </mc:Fallback>
        </mc:AlternateContent>
      </w:r>
      <w:r w:rsidRPr="00161D30">
        <w:rPr>
          <w:rFonts w:ascii="Times New Roman" w:hAnsi="Times New Roman" w:cs="Times New Roman"/>
          <w:sz w:val="24"/>
          <w:szCs w:val="24"/>
        </w:rPr>
        <w:t>Through friends and relatives</w:t>
      </w:r>
    </w:p>
    <w:p w:rsidR="009141DF" w:rsidRPr="00161D30" w:rsidRDefault="009141DF" w:rsidP="000872DD">
      <w:pPr>
        <w:pStyle w:val="ListParagraph"/>
        <w:numPr>
          <w:ilvl w:val="0"/>
          <w:numId w:val="18"/>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Through bank officials</w:t>
      </w:r>
    </w:p>
    <w:p w:rsidR="009141DF" w:rsidRDefault="009141DF" w:rsidP="000872DD">
      <w:pPr>
        <w:pStyle w:val="ListParagraph"/>
        <w:numPr>
          <w:ilvl w:val="0"/>
          <w:numId w:val="15"/>
        </w:numPr>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How long have you been availing the e-banking services?</w:t>
      </w:r>
    </w:p>
    <w:p w:rsidR="009141DF" w:rsidRDefault="009141DF" w:rsidP="000872DD">
      <w:pPr>
        <w:pStyle w:val="ListParagraph"/>
        <w:numPr>
          <w:ilvl w:val="0"/>
          <w:numId w:val="20"/>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0"/>
        </w:numPr>
        <w:spacing w:after="0" w:line="360" w:lineRule="auto"/>
        <w:ind w:left="72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89984" behindDoc="0" locked="0" layoutInCell="1" allowOverlap="1" wp14:anchorId="72C85398" wp14:editId="0A3BE73C">
                <wp:simplePos x="0" y="0"/>
                <wp:positionH relativeFrom="column">
                  <wp:posOffset>1546412</wp:posOffset>
                </wp:positionH>
                <wp:positionV relativeFrom="paragraph">
                  <wp:posOffset>47588</wp:posOffset>
                </wp:positionV>
                <wp:extent cx="2871769" cy="634663"/>
                <wp:effectExtent l="0" t="0" r="24130" b="13335"/>
                <wp:wrapNone/>
                <wp:docPr id="64" name="Group 64"/>
                <wp:cNvGraphicFramePr/>
                <a:graphic xmlns:a="http://schemas.openxmlformats.org/drawingml/2006/main">
                  <a:graphicData uri="http://schemas.microsoft.com/office/word/2010/wordprocessingGroup">
                    <wpg:wgp>
                      <wpg:cNvGrpSpPr/>
                      <wpg:grpSpPr>
                        <a:xfrm>
                          <a:off x="0" y="0"/>
                          <a:ext cx="2871769" cy="634663"/>
                          <a:chOff x="0" y="0"/>
                          <a:chExt cx="2871769" cy="634663"/>
                        </a:xfrm>
                      </wpg:grpSpPr>
                      <wpg:grpSp>
                        <wpg:cNvPr id="65" name="Group 65"/>
                        <wpg:cNvGrpSpPr/>
                        <wpg:grpSpPr>
                          <a:xfrm>
                            <a:off x="2657139" y="0"/>
                            <a:ext cx="214630" cy="408305"/>
                            <a:chOff x="0" y="0"/>
                            <a:chExt cx="214630" cy="408754"/>
                          </a:xfrm>
                        </wpg:grpSpPr>
                        <wps:wsp>
                          <wps:cNvPr id="66" name="Rectangle 66"/>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ectangle 67"/>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8" name="Group 68"/>
                        <wpg:cNvGrpSpPr/>
                        <wpg:grpSpPr>
                          <a:xfrm>
                            <a:off x="0" y="0"/>
                            <a:ext cx="214630" cy="634663"/>
                            <a:chOff x="0" y="0"/>
                            <a:chExt cx="214630" cy="634663"/>
                          </a:xfrm>
                        </wpg:grpSpPr>
                        <wpg:grpSp>
                          <wpg:cNvPr id="69" name="Group 69"/>
                          <wpg:cNvGrpSpPr/>
                          <wpg:grpSpPr>
                            <a:xfrm>
                              <a:off x="0" y="0"/>
                              <a:ext cx="214630" cy="408305"/>
                              <a:chOff x="0" y="0"/>
                              <a:chExt cx="214630" cy="408754"/>
                            </a:xfrm>
                          </wpg:grpSpPr>
                          <wps:wsp>
                            <wps:cNvPr id="70" name="Rectangle 70"/>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ectangle 71"/>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2" name="Rectangle 72"/>
                          <wps:cNvSpPr/>
                          <wps:spPr>
                            <a:xfrm>
                              <a:off x="0" y="462578"/>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2F0617F" id="Group 64" o:spid="_x0000_s1026" style="position:absolute;margin-left:121.75pt;margin-top:3.75pt;width:226.1pt;height:49.95pt;z-index:251689984" coordsize="28717,6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">
                <v:group id="Group 65" o:spid="_x0000_s1027" style="position:absolute;left:26571;width:2146;height:4083"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Rectangle 66" o:spid="_x0000_s1028"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" fillcolor="white [3201]" strokecolor="black [3213]" strokeweight="2pt"/>
                  <v:rect id="Rectangle 67" o:spid="_x0000_s1029"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" fillcolor="white [3201]" strokecolor="black [3213]" strokeweight="2pt"/>
                </v:group>
                <v:group id="Group 68" o:spid="_x0000_s1030" style="position:absolute;width:2146;height:6346" coordsize="2146,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group id="Group 69" o:spid="_x0000_s1031" style="position:absolute;width:2146;height:4083"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rect id="Rectangle 70" o:spid="_x0000_s1032"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" fillcolor="white [3201]" strokecolor="black [3213]" strokeweight="2pt"/>
                    <v:rect id="Rectangle 71" o:spid="_x0000_s1033"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" fillcolor="white [3201]" strokecolor="black [3213]" strokeweight="2pt"/>
                  </v:group>
                  <v:rect id="Rectangle 72" o:spid="_x0000_s1034" style="position:absolute;top:4625;width:2146;height:1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" fillcolor="white [3201]" strokecolor="black [3213]" strokeweight="2pt"/>
                </v:group>
              </v:group>
            </w:pict>
          </mc:Fallback>
        </mc:AlternateContent>
      </w:r>
      <w:r>
        <w:rPr>
          <w:rFonts w:ascii="Times New Roman" w:hAnsi="Times New Roman" w:cs="Times New Roman"/>
          <w:sz w:val="24"/>
          <w:szCs w:val="24"/>
        </w:rPr>
        <w:t>Less than 1 year</w:t>
      </w:r>
    </w:p>
    <w:p w:rsidR="009141DF" w:rsidRDefault="009141DF" w:rsidP="000872DD">
      <w:pPr>
        <w:pStyle w:val="ListParagraph"/>
        <w:numPr>
          <w:ilvl w:val="0"/>
          <w:numId w:val="20"/>
        </w:numPr>
        <w:spacing w:after="0" w:line="360" w:lineRule="auto"/>
        <w:ind w:left="720"/>
        <w:rPr>
          <w:rFonts w:ascii="Times New Roman" w:hAnsi="Times New Roman" w:cs="Times New Roman"/>
          <w:sz w:val="24"/>
          <w:szCs w:val="24"/>
        </w:rPr>
      </w:pPr>
      <w:r>
        <w:rPr>
          <w:rFonts w:ascii="Times New Roman" w:hAnsi="Times New Roman" w:cs="Times New Roman"/>
          <w:sz w:val="24"/>
          <w:szCs w:val="24"/>
        </w:rPr>
        <w:t xml:space="preserve">1 </w:t>
      </w:r>
      <w:r w:rsidRPr="00161D30">
        <w:rPr>
          <w:rFonts w:ascii="Times New Roman" w:hAnsi="Times New Roman" w:cs="Times New Roman"/>
          <w:sz w:val="24"/>
          <w:szCs w:val="24"/>
        </w:rPr>
        <w:t>- 2 year</w:t>
      </w:r>
    </w:p>
    <w:p w:rsidR="009141DF" w:rsidRDefault="009141DF" w:rsidP="000872DD">
      <w:pPr>
        <w:pStyle w:val="ListParagraph"/>
        <w:numPr>
          <w:ilvl w:val="0"/>
          <w:numId w:val="20"/>
        </w:numPr>
        <w:spacing w:after="0" w:line="360" w:lineRule="auto"/>
        <w:ind w:left="720"/>
        <w:rPr>
          <w:rFonts w:ascii="Times New Roman" w:hAnsi="Times New Roman" w:cs="Times New Roman"/>
          <w:sz w:val="24"/>
          <w:szCs w:val="24"/>
        </w:rPr>
      </w:pPr>
      <w:r w:rsidRPr="00161D30">
        <w:rPr>
          <w:rFonts w:ascii="Times New Roman" w:hAnsi="Times New Roman"/>
          <w:sz w:val="24"/>
          <w:szCs w:val="24"/>
        </w:rPr>
        <w:t xml:space="preserve">2 </w:t>
      </w:r>
      <w:r w:rsidRPr="00161D30">
        <w:rPr>
          <w:rFonts w:ascii="Times New Roman" w:hAnsi="Times New Roman" w:cs="Times New Roman"/>
          <w:sz w:val="24"/>
          <w:szCs w:val="24"/>
        </w:rPr>
        <w:t>- 3 year</w:t>
      </w:r>
    </w:p>
    <w:p w:rsidR="009141DF" w:rsidRDefault="009141DF" w:rsidP="000872DD">
      <w:pPr>
        <w:pStyle w:val="ListParagraph"/>
        <w:numPr>
          <w:ilvl w:val="0"/>
          <w:numId w:val="20"/>
        </w:numPr>
        <w:spacing w:after="0" w:line="360" w:lineRule="auto"/>
        <w:ind w:left="720"/>
        <w:rPr>
          <w:rFonts w:ascii="Times New Roman" w:hAnsi="Times New Roman" w:cs="Times New Roman"/>
          <w:sz w:val="24"/>
          <w:szCs w:val="24"/>
        </w:rPr>
      </w:pPr>
      <w:r w:rsidRPr="00161D30">
        <w:rPr>
          <w:rFonts w:ascii="Times New Roman" w:hAnsi="Times New Roman" w:cs="Times New Roman"/>
          <w:sz w:val="24"/>
          <w:szCs w:val="24"/>
        </w:rPr>
        <w:t>3 - 5 year</w:t>
      </w:r>
    </w:p>
    <w:p w:rsidR="009141DF" w:rsidRPr="00161D30" w:rsidRDefault="009141DF" w:rsidP="000872DD">
      <w:pPr>
        <w:pStyle w:val="ListParagraph"/>
        <w:numPr>
          <w:ilvl w:val="0"/>
          <w:numId w:val="20"/>
        </w:numPr>
        <w:spacing w:after="0" w:line="360" w:lineRule="auto"/>
        <w:ind w:left="720"/>
        <w:rPr>
          <w:rFonts w:ascii="Times New Roman" w:hAnsi="Times New Roman" w:cs="Times New Roman"/>
          <w:sz w:val="24"/>
          <w:szCs w:val="24"/>
        </w:rPr>
      </w:pPr>
      <w:r>
        <w:rPr>
          <w:rFonts w:ascii="Times New Roman" w:hAnsi="Times New Roman" w:cs="Times New Roman"/>
          <w:sz w:val="24"/>
          <w:szCs w:val="24"/>
        </w:rPr>
        <w:t>g</w:t>
      </w:r>
    </w:p>
    <w:p w:rsidR="009141DF" w:rsidRDefault="009141DF" w:rsidP="000872DD">
      <w:pPr>
        <w:pStyle w:val="ListParagraph"/>
        <w:numPr>
          <w:ilvl w:val="0"/>
          <w:numId w:val="19"/>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What do you feel about the charges levied for e-banking services?</w:t>
      </w:r>
    </w:p>
    <w:p w:rsidR="009141DF" w:rsidRDefault="009141DF" w:rsidP="000872DD">
      <w:pPr>
        <w:pStyle w:val="ListParagraph"/>
        <w:numPr>
          <w:ilvl w:val="0"/>
          <w:numId w:val="21"/>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1"/>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1008" behindDoc="0" locked="0" layoutInCell="1" allowOverlap="1" wp14:anchorId="37228EF0" wp14:editId="43D2521F">
                <wp:simplePos x="0" y="0"/>
                <wp:positionH relativeFrom="column">
                  <wp:posOffset>1238250</wp:posOffset>
                </wp:positionH>
                <wp:positionV relativeFrom="paragraph">
                  <wp:posOffset>33655</wp:posOffset>
                </wp:positionV>
                <wp:extent cx="214630" cy="408305"/>
                <wp:effectExtent l="0" t="0" r="13970" b="10795"/>
                <wp:wrapNone/>
                <wp:docPr id="73" name="Group 73"/>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74" name="Rectangle 74"/>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C1A0937" id="Group 73" o:spid="_x0000_s1026" style="position:absolute;margin-left:97.5pt;margin-top:2.65pt;width:16.9pt;height:32.15pt;z-index:251691008"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">
                <v:rect id="Rectangle 74"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" fillcolor="white [3201]" strokecolor="black [3213]" strokeweight="2pt"/>
                <v:rect id="Rectangle 75"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" fillcolor="white [3201]" strokecolor="black [3213]" strokeweight="2pt"/>
              </v:group>
            </w:pict>
          </mc:Fallback>
        </mc:AlternateContent>
      </w:r>
      <w:r w:rsidRPr="00161D30">
        <w:rPr>
          <w:rFonts w:ascii="Times New Roman" w:hAnsi="Times New Roman" w:cs="Times New Roman"/>
          <w:sz w:val="24"/>
          <w:szCs w:val="24"/>
        </w:rPr>
        <w:t>Very high</w:t>
      </w:r>
    </w:p>
    <w:p w:rsidR="009141DF" w:rsidRDefault="009141DF" w:rsidP="000872DD">
      <w:pPr>
        <w:pStyle w:val="ListParagraph"/>
        <w:numPr>
          <w:ilvl w:val="0"/>
          <w:numId w:val="21"/>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High</w:t>
      </w:r>
    </w:p>
    <w:p w:rsidR="009141DF" w:rsidRDefault="009141DF" w:rsidP="000872DD">
      <w:pPr>
        <w:pStyle w:val="ListParagraph"/>
        <w:numPr>
          <w:ilvl w:val="0"/>
          <w:numId w:val="21"/>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2032" behindDoc="0" locked="0" layoutInCell="1" allowOverlap="1" wp14:anchorId="76A54D4B" wp14:editId="3E9334E0">
                <wp:simplePos x="0" y="0"/>
                <wp:positionH relativeFrom="column">
                  <wp:posOffset>1109345</wp:posOffset>
                </wp:positionH>
                <wp:positionV relativeFrom="paragraph">
                  <wp:posOffset>33655</wp:posOffset>
                </wp:positionV>
                <wp:extent cx="214630" cy="408305"/>
                <wp:effectExtent l="0" t="0" r="13970" b="10795"/>
                <wp:wrapNone/>
                <wp:docPr id="76" name="Group 76"/>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77" name="Rectangle 77"/>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ectangle 78"/>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5A3E0E9" id="Group 76" o:spid="_x0000_s1026" style="position:absolute;margin-left:87.35pt;margin-top:2.65pt;width:16.9pt;height:32.15pt;z-index:251692032"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">
                <v:rect id="Rectangle 77"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" fillcolor="white [3201]" strokecolor="black [3213]" strokeweight="2pt"/>
                <v:rect id="Rectangle 78"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" fillcolor="white [3201]" strokecolor="black [3213]" strokeweight="2pt"/>
              </v:group>
            </w:pict>
          </mc:Fallback>
        </mc:AlternateContent>
      </w:r>
      <w:r w:rsidRPr="00161D30">
        <w:rPr>
          <w:rFonts w:ascii="Times New Roman" w:hAnsi="Times New Roman" w:cs="Times New Roman"/>
          <w:sz w:val="24"/>
          <w:szCs w:val="24"/>
        </w:rPr>
        <w:t>Average</w:t>
      </w:r>
    </w:p>
    <w:p w:rsidR="009141DF" w:rsidRPr="00161D30" w:rsidRDefault="009141DF" w:rsidP="000872DD">
      <w:pPr>
        <w:pStyle w:val="ListParagraph"/>
        <w:numPr>
          <w:ilvl w:val="0"/>
          <w:numId w:val="21"/>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Medium</w:t>
      </w:r>
    </w:p>
    <w:p w:rsidR="009141DF" w:rsidRDefault="009141DF" w:rsidP="000872DD">
      <w:pPr>
        <w:spacing w:after="0" w:line="360" w:lineRule="auto"/>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How frequently you use internet banking facility?</w:t>
      </w:r>
    </w:p>
    <w:p w:rsidR="009141DF" w:rsidRDefault="009141DF" w:rsidP="000872DD">
      <w:pPr>
        <w:pStyle w:val="ListParagraph"/>
        <w:numPr>
          <w:ilvl w:val="0"/>
          <w:numId w:val="22"/>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2"/>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3056" behindDoc="0" locked="0" layoutInCell="1" allowOverlap="1" wp14:anchorId="30604E51" wp14:editId="79A94433">
                <wp:simplePos x="0" y="0"/>
                <wp:positionH relativeFrom="column">
                  <wp:posOffset>1550670</wp:posOffset>
                </wp:positionH>
                <wp:positionV relativeFrom="paragraph">
                  <wp:posOffset>8890</wp:posOffset>
                </wp:positionV>
                <wp:extent cx="214630" cy="408305"/>
                <wp:effectExtent l="0" t="0" r="13970" b="10795"/>
                <wp:wrapNone/>
                <wp:docPr id="79" name="Group 79"/>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80" name="Rectangle 80"/>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Rectangle 81"/>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408E617" id="Group 79" o:spid="_x0000_s1026" style="position:absolute;margin-left:122.1pt;margin-top:.7pt;width:16.9pt;height:32.15pt;z-index:251693056"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">
                <v:rect id="Rectangle 80"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" fillcolor="white [3201]" strokecolor="black [3213]" strokeweight="2pt"/>
                <v:rect id="Rectangle 81"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" fillcolor="white [3201]" strokecolor="black [3213]" strokeweight="2pt"/>
              </v:group>
            </w:pict>
          </mc:Fallback>
        </mc:AlternateContent>
      </w:r>
      <w:r w:rsidRPr="00161D30">
        <w:rPr>
          <w:rFonts w:ascii="Times New Roman" w:hAnsi="Times New Roman" w:cs="Times New Roman"/>
          <w:sz w:val="24"/>
          <w:szCs w:val="24"/>
        </w:rPr>
        <w:t>Regularly</w:t>
      </w:r>
    </w:p>
    <w:p w:rsidR="009141DF" w:rsidRDefault="009141DF" w:rsidP="000872DD">
      <w:pPr>
        <w:pStyle w:val="ListParagraph"/>
        <w:numPr>
          <w:ilvl w:val="0"/>
          <w:numId w:val="22"/>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Once in a while</w:t>
      </w:r>
    </w:p>
    <w:p w:rsidR="009141DF" w:rsidRDefault="009141DF" w:rsidP="000872DD">
      <w:pPr>
        <w:pStyle w:val="ListParagraph"/>
        <w:numPr>
          <w:ilvl w:val="0"/>
          <w:numId w:val="22"/>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4080" behindDoc="0" locked="0" layoutInCell="1" allowOverlap="1" wp14:anchorId="6DAA635E" wp14:editId="3CB2FD51">
                <wp:simplePos x="0" y="0"/>
                <wp:positionH relativeFrom="column">
                  <wp:posOffset>1958975</wp:posOffset>
                </wp:positionH>
                <wp:positionV relativeFrom="paragraph">
                  <wp:posOffset>62230</wp:posOffset>
                </wp:positionV>
                <wp:extent cx="214630" cy="408305"/>
                <wp:effectExtent l="0" t="0" r="13970" b="10795"/>
                <wp:wrapNone/>
                <wp:docPr id="82" name="Group 82"/>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83" name="Rectangle 83"/>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ectangle 139"/>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597BB8" id="Group 82" o:spid="_x0000_s1026" style="position:absolute;margin-left:154.25pt;margin-top:4.9pt;width:16.9pt;height:32.15pt;z-index:251694080"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">
                <v:rect id="Rectangle 83"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" fillcolor="white [3201]" strokecolor="black [3213]" strokeweight="2pt"/>
                <v:rect id="Rectangle 139"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" fillcolor="white [3201]" strokecolor="black [3213]" strokeweight="2pt"/>
              </v:group>
            </w:pict>
          </mc:Fallback>
        </mc:AlternateContent>
      </w:r>
      <w:r w:rsidRPr="00161D30">
        <w:rPr>
          <w:rFonts w:ascii="Times New Roman" w:hAnsi="Times New Roman" w:cs="Times New Roman"/>
          <w:sz w:val="24"/>
          <w:szCs w:val="24"/>
        </w:rPr>
        <w:t>When I  am out-station</w:t>
      </w:r>
    </w:p>
    <w:p w:rsidR="009141DF" w:rsidRPr="00161D30" w:rsidRDefault="009141DF" w:rsidP="000872DD">
      <w:pPr>
        <w:pStyle w:val="ListParagraph"/>
        <w:numPr>
          <w:ilvl w:val="0"/>
          <w:numId w:val="22"/>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Indifferent</w:t>
      </w:r>
    </w:p>
    <w:p w:rsidR="009141DF" w:rsidRDefault="009141DF" w:rsidP="000872DD">
      <w:pPr>
        <w:pStyle w:val="ListParagraph"/>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What do you think of the facilities offered by the bank for e-banking?</w:t>
      </w:r>
    </w:p>
    <w:p w:rsidR="009141DF" w:rsidRDefault="009141DF" w:rsidP="000872DD">
      <w:pPr>
        <w:pStyle w:val="ListParagraph"/>
        <w:numPr>
          <w:ilvl w:val="0"/>
          <w:numId w:val="23"/>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3"/>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5104" behindDoc="0" locked="0" layoutInCell="1" allowOverlap="1" wp14:anchorId="39ACE31E" wp14:editId="3891D5CF">
                <wp:simplePos x="0" y="0"/>
                <wp:positionH relativeFrom="column">
                  <wp:posOffset>1130935</wp:posOffset>
                </wp:positionH>
                <wp:positionV relativeFrom="paragraph">
                  <wp:posOffset>26670</wp:posOffset>
                </wp:positionV>
                <wp:extent cx="214630" cy="408305"/>
                <wp:effectExtent l="0" t="0" r="13970" b="10795"/>
                <wp:wrapNone/>
                <wp:docPr id="140" name="Group 140"/>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141" name="Rectangle 141"/>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ectangle 142"/>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CD707E4" id="Group 140" o:spid="_x0000_s1026" style="position:absolute;margin-left:89.05pt;margin-top:2.1pt;width:16.9pt;height:32.15pt;z-index:251695104"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">
                <v:rect id="Rectangle 141"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" fillcolor="white [3201]" strokecolor="black [3213]" strokeweight="2pt"/>
                <v:rect id="Rectangle 142"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" fillcolor="white [3201]" strokecolor="black [3213]" strokeweight="2pt"/>
              </v:group>
            </w:pict>
          </mc:Fallback>
        </mc:AlternateContent>
      </w:r>
      <w:r>
        <w:rPr>
          <w:rFonts w:ascii="Times New Roman" w:hAnsi="Times New Roman" w:cs="Times New Roman"/>
          <w:sz w:val="24"/>
          <w:szCs w:val="24"/>
        </w:rPr>
        <w:t>Excellent</w:t>
      </w:r>
    </w:p>
    <w:p w:rsidR="009141DF" w:rsidRDefault="009141DF" w:rsidP="000872DD">
      <w:pPr>
        <w:pStyle w:val="ListParagraph"/>
        <w:numPr>
          <w:ilvl w:val="0"/>
          <w:numId w:val="23"/>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Good</w:t>
      </w:r>
    </w:p>
    <w:p w:rsidR="009141DF" w:rsidRDefault="009141DF" w:rsidP="000872DD">
      <w:pPr>
        <w:pStyle w:val="ListParagraph"/>
        <w:numPr>
          <w:ilvl w:val="0"/>
          <w:numId w:val="23"/>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6128" behindDoc="0" locked="0" layoutInCell="1" allowOverlap="1" wp14:anchorId="4DC42CDB" wp14:editId="79F9B269">
                <wp:simplePos x="0" y="0"/>
                <wp:positionH relativeFrom="column">
                  <wp:posOffset>1109345</wp:posOffset>
                </wp:positionH>
                <wp:positionV relativeFrom="paragraph">
                  <wp:posOffset>26670</wp:posOffset>
                </wp:positionV>
                <wp:extent cx="214630" cy="408305"/>
                <wp:effectExtent l="0" t="0" r="13970" b="10795"/>
                <wp:wrapNone/>
                <wp:docPr id="143" name="Group 143"/>
                <wp:cNvGraphicFramePr/>
                <a:graphic xmlns:a="http://schemas.openxmlformats.org/drawingml/2006/main">
                  <a:graphicData uri="http://schemas.microsoft.com/office/word/2010/wordprocessingGroup">
                    <wpg:wgp>
                      <wpg:cNvGrpSpPr/>
                      <wpg:grpSpPr>
                        <a:xfrm>
                          <a:off x="0" y="0"/>
                          <a:ext cx="214630" cy="408305"/>
                          <a:chOff x="0" y="0"/>
                          <a:chExt cx="214630" cy="408754"/>
                        </a:xfrm>
                      </wpg:grpSpPr>
                      <wps:wsp>
                        <wps:cNvPr id="144" name="Rectangle 144"/>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ectangle 145"/>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38093E3" id="Group 143" o:spid="_x0000_s1026" style="position:absolute;margin-left:87.35pt;margin-top:2.1pt;width:16.9pt;height:32.15pt;z-index:251696128"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">
                <v:rect id="Rectangle 144"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" fillcolor="white [3201]" strokecolor="black [3213]" strokeweight="2pt"/>
                <v:rect id="Rectangle 145"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" fillcolor="white [3201]" strokecolor="black [3213]" strokeweight="2pt"/>
              </v:group>
            </w:pict>
          </mc:Fallback>
        </mc:AlternateContent>
      </w:r>
      <w:r w:rsidRPr="00161D30">
        <w:rPr>
          <w:rFonts w:ascii="Times New Roman" w:hAnsi="Times New Roman" w:cs="Times New Roman"/>
          <w:sz w:val="24"/>
          <w:szCs w:val="24"/>
        </w:rPr>
        <w:t>Average</w:t>
      </w:r>
    </w:p>
    <w:p w:rsidR="009141DF" w:rsidRPr="00161D30" w:rsidRDefault="009141DF" w:rsidP="000872DD">
      <w:pPr>
        <w:pStyle w:val="ListParagraph"/>
        <w:numPr>
          <w:ilvl w:val="0"/>
          <w:numId w:val="23"/>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Poor</w:t>
      </w:r>
    </w:p>
    <w:p w:rsidR="009141DF" w:rsidRDefault="009141DF" w:rsidP="000872DD">
      <w:pPr>
        <w:pStyle w:val="ListParagraph"/>
        <w:numPr>
          <w:ilvl w:val="0"/>
          <w:numId w:val="15"/>
        </w:numPr>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spacing w:after="0" w:line="360" w:lineRule="auto"/>
        <w:rPr>
          <w:rFonts w:ascii="Times New Roman" w:hAnsi="Times New Roman" w:cs="Times New Roman"/>
          <w:sz w:val="24"/>
          <w:szCs w:val="24"/>
        </w:rPr>
      </w:pPr>
    </w:p>
    <w:p w:rsidR="009141DF" w:rsidRPr="00161D30" w:rsidRDefault="009141DF" w:rsidP="000872DD">
      <w:pPr>
        <w:pStyle w:val="ListParagraph"/>
        <w:spacing w:after="0" w:line="360" w:lineRule="auto"/>
        <w:rPr>
          <w:rFonts w:ascii="Times New Roman" w:hAnsi="Times New Roman" w:cs="Times New Roman"/>
          <w:sz w:val="24"/>
          <w:szCs w:val="24"/>
        </w:r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 xml:space="preserve">For what purpose you are using E-banking services? </w:t>
      </w:r>
    </w:p>
    <w:p w:rsidR="009141DF" w:rsidRDefault="009141DF" w:rsidP="000872DD">
      <w:pPr>
        <w:pStyle w:val="ListParagraph"/>
        <w:numPr>
          <w:ilvl w:val="0"/>
          <w:numId w:val="24"/>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4"/>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7152" behindDoc="0" locked="0" layoutInCell="1" allowOverlap="1" wp14:anchorId="7B3E52B6" wp14:editId="20F817F7">
                <wp:simplePos x="0" y="0"/>
                <wp:positionH relativeFrom="column">
                  <wp:posOffset>1912620</wp:posOffset>
                </wp:positionH>
                <wp:positionV relativeFrom="paragraph">
                  <wp:posOffset>36830</wp:posOffset>
                </wp:positionV>
                <wp:extent cx="2871470" cy="634365"/>
                <wp:effectExtent l="0" t="0" r="24130" b="13335"/>
                <wp:wrapNone/>
                <wp:docPr id="146" name="Group 146"/>
                <wp:cNvGraphicFramePr/>
                <a:graphic xmlns:a="http://schemas.openxmlformats.org/drawingml/2006/main">
                  <a:graphicData uri="http://schemas.microsoft.com/office/word/2010/wordprocessingGroup">
                    <wpg:wgp>
                      <wpg:cNvGrpSpPr/>
                      <wpg:grpSpPr>
                        <a:xfrm>
                          <a:off x="0" y="0"/>
                          <a:ext cx="2871470" cy="634365"/>
                          <a:chOff x="0" y="0"/>
                          <a:chExt cx="2871769" cy="634663"/>
                        </a:xfrm>
                      </wpg:grpSpPr>
                      <wpg:grpSp>
                        <wpg:cNvPr id="147" name="Group 147"/>
                        <wpg:cNvGrpSpPr/>
                        <wpg:grpSpPr>
                          <a:xfrm>
                            <a:off x="2657139" y="0"/>
                            <a:ext cx="214630" cy="408305"/>
                            <a:chOff x="0" y="0"/>
                            <a:chExt cx="214630" cy="408754"/>
                          </a:xfrm>
                        </wpg:grpSpPr>
                        <wps:wsp>
                          <wps:cNvPr id="148" name="Rectangle 148"/>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ectangle 149"/>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0" name="Group 150"/>
                        <wpg:cNvGrpSpPr/>
                        <wpg:grpSpPr>
                          <a:xfrm>
                            <a:off x="0" y="0"/>
                            <a:ext cx="214630" cy="634663"/>
                            <a:chOff x="0" y="0"/>
                            <a:chExt cx="214630" cy="634663"/>
                          </a:xfrm>
                        </wpg:grpSpPr>
                        <wpg:grpSp>
                          <wpg:cNvPr id="151" name="Group 151"/>
                          <wpg:cNvGrpSpPr/>
                          <wpg:grpSpPr>
                            <a:xfrm>
                              <a:off x="0" y="0"/>
                              <a:ext cx="214630" cy="408305"/>
                              <a:chOff x="0" y="0"/>
                              <a:chExt cx="214630" cy="408754"/>
                            </a:xfrm>
                          </wpg:grpSpPr>
                          <wps:wsp>
                            <wps:cNvPr id="152" name="Rectangle 152"/>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Rectangle 153"/>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4" name="Rectangle 154"/>
                          <wps:cNvSpPr/>
                          <wps:spPr>
                            <a:xfrm>
                              <a:off x="0" y="462578"/>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A489053" id="Group 146" o:spid="_x0000_s1026" style="position:absolute;margin-left:150.6pt;margin-top:2.9pt;width:226.1pt;height:49.95pt;z-index:251697152" coordsize="28717,6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">
                <v:group id="Group 147" o:spid="_x0000_s1027" style="position:absolute;left:26571;width:2146;height:4083"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rect id="Rectangle 148" o:spid="_x0000_s1028"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" fillcolor="white [3201]" strokecolor="black [3213]" strokeweight="2pt"/>
                  <v:rect id="Rectangle 149" o:spid="_x0000_s1029"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" fillcolor="white [3201]" strokecolor="black [3213]" strokeweight="2pt"/>
                </v:group>
                <v:group id="Group 150" o:spid="_x0000_s1030" style="position:absolute;width:2146;height:6346" coordsize="2146,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group id="Group 151" o:spid="_x0000_s1031" style="position:absolute;width:2146;height:4083"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rect id="Rectangle 152" o:spid="_x0000_s1032"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" fillcolor="white [3201]" strokecolor="black [3213]" strokeweight="2pt"/>
                    <v:rect id="Rectangle 153" o:spid="_x0000_s1033"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" fillcolor="white [3201]" strokecolor="black [3213]" strokeweight="2pt"/>
                  </v:group>
                  <v:rect id="Rectangle 154" o:spid="_x0000_s1034" style="position:absolute;top:4625;width:2146;height:1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" fillcolor="white [3201]" strokecolor="black [3213]" strokeweight="2pt"/>
                </v:group>
              </v:group>
            </w:pict>
          </mc:Fallback>
        </mc:AlternateContent>
      </w:r>
      <w:r w:rsidRPr="00161D30">
        <w:rPr>
          <w:rFonts w:ascii="Times New Roman" w:hAnsi="Times New Roman" w:cs="Times New Roman"/>
          <w:sz w:val="24"/>
          <w:szCs w:val="24"/>
        </w:rPr>
        <w:t>Statement of accounts</w:t>
      </w:r>
    </w:p>
    <w:p w:rsidR="009141DF" w:rsidRDefault="009141DF" w:rsidP="000872DD">
      <w:pPr>
        <w:pStyle w:val="ListParagraph"/>
        <w:numPr>
          <w:ilvl w:val="0"/>
          <w:numId w:val="24"/>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Funds transfer</w:t>
      </w:r>
    </w:p>
    <w:p w:rsidR="009141DF" w:rsidRDefault="009141DF" w:rsidP="000872DD">
      <w:pPr>
        <w:pStyle w:val="ListParagraph"/>
        <w:numPr>
          <w:ilvl w:val="0"/>
          <w:numId w:val="24"/>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Tax payment</w:t>
      </w:r>
    </w:p>
    <w:p w:rsidR="009141DF" w:rsidRDefault="009141DF" w:rsidP="000872DD">
      <w:pPr>
        <w:pStyle w:val="ListParagraph"/>
        <w:numPr>
          <w:ilvl w:val="0"/>
          <w:numId w:val="24"/>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Online shopping</w:t>
      </w:r>
    </w:p>
    <w:p w:rsidR="009141DF" w:rsidRPr="00161D30" w:rsidRDefault="009141DF" w:rsidP="000872DD">
      <w:pPr>
        <w:pStyle w:val="ListParagraph"/>
        <w:numPr>
          <w:ilvl w:val="0"/>
          <w:numId w:val="24"/>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 xml:space="preserve">E-ticketing </w:t>
      </w:r>
    </w:p>
    <w:p w:rsidR="009141DF" w:rsidRDefault="009141DF" w:rsidP="000872DD">
      <w:pPr>
        <w:pStyle w:val="ListParagraph"/>
        <w:numPr>
          <w:ilvl w:val="0"/>
          <w:numId w:val="15"/>
        </w:numPr>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According to you which is more convenient way for banking?</w:t>
      </w:r>
    </w:p>
    <w:p w:rsidR="009141DF" w:rsidRDefault="009141DF" w:rsidP="000872DD">
      <w:pPr>
        <w:pStyle w:val="ListParagraph"/>
        <w:numPr>
          <w:ilvl w:val="0"/>
          <w:numId w:val="25"/>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5"/>
        </w:numPr>
        <w:spacing w:after="0" w:line="360" w:lineRule="auto"/>
        <w:ind w:left="81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698176" behindDoc="0" locked="0" layoutInCell="1" allowOverlap="1" wp14:anchorId="68BC1E58" wp14:editId="13E4F7FA">
                <wp:simplePos x="0" y="0"/>
                <wp:positionH relativeFrom="column">
                  <wp:posOffset>1912620</wp:posOffset>
                </wp:positionH>
                <wp:positionV relativeFrom="paragraph">
                  <wp:posOffset>-3810</wp:posOffset>
                </wp:positionV>
                <wp:extent cx="2871470" cy="634365"/>
                <wp:effectExtent l="0" t="0" r="24130" b="13335"/>
                <wp:wrapNone/>
                <wp:docPr id="164" name="Group 164"/>
                <wp:cNvGraphicFramePr/>
                <a:graphic xmlns:a="http://schemas.openxmlformats.org/drawingml/2006/main">
                  <a:graphicData uri="http://schemas.microsoft.com/office/word/2010/wordprocessingGroup">
                    <wpg:wgp>
                      <wpg:cNvGrpSpPr/>
                      <wpg:grpSpPr>
                        <a:xfrm>
                          <a:off x="0" y="0"/>
                          <a:ext cx="2871470" cy="634365"/>
                          <a:chOff x="0" y="0"/>
                          <a:chExt cx="2871769" cy="634663"/>
                        </a:xfrm>
                      </wpg:grpSpPr>
                      <wpg:grpSp>
                        <wpg:cNvPr id="165" name="Group 165"/>
                        <wpg:cNvGrpSpPr/>
                        <wpg:grpSpPr>
                          <a:xfrm>
                            <a:off x="2657139" y="0"/>
                            <a:ext cx="214630" cy="408305"/>
                            <a:chOff x="0" y="0"/>
                            <a:chExt cx="214630" cy="408754"/>
                          </a:xfrm>
                        </wpg:grpSpPr>
                        <wps:wsp>
                          <wps:cNvPr id="166" name="Rectangle 166"/>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Rectangle 167"/>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8" name="Group 168"/>
                        <wpg:cNvGrpSpPr/>
                        <wpg:grpSpPr>
                          <a:xfrm>
                            <a:off x="0" y="0"/>
                            <a:ext cx="214630" cy="634663"/>
                            <a:chOff x="0" y="0"/>
                            <a:chExt cx="214630" cy="634663"/>
                          </a:xfrm>
                        </wpg:grpSpPr>
                        <wpg:grpSp>
                          <wpg:cNvPr id="169" name="Group 169"/>
                          <wpg:cNvGrpSpPr/>
                          <wpg:grpSpPr>
                            <a:xfrm>
                              <a:off x="0" y="0"/>
                              <a:ext cx="214630" cy="408305"/>
                              <a:chOff x="0" y="0"/>
                              <a:chExt cx="214630" cy="408754"/>
                            </a:xfrm>
                          </wpg:grpSpPr>
                          <wps:wsp>
                            <wps:cNvPr id="170" name="Rectangle 170"/>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Rectangle 172"/>
                          <wps:cNvSpPr/>
                          <wps:spPr>
                            <a:xfrm>
                              <a:off x="0" y="462578"/>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3C278EC" id="Group 164" o:spid="_x0000_s1026" style="position:absolute;margin-left:150.6pt;margin-top:-.3pt;width:226.1pt;height:49.95pt;z-index:251698176" coordsize="28717,6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">
                <v:group id="Group 165" o:spid="_x0000_s1027" style="position:absolute;left:26571;width:2146;height:4083"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rect id="Rectangle 166" o:spid="_x0000_s1028"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" fillcolor="white [3201]" strokecolor="black [3213]" strokeweight="2pt"/>
                  <v:rect id="Rectangle 167" o:spid="_x0000_s1029"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" fillcolor="white [3201]" strokecolor="black [3213]" strokeweight="2pt"/>
                </v:group>
                <v:group id="Group 168" o:spid="_x0000_s1030" style="position:absolute;width:2146;height:6346" coordsize="2146,6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group id="Group 169" o:spid="_x0000_s1031" style="position:absolute;width:2146;height:4083"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rect id="Rectangle 170" o:spid="_x0000_s1032"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" fillcolor="white [3201]" strokecolor="black [3213]" strokeweight="2pt"/>
                    <v:rect id="Rectangle 171" o:spid="_x0000_s1033"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" fillcolor="white [3201]" strokecolor="black [3213]" strokeweight="2pt"/>
                  </v:group>
                  <v:rect id="Rectangle 172" o:spid="_x0000_s1034" style="position:absolute;top:4625;width:2146;height:1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" fillcolor="white [3201]" strokecolor="black [3213]" strokeweight="2pt"/>
                </v:group>
              </v:group>
            </w:pict>
          </mc:Fallback>
        </mc:AlternateContent>
      </w:r>
      <w:r w:rsidRPr="00161D30">
        <w:rPr>
          <w:rFonts w:ascii="Times New Roman" w:hAnsi="Times New Roman" w:cs="Times New Roman"/>
          <w:sz w:val="24"/>
          <w:szCs w:val="24"/>
        </w:rPr>
        <w:t>Branch banking</w:t>
      </w:r>
    </w:p>
    <w:p w:rsidR="009141DF" w:rsidRDefault="009141DF" w:rsidP="000872DD">
      <w:pPr>
        <w:pStyle w:val="ListParagraph"/>
        <w:numPr>
          <w:ilvl w:val="0"/>
          <w:numId w:val="25"/>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Internet banking</w:t>
      </w:r>
    </w:p>
    <w:p w:rsidR="009141DF" w:rsidRDefault="009141DF" w:rsidP="000872DD">
      <w:pPr>
        <w:pStyle w:val="ListParagraph"/>
        <w:numPr>
          <w:ilvl w:val="0"/>
          <w:numId w:val="25"/>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Phone banking</w:t>
      </w:r>
    </w:p>
    <w:p w:rsidR="009141DF" w:rsidRDefault="009141DF" w:rsidP="000872DD">
      <w:pPr>
        <w:pStyle w:val="ListParagraph"/>
        <w:numPr>
          <w:ilvl w:val="0"/>
          <w:numId w:val="25"/>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Mobile banking</w:t>
      </w:r>
    </w:p>
    <w:p w:rsidR="009141DF" w:rsidRPr="00161D30" w:rsidRDefault="009141DF" w:rsidP="000872DD">
      <w:pPr>
        <w:pStyle w:val="ListParagraph"/>
        <w:numPr>
          <w:ilvl w:val="0"/>
          <w:numId w:val="25"/>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ATM</w:t>
      </w:r>
    </w:p>
    <w:p w:rsidR="009141DF" w:rsidRDefault="009141DF" w:rsidP="000872DD">
      <w:pPr>
        <w:pStyle w:val="ListParagraph"/>
        <w:numPr>
          <w:ilvl w:val="0"/>
          <w:numId w:val="15"/>
        </w:numPr>
        <w:spacing w:after="0" w:line="360" w:lineRule="auto"/>
        <w:ind w:left="360"/>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Pr>
          <w:rFonts w:ascii="Times New Roman" w:hAnsi="Times New Roman"/>
          <w:noProof/>
          <w:sz w:val="24"/>
          <w:szCs w:val="24"/>
          <w:lang w:val="en-IN" w:eastAsia="en-IN"/>
        </w:rPr>
        <mc:AlternateContent>
          <mc:Choice Requires="wpg">
            <w:drawing>
              <wp:anchor distT="0" distB="0" distL="114300" distR="114300" simplePos="0" relativeHeight="251699200" behindDoc="0" locked="0" layoutInCell="1" allowOverlap="1" wp14:anchorId="5209FBC6" wp14:editId="640CBF7B">
                <wp:simplePos x="0" y="0"/>
                <wp:positionH relativeFrom="column">
                  <wp:posOffset>1912172</wp:posOffset>
                </wp:positionH>
                <wp:positionV relativeFrom="paragraph">
                  <wp:posOffset>250115</wp:posOffset>
                </wp:positionV>
                <wp:extent cx="2871747" cy="408113"/>
                <wp:effectExtent l="0" t="0" r="24130" b="11430"/>
                <wp:wrapNone/>
                <wp:docPr id="182" name="Group 182"/>
                <wp:cNvGraphicFramePr/>
                <a:graphic xmlns:a="http://schemas.openxmlformats.org/drawingml/2006/main">
                  <a:graphicData uri="http://schemas.microsoft.com/office/word/2010/wordprocessingGroup">
                    <wpg:wgp>
                      <wpg:cNvGrpSpPr/>
                      <wpg:grpSpPr>
                        <a:xfrm>
                          <a:off x="0" y="0"/>
                          <a:ext cx="2871747" cy="408113"/>
                          <a:chOff x="0" y="0"/>
                          <a:chExt cx="2871747" cy="408113"/>
                        </a:xfrm>
                      </wpg:grpSpPr>
                      <wpg:grpSp>
                        <wpg:cNvPr id="174" name="Group 174"/>
                        <wpg:cNvGrpSpPr/>
                        <wpg:grpSpPr>
                          <a:xfrm>
                            <a:off x="2657139" y="0"/>
                            <a:ext cx="214608" cy="408113"/>
                            <a:chOff x="0" y="0"/>
                            <a:chExt cx="214630" cy="408754"/>
                          </a:xfrm>
                        </wpg:grpSpPr>
                        <wps:wsp>
                          <wps:cNvPr id="175" name="Rectangle 175"/>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Rectangle 176"/>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8" name="Group 178"/>
                        <wpg:cNvGrpSpPr/>
                        <wpg:grpSpPr>
                          <a:xfrm>
                            <a:off x="0" y="0"/>
                            <a:ext cx="214608" cy="408113"/>
                            <a:chOff x="0" y="0"/>
                            <a:chExt cx="214630" cy="408754"/>
                          </a:xfrm>
                        </wpg:grpSpPr>
                        <wps:wsp>
                          <wps:cNvPr id="179" name="Rectangle 179"/>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Rectangle 180"/>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AF8E512" id="Group 182" o:spid="_x0000_s1026" style="position:absolute;margin-left:150.55pt;margin-top:19.7pt;width:226.1pt;height:32.15pt;z-index:251699200" coordsize="28717,4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">
                <v:group id="Group 174" o:spid="_x0000_s1027" style="position:absolute;left:26571;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rect id="Rectangle 175" o:spid="_x0000_s1028"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" fillcolor="white [3201]" strokecolor="black [3213]" strokeweight="2pt"/>
                  <v:rect id="Rectangle 176" o:spid="_x0000_s1029"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" fillcolor="white [3201]" strokecolor="black [3213]" strokeweight="2pt"/>
                </v:group>
                <v:group id="Group 178" o:spid="_x0000_s1030" style="position:absolute;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rect id="Rectangle 179" o:spid="_x0000_s1031"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" fillcolor="white [3201]" strokecolor="black [3213]" strokeweight="2pt"/>
                  <v:rect id="Rectangle 180" o:spid="_x0000_s1032"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" fillcolor="white [3201]" strokecolor="black [3213]" strokeweight="2pt"/>
                </v:group>
              </v:group>
            </w:pict>
          </mc:Fallback>
        </mc:AlternateContent>
      </w:r>
      <w:r w:rsidRPr="00161D30">
        <w:rPr>
          <w:rFonts w:ascii="Times New Roman" w:hAnsi="Times New Roman"/>
          <w:sz w:val="24"/>
          <w:szCs w:val="24"/>
        </w:rPr>
        <w:t>Do you think E-banking is safe and secure?</w:t>
      </w:r>
    </w:p>
    <w:p w:rsidR="009141DF" w:rsidRDefault="009141DF" w:rsidP="000872DD">
      <w:pPr>
        <w:pStyle w:val="ListParagraph"/>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6"/>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Strongly agree</w:t>
      </w:r>
    </w:p>
    <w:p w:rsidR="009141DF" w:rsidRDefault="009141DF" w:rsidP="000872DD">
      <w:pPr>
        <w:pStyle w:val="ListParagraph"/>
        <w:numPr>
          <w:ilvl w:val="0"/>
          <w:numId w:val="26"/>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Agree</w:t>
      </w:r>
    </w:p>
    <w:p w:rsidR="009141DF" w:rsidRDefault="009141DF" w:rsidP="000872DD">
      <w:pPr>
        <w:pStyle w:val="ListParagraph"/>
        <w:numPr>
          <w:ilvl w:val="0"/>
          <w:numId w:val="26"/>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Neutral</w:t>
      </w:r>
    </w:p>
    <w:p w:rsidR="009141DF" w:rsidRPr="00161D30" w:rsidRDefault="009141DF" w:rsidP="000872DD">
      <w:pPr>
        <w:pStyle w:val="ListParagraph"/>
        <w:numPr>
          <w:ilvl w:val="0"/>
          <w:numId w:val="26"/>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Disagree</w:t>
      </w:r>
    </w:p>
    <w:p w:rsidR="009141DF" w:rsidRDefault="009141DF" w:rsidP="000872DD">
      <w:pPr>
        <w:pStyle w:val="ListParagraph"/>
        <w:numPr>
          <w:ilvl w:val="0"/>
          <w:numId w:val="15"/>
        </w:numPr>
        <w:spacing w:after="0" w:line="360" w:lineRule="auto"/>
        <w:ind w:left="360"/>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Pr>
          <w:rFonts w:ascii="Times New Roman" w:hAnsi="Times New Roman"/>
          <w:noProof/>
          <w:sz w:val="24"/>
          <w:szCs w:val="24"/>
          <w:lang w:val="en-IN" w:eastAsia="en-IN"/>
        </w:rPr>
        <mc:AlternateContent>
          <mc:Choice Requires="wpg">
            <w:drawing>
              <wp:anchor distT="0" distB="0" distL="114300" distR="114300" simplePos="0" relativeHeight="251700224" behindDoc="0" locked="0" layoutInCell="1" allowOverlap="1" wp14:anchorId="581AC8BE" wp14:editId="169412EB">
                <wp:simplePos x="0" y="0"/>
                <wp:positionH relativeFrom="column">
                  <wp:posOffset>1913255</wp:posOffset>
                </wp:positionH>
                <wp:positionV relativeFrom="paragraph">
                  <wp:posOffset>226060</wp:posOffset>
                </wp:positionV>
                <wp:extent cx="2871470" cy="407670"/>
                <wp:effectExtent l="0" t="0" r="24130" b="11430"/>
                <wp:wrapNone/>
                <wp:docPr id="183" name="Group 183"/>
                <wp:cNvGraphicFramePr/>
                <a:graphic xmlns:a="http://schemas.openxmlformats.org/drawingml/2006/main">
                  <a:graphicData uri="http://schemas.microsoft.com/office/word/2010/wordprocessingGroup">
                    <wpg:wgp>
                      <wpg:cNvGrpSpPr/>
                      <wpg:grpSpPr>
                        <a:xfrm>
                          <a:off x="0" y="0"/>
                          <a:ext cx="2871470" cy="407670"/>
                          <a:chOff x="0" y="0"/>
                          <a:chExt cx="2871747" cy="408113"/>
                        </a:xfrm>
                      </wpg:grpSpPr>
                      <wpg:grpSp>
                        <wpg:cNvPr id="184" name="Group 184"/>
                        <wpg:cNvGrpSpPr/>
                        <wpg:grpSpPr>
                          <a:xfrm>
                            <a:off x="2657139" y="0"/>
                            <a:ext cx="214608" cy="408113"/>
                            <a:chOff x="0" y="0"/>
                            <a:chExt cx="214630" cy="408754"/>
                          </a:xfrm>
                        </wpg:grpSpPr>
                        <wps:wsp>
                          <wps:cNvPr id="185" name="Rectangle 185"/>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 name="Rectangle 186"/>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7" name="Group 187"/>
                        <wpg:cNvGrpSpPr/>
                        <wpg:grpSpPr>
                          <a:xfrm>
                            <a:off x="0" y="0"/>
                            <a:ext cx="214608" cy="408113"/>
                            <a:chOff x="0" y="0"/>
                            <a:chExt cx="214630" cy="408754"/>
                          </a:xfrm>
                        </wpg:grpSpPr>
                        <wps:wsp>
                          <wps:cNvPr id="188" name="Rectangle 188"/>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 name="Rectangle 189"/>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01EC9928" id="Group 183" o:spid="_x0000_s1026" style="position:absolute;margin-left:150.65pt;margin-top:17.8pt;width:226.1pt;height:32.1pt;z-index:251700224" coordsize="28717,4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">
                <v:group id="Group 184" o:spid="_x0000_s1027" style="position:absolute;left:26571;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rect id="Rectangle 185" o:spid="_x0000_s1028"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" fillcolor="white [3201]" strokecolor="black [3213]" strokeweight="2pt"/>
                  <v:rect id="Rectangle 186" o:spid="_x0000_s1029"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" fillcolor="white [3201]" strokecolor="black [3213]" strokeweight="2pt"/>
                </v:group>
                <v:group id="Group 187" o:spid="_x0000_s1030" style="position:absolute;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">
                  <v:rect id="Rectangle 188" o:spid="_x0000_s1031"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" fillcolor="white [3201]" strokecolor="black [3213]" strokeweight="2pt"/>
                  <v:rect id="Rectangle 189" o:spid="_x0000_s1032"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" fillcolor="white [3201]" strokecolor="black [3213]" strokeweight="2pt"/>
                </v:group>
              </v:group>
            </w:pict>
          </mc:Fallback>
        </mc:AlternateContent>
      </w:r>
      <w:r w:rsidRPr="00161D30">
        <w:rPr>
          <w:rFonts w:ascii="Times New Roman" w:hAnsi="Times New Roman"/>
          <w:sz w:val="24"/>
          <w:szCs w:val="24"/>
        </w:rPr>
        <w:t xml:space="preserve">Do you think E-banking is time saving? </w:t>
      </w:r>
    </w:p>
    <w:p w:rsidR="009141DF" w:rsidRDefault="009141DF" w:rsidP="000872DD">
      <w:pPr>
        <w:pStyle w:val="ListParagraph"/>
        <w:numPr>
          <w:ilvl w:val="0"/>
          <w:numId w:val="27"/>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7"/>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Strongly agree</w:t>
      </w:r>
    </w:p>
    <w:p w:rsidR="009141DF" w:rsidRDefault="009141DF" w:rsidP="000872DD">
      <w:pPr>
        <w:pStyle w:val="ListParagraph"/>
        <w:numPr>
          <w:ilvl w:val="0"/>
          <w:numId w:val="27"/>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Agree</w:t>
      </w:r>
    </w:p>
    <w:p w:rsidR="009141DF" w:rsidRDefault="009141DF" w:rsidP="000872DD">
      <w:pPr>
        <w:pStyle w:val="ListParagraph"/>
        <w:numPr>
          <w:ilvl w:val="0"/>
          <w:numId w:val="27"/>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Neutral</w:t>
      </w:r>
    </w:p>
    <w:p w:rsidR="009141DF" w:rsidRPr="00161D30" w:rsidRDefault="009141DF" w:rsidP="000872DD">
      <w:pPr>
        <w:pStyle w:val="ListParagraph"/>
        <w:numPr>
          <w:ilvl w:val="0"/>
          <w:numId w:val="27"/>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Disagree</w:t>
      </w:r>
    </w:p>
    <w:p w:rsidR="009141DF" w:rsidRDefault="009141DF" w:rsidP="000872DD">
      <w:pPr>
        <w:pStyle w:val="ListParagraph"/>
        <w:numPr>
          <w:ilvl w:val="0"/>
          <w:numId w:val="15"/>
        </w:numPr>
        <w:spacing w:after="0" w:line="360" w:lineRule="auto"/>
        <w:ind w:left="360"/>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Do you think E-banking is very easy to use?</w:t>
      </w:r>
    </w:p>
    <w:p w:rsidR="009141DF" w:rsidRDefault="009141DF" w:rsidP="000872DD">
      <w:pPr>
        <w:pStyle w:val="ListParagraph"/>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8"/>
        </w:numPr>
        <w:spacing w:after="0" w:line="360" w:lineRule="auto"/>
        <w:ind w:left="810"/>
        <w:rPr>
          <w:rFonts w:ascii="Times New Roman" w:hAnsi="Times New Roman" w:cs="Times New Roman"/>
          <w:sz w:val="24"/>
          <w:szCs w:val="24"/>
        </w:rPr>
      </w:pPr>
      <w:r>
        <w:rPr>
          <w:rFonts w:ascii="Times New Roman" w:hAnsi="Times New Roman"/>
          <w:noProof/>
          <w:sz w:val="24"/>
          <w:szCs w:val="24"/>
          <w:lang w:val="en-IN" w:eastAsia="en-IN"/>
        </w:rPr>
        <mc:AlternateContent>
          <mc:Choice Requires="wpg">
            <w:drawing>
              <wp:anchor distT="0" distB="0" distL="114300" distR="114300" simplePos="0" relativeHeight="251701248" behindDoc="0" locked="0" layoutInCell="1" allowOverlap="1" wp14:anchorId="49A67871" wp14:editId="1267744D">
                <wp:simplePos x="0" y="0"/>
                <wp:positionH relativeFrom="column">
                  <wp:posOffset>1913255</wp:posOffset>
                </wp:positionH>
                <wp:positionV relativeFrom="paragraph">
                  <wp:posOffset>35560</wp:posOffset>
                </wp:positionV>
                <wp:extent cx="2871470" cy="407670"/>
                <wp:effectExtent l="0" t="0" r="24130" b="11430"/>
                <wp:wrapNone/>
                <wp:docPr id="190" name="Group 190"/>
                <wp:cNvGraphicFramePr/>
                <a:graphic xmlns:a="http://schemas.openxmlformats.org/drawingml/2006/main">
                  <a:graphicData uri="http://schemas.microsoft.com/office/word/2010/wordprocessingGroup">
                    <wpg:wgp>
                      <wpg:cNvGrpSpPr/>
                      <wpg:grpSpPr>
                        <a:xfrm>
                          <a:off x="0" y="0"/>
                          <a:ext cx="2871470" cy="407670"/>
                          <a:chOff x="0" y="0"/>
                          <a:chExt cx="2871747" cy="408113"/>
                        </a:xfrm>
                      </wpg:grpSpPr>
                      <wpg:grpSp>
                        <wpg:cNvPr id="191" name="Group 191"/>
                        <wpg:cNvGrpSpPr/>
                        <wpg:grpSpPr>
                          <a:xfrm>
                            <a:off x="2657139" y="0"/>
                            <a:ext cx="214608" cy="408113"/>
                            <a:chOff x="0" y="0"/>
                            <a:chExt cx="214630" cy="408754"/>
                          </a:xfrm>
                        </wpg:grpSpPr>
                        <wps:wsp>
                          <wps:cNvPr id="192" name="Rectangle 192"/>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Rectangle 193"/>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4" name="Group 194"/>
                        <wpg:cNvGrpSpPr/>
                        <wpg:grpSpPr>
                          <a:xfrm>
                            <a:off x="0" y="0"/>
                            <a:ext cx="214608" cy="408113"/>
                            <a:chOff x="0" y="0"/>
                            <a:chExt cx="214630" cy="408754"/>
                          </a:xfrm>
                        </wpg:grpSpPr>
                        <wps:wsp>
                          <wps:cNvPr id="195" name="Rectangle 195"/>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Rectangle 196"/>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E83B542" id="Group 190" o:spid="_x0000_s1026" style="position:absolute;margin-left:150.65pt;margin-top:2.8pt;width:226.1pt;height:32.1pt;z-index:251701248" coordsize="28717,4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">
                <v:group id="Group 191" o:spid="_x0000_s1027" style="position:absolute;left:26571;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">
                  <v:rect id="Rectangle 192" o:spid="_x0000_s1028"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" fillcolor="white [3201]" strokecolor="black [3213]" strokeweight="2pt"/>
                  <v:rect id="Rectangle 193" o:spid="_x0000_s1029"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" fillcolor="white [3201]" strokecolor="black [3213]" strokeweight="2pt"/>
                </v:group>
                <v:group id="Group 194" o:spid="_x0000_s1030" style="position:absolute;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rect id="Rectangle 195" o:spid="_x0000_s1031"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" fillcolor="white [3201]" strokecolor="black [3213]" strokeweight="2pt"/>
                  <v:rect id="Rectangle 196" o:spid="_x0000_s1032"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" fillcolor="white [3201]" strokecolor="black [3213]" strokeweight="2pt"/>
                </v:group>
              </v:group>
            </w:pict>
          </mc:Fallback>
        </mc:AlternateContent>
      </w:r>
      <w:r w:rsidRPr="00161D30">
        <w:rPr>
          <w:rFonts w:ascii="Times New Roman" w:hAnsi="Times New Roman" w:cs="Times New Roman"/>
          <w:sz w:val="24"/>
          <w:szCs w:val="24"/>
        </w:rPr>
        <w:t>Strongly agree</w:t>
      </w:r>
    </w:p>
    <w:p w:rsidR="009141DF" w:rsidRDefault="009141DF" w:rsidP="000872DD">
      <w:pPr>
        <w:pStyle w:val="ListParagraph"/>
        <w:numPr>
          <w:ilvl w:val="0"/>
          <w:numId w:val="28"/>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Agree</w:t>
      </w:r>
    </w:p>
    <w:p w:rsidR="009141DF" w:rsidRDefault="009141DF" w:rsidP="000872DD">
      <w:pPr>
        <w:pStyle w:val="ListParagraph"/>
        <w:numPr>
          <w:ilvl w:val="0"/>
          <w:numId w:val="28"/>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Neutral</w:t>
      </w:r>
    </w:p>
    <w:p w:rsidR="009141DF" w:rsidRPr="00161D30" w:rsidRDefault="009141DF" w:rsidP="000872DD">
      <w:pPr>
        <w:pStyle w:val="ListParagraph"/>
        <w:numPr>
          <w:ilvl w:val="0"/>
          <w:numId w:val="28"/>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Disagree</w:t>
      </w:r>
    </w:p>
    <w:p w:rsidR="009141DF" w:rsidRDefault="009141DF" w:rsidP="000872DD">
      <w:pPr>
        <w:pStyle w:val="ListParagraph"/>
        <w:numPr>
          <w:ilvl w:val="0"/>
          <w:numId w:val="15"/>
        </w:numPr>
        <w:spacing w:after="0" w:line="360" w:lineRule="auto"/>
        <w:ind w:left="360"/>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Pr>
          <w:rFonts w:ascii="Times New Roman" w:hAnsi="Times New Roman"/>
          <w:noProof/>
          <w:sz w:val="24"/>
          <w:szCs w:val="24"/>
          <w:lang w:val="en-IN" w:eastAsia="en-IN"/>
        </w:rPr>
        <mc:AlternateContent>
          <mc:Choice Requires="wpg">
            <w:drawing>
              <wp:anchor distT="0" distB="0" distL="114300" distR="114300" simplePos="0" relativeHeight="251702272" behindDoc="0" locked="0" layoutInCell="1" allowOverlap="1" wp14:anchorId="25E55B02" wp14:editId="6AE11592">
                <wp:simplePos x="0" y="0"/>
                <wp:positionH relativeFrom="column">
                  <wp:posOffset>1913255</wp:posOffset>
                </wp:positionH>
                <wp:positionV relativeFrom="paragraph">
                  <wp:posOffset>510540</wp:posOffset>
                </wp:positionV>
                <wp:extent cx="2871470" cy="407670"/>
                <wp:effectExtent l="0" t="0" r="24130" b="11430"/>
                <wp:wrapNone/>
                <wp:docPr id="197" name="Group 197"/>
                <wp:cNvGraphicFramePr/>
                <a:graphic xmlns:a="http://schemas.openxmlformats.org/drawingml/2006/main">
                  <a:graphicData uri="http://schemas.microsoft.com/office/word/2010/wordprocessingGroup">
                    <wpg:wgp>
                      <wpg:cNvGrpSpPr/>
                      <wpg:grpSpPr>
                        <a:xfrm>
                          <a:off x="0" y="0"/>
                          <a:ext cx="2871470" cy="407670"/>
                          <a:chOff x="0" y="0"/>
                          <a:chExt cx="2871747" cy="408113"/>
                        </a:xfrm>
                      </wpg:grpSpPr>
                      <wpg:grpSp>
                        <wpg:cNvPr id="198" name="Group 198"/>
                        <wpg:cNvGrpSpPr/>
                        <wpg:grpSpPr>
                          <a:xfrm>
                            <a:off x="2657139" y="0"/>
                            <a:ext cx="214608" cy="408113"/>
                            <a:chOff x="0" y="0"/>
                            <a:chExt cx="214630" cy="408754"/>
                          </a:xfrm>
                        </wpg:grpSpPr>
                        <wps:wsp>
                          <wps:cNvPr id="199" name="Rectangle 199"/>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angle 200"/>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1" name="Group 201"/>
                        <wpg:cNvGrpSpPr/>
                        <wpg:grpSpPr>
                          <a:xfrm>
                            <a:off x="0" y="0"/>
                            <a:ext cx="214608" cy="408113"/>
                            <a:chOff x="0" y="0"/>
                            <a:chExt cx="214630" cy="408754"/>
                          </a:xfrm>
                        </wpg:grpSpPr>
                        <wps:wsp>
                          <wps:cNvPr id="202" name="Rectangle 202"/>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3905DD5" id="Group 197" o:spid="_x0000_s1026" style="position:absolute;margin-left:150.65pt;margin-top:40.2pt;width:226.1pt;height:32.1pt;z-index:251702272" coordsize="28717,4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">
                <v:group id="Group 198" o:spid="_x0000_s1027" style="position:absolute;left:26571;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rect id="Rectangle 199" o:spid="_x0000_s1028"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" fillcolor="white [3201]" strokecolor="black [3213]" strokeweight="2pt"/>
                  <v:rect id="Rectangle 200" o:spid="_x0000_s1029"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" fillcolor="white [3201]" strokecolor="black [3213]" strokeweight="2pt"/>
                </v:group>
                <v:group id="Group 201" o:spid="_x0000_s1030" style="position:absolute;width:2146;height:4081" coordsize="214630,408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rect id="Rectangle 202" o:spid="_x0000_s1031"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" fillcolor="white [3201]" strokecolor="black [3213]" strokeweight="2pt"/>
                  <v:rect id="Rectangle 203" o:spid="_x0000_s1032"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" fillcolor="white [3201]" strokecolor="black [3213]" strokeweight="2pt"/>
                </v:group>
              </v:group>
            </w:pict>
          </mc:Fallback>
        </mc:AlternateContent>
      </w:r>
      <w:r w:rsidRPr="00161D30">
        <w:rPr>
          <w:rFonts w:ascii="Times New Roman" w:hAnsi="Times New Roman"/>
          <w:sz w:val="24"/>
          <w:szCs w:val="24"/>
        </w:rPr>
        <w:t>Do you think your bank provides up-to date and accurate information about E-banking?</w:t>
      </w:r>
    </w:p>
    <w:p w:rsidR="009141DF" w:rsidRDefault="009141DF" w:rsidP="000872DD">
      <w:pPr>
        <w:pStyle w:val="ListParagraph"/>
        <w:numPr>
          <w:ilvl w:val="0"/>
          <w:numId w:val="29"/>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29"/>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Strongly agree</w:t>
      </w:r>
    </w:p>
    <w:p w:rsidR="009141DF" w:rsidRDefault="009141DF" w:rsidP="000872DD">
      <w:pPr>
        <w:pStyle w:val="ListParagraph"/>
        <w:numPr>
          <w:ilvl w:val="0"/>
          <w:numId w:val="29"/>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Agree</w:t>
      </w:r>
    </w:p>
    <w:p w:rsidR="009141DF" w:rsidRDefault="009141DF" w:rsidP="000872DD">
      <w:pPr>
        <w:pStyle w:val="ListParagraph"/>
        <w:numPr>
          <w:ilvl w:val="0"/>
          <w:numId w:val="29"/>
        </w:numPr>
        <w:spacing w:after="0" w:line="360" w:lineRule="auto"/>
        <w:ind w:left="810"/>
        <w:rPr>
          <w:rFonts w:ascii="Times New Roman" w:hAnsi="Times New Roman" w:cs="Times New Roman"/>
          <w:sz w:val="24"/>
          <w:szCs w:val="24"/>
        </w:rPr>
      </w:pPr>
      <w:r w:rsidRPr="00161D30">
        <w:rPr>
          <w:rFonts w:ascii="Times New Roman" w:hAnsi="Times New Roman" w:cs="Times New Roman"/>
          <w:sz w:val="24"/>
          <w:szCs w:val="24"/>
        </w:rPr>
        <w:t>Neutral</w:t>
      </w:r>
    </w:p>
    <w:p w:rsidR="009141DF" w:rsidRPr="00161D30" w:rsidRDefault="009141DF" w:rsidP="000872DD">
      <w:pPr>
        <w:pStyle w:val="ListParagraph"/>
        <w:numPr>
          <w:ilvl w:val="0"/>
          <w:numId w:val="29"/>
        </w:numPr>
        <w:spacing w:after="0" w:line="360" w:lineRule="auto"/>
        <w:ind w:left="810"/>
        <w:rPr>
          <w:rFonts w:ascii="Times New Roman" w:hAnsi="Times New Roman"/>
          <w:sz w:val="24"/>
          <w:szCs w:val="24"/>
        </w:rPr>
      </w:pPr>
      <w:r w:rsidRPr="00161D30">
        <w:rPr>
          <w:rFonts w:ascii="Times New Roman" w:hAnsi="Times New Roman" w:cs="Times New Roman"/>
          <w:sz w:val="24"/>
          <w:szCs w:val="24"/>
        </w:rPr>
        <w:t>Disagree</w:t>
      </w:r>
    </w:p>
    <w:p w:rsidR="009141DF" w:rsidRDefault="009141DF" w:rsidP="000872DD">
      <w:pPr>
        <w:pStyle w:val="ListParagraph"/>
        <w:numPr>
          <w:ilvl w:val="0"/>
          <w:numId w:val="15"/>
        </w:numPr>
        <w:spacing w:after="0" w:line="360" w:lineRule="auto"/>
        <w:ind w:left="360"/>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Does your bank provide 24hrs acces</w:t>
      </w:r>
      <w:r>
        <w:rPr>
          <w:rFonts w:ascii="Times New Roman" w:hAnsi="Times New Roman"/>
          <w:sz w:val="24"/>
          <w:szCs w:val="24"/>
        </w:rPr>
        <w:t>s of services through E-banking</w:t>
      </w:r>
    </w:p>
    <w:p w:rsidR="009141DF" w:rsidRDefault="009141DF" w:rsidP="000872DD">
      <w:pPr>
        <w:pStyle w:val="ListParagraph"/>
        <w:spacing w:after="0" w:line="360" w:lineRule="auto"/>
        <w:ind w:left="360"/>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30"/>
        </w:numPr>
        <w:spacing w:after="0" w:line="360" w:lineRule="auto"/>
        <w:ind w:left="72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704320" behindDoc="0" locked="0" layoutInCell="1" allowOverlap="1" wp14:anchorId="58056492" wp14:editId="61F0097B">
                <wp:simplePos x="0" y="0"/>
                <wp:positionH relativeFrom="column">
                  <wp:posOffset>1847626</wp:posOffset>
                </wp:positionH>
                <wp:positionV relativeFrom="paragraph">
                  <wp:posOffset>34253</wp:posOffset>
                </wp:positionV>
                <wp:extent cx="214587" cy="407670"/>
                <wp:effectExtent l="0" t="0" r="14605" b="11430"/>
                <wp:wrapNone/>
                <wp:docPr id="208" name="Group 208"/>
                <wp:cNvGraphicFramePr/>
                <a:graphic xmlns:a="http://schemas.openxmlformats.org/drawingml/2006/main">
                  <a:graphicData uri="http://schemas.microsoft.com/office/word/2010/wordprocessingGroup">
                    <wpg:wgp>
                      <wpg:cNvGrpSpPr/>
                      <wpg:grpSpPr>
                        <a:xfrm>
                          <a:off x="0" y="0"/>
                          <a:ext cx="214587" cy="407670"/>
                          <a:chOff x="0" y="0"/>
                          <a:chExt cx="214630" cy="408754"/>
                        </a:xfrm>
                      </wpg:grpSpPr>
                      <wps:wsp>
                        <wps:cNvPr id="209" name="Rectangle 209"/>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05566A" id="Group 208" o:spid="_x0000_s1026" style="position:absolute;margin-left:145.5pt;margin-top:2.7pt;width:16.9pt;height:32.1pt;z-index:251704320"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">
                <v:rect id="Rectangle 209"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" fillcolor="white [3201]" strokecolor="black [3213]" strokeweight="2pt"/>
                <v:rect id="Rectangle 210"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" fillcolor="white [3201]" strokecolor="black [3213]" strokeweight="2pt"/>
              </v:group>
            </w:pict>
          </mc:Fallback>
        </mc:AlternateContent>
      </w:r>
      <w:r w:rsidRPr="00161D30">
        <w:rPr>
          <w:rFonts w:ascii="Times New Roman" w:hAnsi="Times New Roman" w:cs="Times New Roman"/>
          <w:sz w:val="24"/>
          <w:szCs w:val="24"/>
        </w:rPr>
        <w:t>Strongly agree</w:t>
      </w:r>
    </w:p>
    <w:p w:rsidR="009141DF" w:rsidRDefault="009141DF" w:rsidP="000872DD">
      <w:pPr>
        <w:pStyle w:val="ListParagraph"/>
        <w:numPr>
          <w:ilvl w:val="0"/>
          <w:numId w:val="30"/>
        </w:numPr>
        <w:spacing w:after="0" w:line="360" w:lineRule="auto"/>
        <w:ind w:left="720"/>
        <w:rPr>
          <w:rFonts w:ascii="Times New Roman" w:hAnsi="Times New Roman" w:cs="Times New Roman"/>
          <w:sz w:val="24"/>
          <w:szCs w:val="24"/>
        </w:rPr>
      </w:pPr>
      <w:r w:rsidRPr="00161D30">
        <w:rPr>
          <w:rFonts w:ascii="Times New Roman" w:hAnsi="Times New Roman" w:cs="Times New Roman"/>
          <w:sz w:val="24"/>
          <w:szCs w:val="24"/>
        </w:rPr>
        <w:t>Agree</w:t>
      </w:r>
    </w:p>
    <w:p w:rsidR="009141DF" w:rsidRDefault="009141DF" w:rsidP="000872DD">
      <w:pPr>
        <w:pStyle w:val="ListParagraph"/>
        <w:numPr>
          <w:ilvl w:val="0"/>
          <w:numId w:val="30"/>
        </w:numPr>
        <w:spacing w:after="0" w:line="360" w:lineRule="auto"/>
        <w:ind w:left="720"/>
        <w:rPr>
          <w:rFonts w:ascii="Times New Roman" w:hAnsi="Times New Roman" w:cs="Times New Roman"/>
          <w:sz w:val="24"/>
          <w:szCs w:val="24"/>
        </w:rPr>
      </w:pPr>
      <w:r>
        <w:rPr>
          <w:rFonts w:ascii="Times New Roman" w:hAnsi="Times New Roman" w:cs="Times New Roman"/>
          <w:noProof/>
          <w:sz w:val="24"/>
          <w:szCs w:val="24"/>
          <w:lang w:val="en-IN" w:eastAsia="en-IN"/>
        </w:rPr>
        <mc:AlternateContent>
          <mc:Choice Requires="wpg">
            <w:drawing>
              <wp:anchor distT="0" distB="0" distL="114300" distR="114300" simplePos="0" relativeHeight="251703296" behindDoc="0" locked="0" layoutInCell="1" allowOverlap="1" wp14:anchorId="50A8A8B9" wp14:editId="715D9067">
                <wp:simplePos x="0" y="0"/>
                <wp:positionH relativeFrom="column">
                  <wp:posOffset>1642564</wp:posOffset>
                </wp:positionH>
                <wp:positionV relativeFrom="paragraph">
                  <wp:posOffset>34253</wp:posOffset>
                </wp:positionV>
                <wp:extent cx="214587" cy="407670"/>
                <wp:effectExtent l="0" t="0" r="14605" b="11430"/>
                <wp:wrapNone/>
                <wp:docPr id="205" name="Group 205"/>
                <wp:cNvGraphicFramePr/>
                <a:graphic xmlns:a="http://schemas.openxmlformats.org/drawingml/2006/main">
                  <a:graphicData uri="http://schemas.microsoft.com/office/word/2010/wordprocessingGroup">
                    <wpg:wgp>
                      <wpg:cNvGrpSpPr/>
                      <wpg:grpSpPr>
                        <a:xfrm>
                          <a:off x="0" y="0"/>
                          <a:ext cx="214587" cy="407670"/>
                          <a:chOff x="0" y="0"/>
                          <a:chExt cx="214630" cy="408754"/>
                        </a:xfrm>
                      </wpg:grpSpPr>
                      <wps:wsp>
                        <wps:cNvPr id="206" name="Rectangle 206"/>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Rectangle 207"/>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F178065" id="Group 205" o:spid="_x0000_s1026" style="position:absolute;margin-left:129.35pt;margin-top:2.7pt;width:16.9pt;height:32.1pt;z-index:251703296"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">
                <v:rect id="Rectangle 206"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" fillcolor="white [3201]" strokecolor="black [3213]" strokeweight="2pt"/>
                <v:rect id="Rectangle 207"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" fillcolor="white [3201]" strokecolor="black [3213]" strokeweight="2pt"/>
              </v:group>
            </w:pict>
          </mc:Fallback>
        </mc:AlternateContent>
      </w:r>
      <w:r w:rsidRPr="00161D30">
        <w:rPr>
          <w:rFonts w:ascii="Times New Roman" w:hAnsi="Times New Roman" w:cs="Times New Roman"/>
          <w:sz w:val="24"/>
          <w:szCs w:val="24"/>
        </w:rPr>
        <w:t>Neutral</w:t>
      </w:r>
    </w:p>
    <w:p w:rsidR="009141DF" w:rsidRPr="00161D30" w:rsidRDefault="009141DF" w:rsidP="000872DD">
      <w:pPr>
        <w:pStyle w:val="ListParagraph"/>
        <w:numPr>
          <w:ilvl w:val="0"/>
          <w:numId w:val="30"/>
        </w:numPr>
        <w:spacing w:after="0" w:line="360" w:lineRule="auto"/>
        <w:ind w:left="720"/>
        <w:rPr>
          <w:rFonts w:ascii="Times New Roman" w:hAnsi="Times New Roman"/>
          <w:sz w:val="24"/>
          <w:szCs w:val="24"/>
        </w:rPr>
      </w:pPr>
      <w:r w:rsidRPr="00161D30">
        <w:rPr>
          <w:rFonts w:ascii="Times New Roman" w:hAnsi="Times New Roman" w:cs="Times New Roman"/>
          <w:sz w:val="24"/>
          <w:szCs w:val="24"/>
        </w:rPr>
        <w:t>Disagree</w:t>
      </w:r>
    </w:p>
    <w:p w:rsidR="009141DF" w:rsidRDefault="009141DF" w:rsidP="000872DD">
      <w:pPr>
        <w:pStyle w:val="ListParagraph"/>
        <w:numPr>
          <w:ilvl w:val="0"/>
          <w:numId w:val="15"/>
        </w:numPr>
        <w:spacing w:after="0" w:line="360" w:lineRule="auto"/>
        <w:ind w:left="360"/>
        <w:rPr>
          <w:rFonts w:ascii="Times New Roman" w:hAnsi="Times New Roman"/>
          <w:sz w:val="24"/>
          <w:szCs w:val="24"/>
        </w:rPr>
        <w:sectPr w:rsidR="009141DF" w:rsidSect="006C043C">
          <w:type w:val="continuous"/>
          <w:pgSz w:w="11906" w:h="16838"/>
          <w:pgMar w:top="1440" w:right="1440" w:bottom="1440" w:left="2160" w:header="706" w:footer="706" w:gutter="0"/>
          <w:cols w:num="2" w:space="708"/>
        </w:sectPr>
      </w:pPr>
    </w:p>
    <w:p w:rsidR="009141DF" w:rsidRDefault="009141DF" w:rsidP="000872DD">
      <w:pPr>
        <w:pStyle w:val="ListParagraph"/>
        <w:numPr>
          <w:ilvl w:val="0"/>
          <w:numId w:val="15"/>
        </w:numPr>
        <w:spacing w:after="0" w:line="360" w:lineRule="auto"/>
        <w:ind w:left="360"/>
        <w:rPr>
          <w:rFonts w:ascii="Times New Roman" w:hAnsi="Times New Roman"/>
          <w:sz w:val="24"/>
          <w:szCs w:val="24"/>
        </w:rPr>
      </w:pPr>
      <w:r w:rsidRPr="00161D30">
        <w:rPr>
          <w:rFonts w:ascii="Times New Roman" w:hAnsi="Times New Roman"/>
          <w:sz w:val="24"/>
          <w:szCs w:val="24"/>
        </w:rPr>
        <w:t>Are you willing to recommend your bank's E-banking services to others?</w:t>
      </w:r>
    </w:p>
    <w:p w:rsidR="009141DF" w:rsidRDefault="009141DF" w:rsidP="000872DD">
      <w:pPr>
        <w:pStyle w:val="ListParagraph"/>
        <w:numPr>
          <w:ilvl w:val="0"/>
          <w:numId w:val="31"/>
        </w:numPr>
        <w:spacing w:after="0" w:line="360" w:lineRule="auto"/>
        <w:rPr>
          <w:rFonts w:ascii="Times New Roman" w:hAnsi="Times New Roman" w:cs="Times New Roman"/>
          <w:sz w:val="24"/>
          <w:szCs w:val="24"/>
        </w:rPr>
        <w:sectPr w:rsidR="009141DF" w:rsidSect="006C043C">
          <w:type w:val="continuous"/>
          <w:pgSz w:w="11906" w:h="16838"/>
          <w:pgMar w:top="1440" w:right="1440" w:bottom="1440" w:left="2160" w:header="706" w:footer="706" w:gutter="0"/>
          <w:cols w:space="708"/>
        </w:sectPr>
      </w:pPr>
    </w:p>
    <w:p w:rsidR="009141DF" w:rsidRDefault="009141DF" w:rsidP="000872DD">
      <w:pPr>
        <w:pStyle w:val="ListParagraph"/>
        <w:numPr>
          <w:ilvl w:val="0"/>
          <w:numId w:val="31"/>
        </w:numPr>
        <w:spacing w:after="0" w:line="360" w:lineRule="auto"/>
        <w:ind w:left="720"/>
        <w:rPr>
          <w:rFonts w:ascii="Times New Roman" w:hAnsi="Times New Roman" w:cs="Times New Roman"/>
          <w:sz w:val="24"/>
          <w:szCs w:val="24"/>
        </w:rPr>
      </w:pPr>
      <w:r w:rsidRPr="008779F2">
        <w:rPr>
          <w:rFonts w:ascii="Times New Roman" w:hAnsi="Times New Roman" w:cs="Times New Roman"/>
          <w:noProof/>
          <w:sz w:val="24"/>
          <w:szCs w:val="24"/>
          <w:lang w:val="en-IN" w:eastAsia="en-IN"/>
        </w:rPr>
        <mc:AlternateContent>
          <mc:Choice Requires="wpg">
            <w:drawing>
              <wp:anchor distT="0" distB="0" distL="114300" distR="114300" simplePos="0" relativeHeight="251705344" behindDoc="0" locked="0" layoutInCell="1" allowOverlap="1" wp14:anchorId="2D79BF66" wp14:editId="32B068D3">
                <wp:simplePos x="0" y="0"/>
                <wp:positionH relativeFrom="column">
                  <wp:posOffset>1848485</wp:posOffset>
                </wp:positionH>
                <wp:positionV relativeFrom="paragraph">
                  <wp:posOffset>10160</wp:posOffset>
                </wp:positionV>
                <wp:extent cx="213995" cy="407670"/>
                <wp:effectExtent l="0" t="0" r="14605" b="11430"/>
                <wp:wrapNone/>
                <wp:docPr id="211" name="Group 211"/>
                <wp:cNvGraphicFramePr/>
                <a:graphic xmlns:a="http://schemas.openxmlformats.org/drawingml/2006/main">
                  <a:graphicData uri="http://schemas.microsoft.com/office/word/2010/wordprocessingGroup">
                    <wpg:wgp>
                      <wpg:cNvGrpSpPr/>
                      <wpg:grpSpPr>
                        <a:xfrm>
                          <a:off x="0" y="0"/>
                          <a:ext cx="213995" cy="407670"/>
                          <a:chOff x="0" y="0"/>
                          <a:chExt cx="214630" cy="408754"/>
                        </a:xfrm>
                      </wpg:grpSpPr>
                      <wps:wsp>
                        <wps:cNvPr id="212" name="Rectangle 212"/>
                        <wps:cNvSpPr/>
                        <wps:spPr>
                          <a:xfrm>
                            <a:off x="0" y="0"/>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Rectangle 213"/>
                        <wps:cNvSpPr/>
                        <wps:spPr>
                          <a:xfrm>
                            <a:off x="0" y="236669"/>
                            <a:ext cx="214630" cy="1720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1AF90B4" id="Group 211" o:spid="_x0000_s1026" style="position:absolute;margin-left:145.55pt;margin-top:.8pt;width:16.85pt;height:32.1pt;z-index:251705344" coordsize="214630,40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">
                <v:rect id="Rectangle 212" o:spid="_x0000_s1027" style="position:absolute;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" fillcolor="white [3201]" strokecolor="black [3213]" strokeweight="2pt"/>
                <v:rect id="Rectangle 213" o:spid="_x0000_s1028" style="position:absolute;top:236669;width:214630;height:172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" fillcolor="white [3201]" strokecolor="black [3213]" strokeweight="2pt"/>
              </v:group>
            </w:pict>
          </mc:Fallback>
        </mc:AlternateContent>
      </w:r>
      <w:r w:rsidRPr="00161D30">
        <w:rPr>
          <w:rFonts w:ascii="Times New Roman" w:hAnsi="Times New Roman" w:cs="Times New Roman"/>
          <w:sz w:val="24"/>
          <w:szCs w:val="24"/>
        </w:rPr>
        <w:t>Yes</w:t>
      </w:r>
    </w:p>
    <w:p w:rsidR="009141DF" w:rsidRPr="00161D30" w:rsidRDefault="009141DF" w:rsidP="000872DD">
      <w:pPr>
        <w:pStyle w:val="ListParagraph"/>
        <w:numPr>
          <w:ilvl w:val="0"/>
          <w:numId w:val="31"/>
        </w:numPr>
        <w:spacing w:after="0" w:line="360" w:lineRule="auto"/>
        <w:ind w:left="720"/>
        <w:rPr>
          <w:rFonts w:ascii="Times New Roman" w:hAnsi="Times New Roman"/>
          <w:sz w:val="24"/>
          <w:szCs w:val="24"/>
        </w:rPr>
        <w:sectPr w:rsidR="009141DF" w:rsidRPr="00161D30" w:rsidSect="006C043C">
          <w:type w:val="continuous"/>
          <w:pgSz w:w="11906" w:h="16838"/>
          <w:pgMar w:top="1440" w:right="1440" w:bottom="1440" w:left="2160" w:header="706" w:footer="706" w:gutter="0"/>
          <w:cols w:num="2" w:space="708"/>
        </w:sectPr>
      </w:pPr>
      <w:r>
        <w:rPr>
          <w:rFonts w:ascii="Times New Roman" w:hAnsi="Times New Roman" w:cs="Times New Roman"/>
          <w:sz w:val="24"/>
          <w:szCs w:val="24"/>
        </w:rPr>
        <w:t>N</w:t>
      </w:r>
    </w:p>
    <w:p w:rsidR="009141DF" w:rsidRDefault="009141DF" w:rsidP="000872DD">
      <w:pPr>
        <w:spacing w:after="0" w:line="360" w:lineRule="auto"/>
        <w:rPr>
          <w:rFonts w:ascii="Times New Roman" w:hAnsi="Times New Roman"/>
          <w:sz w:val="24"/>
          <w:szCs w:val="24"/>
        </w:rPr>
      </w:pPr>
    </w:p>
    <w:p w:rsidR="009141DF" w:rsidRDefault="009141DF" w:rsidP="000872DD">
      <w:pPr>
        <w:spacing w:after="0" w:line="360" w:lineRule="auto"/>
        <w:rPr>
          <w:rFonts w:ascii="Times New Roman" w:hAnsi="Times New Roman"/>
          <w:sz w:val="24"/>
          <w:szCs w:val="24"/>
        </w:rPr>
      </w:pPr>
    </w:p>
    <w:p w:rsidR="009141DF" w:rsidRDefault="009141DF" w:rsidP="000872DD">
      <w:pPr>
        <w:spacing w:after="0" w:line="360" w:lineRule="auto"/>
        <w:rPr>
          <w:rFonts w:ascii="Times New Roman" w:hAnsi="Times New Roman"/>
          <w:sz w:val="24"/>
          <w:szCs w:val="24"/>
        </w:rPr>
      </w:pPr>
    </w:p>
    <w:p w:rsidR="009141DF" w:rsidRDefault="009141DF" w:rsidP="000872DD">
      <w:pPr>
        <w:spacing w:after="0" w:line="360" w:lineRule="auto"/>
        <w:rPr>
          <w:rFonts w:ascii="Times New Roman" w:hAnsi="Times New Roman"/>
          <w:sz w:val="24"/>
          <w:szCs w:val="24"/>
        </w:rPr>
      </w:pPr>
    </w:p>
    <w:p w:rsidR="009141DF" w:rsidRDefault="009141DF" w:rsidP="000872DD">
      <w:pPr>
        <w:spacing w:after="0" w:line="360" w:lineRule="auto"/>
        <w:rPr>
          <w:rFonts w:ascii="Times New Roman" w:hAnsi="Times New Roman"/>
          <w:sz w:val="24"/>
          <w:szCs w:val="24"/>
        </w:rPr>
      </w:pPr>
    </w:p>
    <w:p w:rsidR="00B65379" w:rsidRPr="00161D30" w:rsidRDefault="00B65379" w:rsidP="000872DD">
      <w:pPr>
        <w:pStyle w:val="ListParagraph"/>
        <w:numPr>
          <w:ilvl w:val="0"/>
          <w:numId w:val="31"/>
        </w:numPr>
        <w:spacing w:after="0" w:line="360" w:lineRule="auto"/>
        <w:ind w:left="720"/>
        <w:rPr>
          <w:rFonts w:ascii="Times New Roman" w:hAnsi="Times New Roman"/>
          <w:sz w:val="24"/>
          <w:szCs w:val="24"/>
        </w:rPr>
        <w:sectPr w:rsidR="00B65379" w:rsidRPr="00161D30" w:rsidSect="006C043C">
          <w:footerReference w:type="default" r:id="rId26"/>
          <w:type w:val="continuous"/>
          <w:pgSz w:w="11906" w:h="16838"/>
          <w:pgMar w:top="1440" w:right="1440" w:bottom="1440" w:left="2160" w:header="706" w:footer="706" w:gutter="0"/>
          <w:cols w:num="2" w:space="708"/>
        </w:sectPr>
      </w:pPr>
    </w:p>
    <w:p w:rsidR="00622B38" w:rsidRDefault="00622B38" w:rsidP="000872DD">
      <w:pPr>
        <w:spacing w:after="0" w:line="360" w:lineRule="auto"/>
        <w:rPr>
          <w:rFonts w:ascii="Times New Roman" w:hAnsi="Times New Roman"/>
          <w:sz w:val="24"/>
          <w:szCs w:val="24"/>
        </w:rPr>
      </w:pPr>
    </w:p>
    <w:p w:rsidR="00622B38" w:rsidRDefault="00622B38" w:rsidP="000872DD">
      <w:pPr>
        <w:spacing w:after="0" w:line="360" w:lineRule="auto"/>
        <w:rPr>
          <w:rFonts w:ascii="Times New Roman" w:hAnsi="Times New Roman"/>
          <w:sz w:val="24"/>
          <w:szCs w:val="24"/>
        </w:rPr>
      </w:pPr>
    </w:p>
    <w:p w:rsidR="00622B38" w:rsidRDefault="00622B38" w:rsidP="000872DD">
      <w:pPr>
        <w:spacing w:after="0" w:line="360" w:lineRule="auto"/>
        <w:rPr>
          <w:rFonts w:ascii="Times New Roman" w:hAnsi="Times New Roman"/>
          <w:sz w:val="24"/>
          <w:szCs w:val="24"/>
        </w:rPr>
      </w:pPr>
    </w:p>
    <w:p w:rsidR="00622B38" w:rsidRDefault="00622B38" w:rsidP="000872DD">
      <w:pPr>
        <w:spacing w:after="0" w:line="360" w:lineRule="auto"/>
        <w:rPr>
          <w:rFonts w:ascii="Times New Roman" w:hAnsi="Times New Roman"/>
          <w:sz w:val="24"/>
          <w:szCs w:val="24"/>
        </w:rPr>
      </w:pPr>
    </w:p>
    <w:p w:rsidR="00622B38" w:rsidRDefault="00622B38" w:rsidP="000872DD">
      <w:pPr>
        <w:spacing w:after="0" w:line="360" w:lineRule="auto"/>
        <w:rPr>
          <w:rFonts w:ascii="Times New Roman" w:hAnsi="Times New Roman"/>
          <w:sz w:val="24"/>
          <w:szCs w:val="24"/>
        </w:rPr>
      </w:pPr>
    </w:p>
    <w:sectPr w:rsidR="00622B38" w:rsidSect="006C043C">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216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A2D" w:rsidRDefault="00F24A2D" w:rsidP="00452C88">
      <w:pPr>
        <w:spacing w:after="0" w:line="240" w:lineRule="auto"/>
      </w:pPr>
      <w:r>
        <w:separator/>
      </w:r>
    </w:p>
  </w:endnote>
  <w:endnote w:type="continuationSeparator" w:id="0">
    <w:p w:rsidR="00F24A2D" w:rsidRDefault="00F24A2D" w:rsidP="00452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Kartika">
    <w:altName w:val="Bell MT"/>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792507"/>
      <w:docPartObj>
        <w:docPartGallery w:val="Page Numbers (Bottom of Page)"/>
        <w:docPartUnique/>
      </w:docPartObj>
    </w:sdtPr>
    <w:sdtEndPr>
      <w:rPr>
        <w:noProof/>
      </w:rPr>
    </w:sdtEndPr>
    <w:sdtContent>
      <w:p w:rsidR="00F24A2D" w:rsidRDefault="00F24A2D">
        <w:pPr>
          <w:pStyle w:val="Footer"/>
          <w:jc w:val="center"/>
        </w:pPr>
        <w:r>
          <w:fldChar w:fldCharType="begin"/>
        </w:r>
        <w:r>
          <w:instrText xml:space="preserve"> PAGE   \* MERGEFORMAT </w:instrText>
        </w:r>
        <w:r>
          <w:fldChar w:fldCharType="separate"/>
        </w:r>
        <w:r w:rsidR="00445BB5">
          <w:rPr>
            <w:noProof/>
          </w:rPr>
          <w:t>37</w:t>
        </w:r>
        <w:r>
          <w:rPr>
            <w:noProof/>
          </w:rPr>
          <w:fldChar w:fldCharType="end"/>
        </w:r>
      </w:p>
    </w:sdtContent>
  </w:sdt>
  <w:p w:rsidR="00F24A2D" w:rsidRDefault="00F24A2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1365255"/>
      <w:docPartObj>
        <w:docPartGallery w:val="Page Numbers (Bottom of Page)"/>
        <w:docPartUnique/>
      </w:docPartObj>
    </w:sdtPr>
    <w:sdtEndPr>
      <w:rPr>
        <w:noProof/>
      </w:rPr>
    </w:sdtEndPr>
    <w:sdtContent>
      <w:p w:rsidR="00F24A2D" w:rsidRDefault="00F24A2D">
        <w:pPr>
          <w:pStyle w:val="Footer"/>
          <w:jc w:val="center"/>
        </w:pPr>
        <w:r>
          <w:fldChar w:fldCharType="begin"/>
        </w:r>
        <w:r>
          <w:instrText xml:space="preserve"> PAGE   \* MERGEFORMAT </w:instrText>
        </w:r>
        <w:r>
          <w:fldChar w:fldCharType="separate"/>
        </w:r>
        <w:r>
          <w:rPr>
            <w:noProof/>
          </w:rPr>
          <w:t>39</w:t>
        </w:r>
        <w:r>
          <w:rPr>
            <w:noProof/>
          </w:rPr>
          <w:fldChar w:fldCharType="end"/>
        </w:r>
      </w:p>
    </w:sdtContent>
  </w:sdt>
  <w:p w:rsidR="00F24A2D" w:rsidRDefault="00F24A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A2D" w:rsidRDefault="00F24A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000000" w:themeColor="text1"/>
      </w:rPr>
      <w:id w:val="420996882"/>
      <w:docPartObj>
        <w:docPartGallery w:val="Page Numbers (Bottom of Page)"/>
        <w:docPartUnique/>
      </w:docPartObj>
    </w:sdtPr>
    <w:sdtEndPr>
      <w:rPr>
        <w:noProof/>
      </w:rPr>
    </w:sdtEndPr>
    <w:sdtContent>
      <w:p w:rsidR="00F24A2D" w:rsidRPr="00F944A8" w:rsidRDefault="00F24A2D">
        <w:pPr>
          <w:pStyle w:val="Footer"/>
          <w:jc w:val="center"/>
          <w:rPr>
            <w:color w:val="000000" w:themeColor="text1"/>
          </w:rPr>
        </w:pPr>
        <w:r w:rsidRPr="00F944A8">
          <w:rPr>
            <w:color w:val="000000" w:themeColor="text1"/>
          </w:rPr>
          <w:fldChar w:fldCharType="begin"/>
        </w:r>
        <w:r w:rsidRPr="00F944A8">
          <w:rPr>
            <w:color w:val="000000" w:themeColor="text1"/>
          </w:rPr>
          <w:instrText xml:space="preserve"> PAGE   \* MERGEFORMAT </w:instrText>
        </w:r>
        <w:r w:rsidRPr="00F944A8">
          <w:rPr>
            <w:color w:val="000000" w:themeColor="text1"/>
          </w:rPr>
          <w:fldChar w:fldCharType="separate"/>
        </w:r>
        <w:r w:rsidR="00445BB5">
          <w:rPr>
            <w:noProof/>
            <w:color w:val="000000" w:themeColor="text1"/>
          </w:rPr>
          <w:t>51</w:t>
        </w:r>
        <w:r w:rsidRPr="00F944A8">
          <w:rPr>
            <w:noProof/>
            <w:color w:val="000000" w:themeColor="text1"/>
          </w:rPr>
          <w:fldChar w:fldCharType="end"/>
        </w:r>
      </w:p>
    </w:sdtContent>
  </w:sdt>
  <w:p w:rsidR="00F24A2D" w:rsidRDefault="00F24A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A2D" w:rsidRDefault="00F24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A2D" w:rsidRDefault="00F24A2D" w:rsidP="00452C88">
      <w:pPr>
        <w:spacing w:after="0" w:line="240" w:lineRule="auto"/>
      </w:pPr>
      <w:r>
        <w:separator/>
      </w:r>
    </w:p>
  </w:footnote>
  <w:footnote w:type="continuationSeparator" w:id="0">
    <w:p w:rsidR="00F24A2D" w:rsidRDefault="00F24A2D" w:rsidP="00452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A2D" w:rsidRDefault="00F24A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A2D" w:rsidRDefault="00F24A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A2D" w:rsidRDefault="00F24A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C49FE"/>
    <w:multiLevelType w:val="hybridMultilevel"/>
    <w:tmpl w:val="7B420F0C"/>
    <w:lvl w:ilvl="0" w:tplc="4009000F">
      <w:start w:val="1"/>
      <w:numFmt w:val="decimal"/>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5006F41"/>
    <w:multiLevelType w:val="hybridMultilevel"/>
    <w:tmpl w:val="D0E225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F3662A"/>
    <w:multiLevelType w:val="hybridMultilevel"/>
    <w:tmpl w:val="5E1270A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1E1102"/>
    <w:multiLevelType w:val="hybridMultilevel"/>
    <w:tmpl w:val="455AFE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211998"/>
    <w:multiLevelType w:val="hybridMultilevel"/>
    <w:tmpl w:val="0AE663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CD71B4"/>
    <w:multiLevelType w:val="hybridMultilevel"/>
    <w:tmpl w:val="B802C2A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7267A6"/>
    <w:multiLevelType w:val="hybridMultilevel"/>
    <w:tmpl w:val="534E7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39216F"/>
    <w:multiLevelType w:val="hybridMultilevel"/>
    <w:tmpl w:val="AD121B9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F27056"/>
    <w:multiLevelType w:val="hybridMultilevel"/>
    <w:tmpl w:val="A8C0677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1A6890"/>
    <w:multiLevelType w:val="hybridMultilevel"/>
    <w:tmpl w:val="6658B64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22AB2A7F"/>
    <w:multiLevelType w:val="hybridMultilevel"/>
    <w:tmpl w:val="143221D8"/>
    <w:lvl w:ilvl="0" w:tplc="32C65B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CF2A8E"/>
    <w:multiLevelType w:val="hybridMultilevel"/>
    <w:tmpl w:val="88824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B78F1"/>
    <w:multiLevelType w:val="hybridMultilevel"/>
    <w:tmpl w:val="F72CE4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98E74CB"/>
    <w:multiLevelType w:val="hybridMultilevel"/>
    <w:tmpl w:val="A628B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7E320A"/>
    <w:multiLevelType w:val="hybridMultilevel"/>
    <w:tmpl w:val="CC44F5A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3450B9"/>
    <w:multiLevelType w:val="hybridMultilevel"/>
    <w:tmpl w:val="06AC3C8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9E2245"/>
    <w:multiLevelType w:val="hybridMultilevel"/>
    <w:tmpl w:val="0C2C4090"/>
    <w:lvl w:ilvl="0" w:tplc="40090001">
      <w:start w:val="1"/>
      <w:numFmt w:val="bullet"/>
      <w:lvlText w:val=""/>
      <w:lvlJc w:val="left"/>
      <w:pPr>
        <w:ind w:left="720" w:hanging="360"/>
      </w:pPr>
      <w:rPr>
        <w:rFonts w:ascii="Symbol" w:hAnsi="Symbol" w:hint="default"/>
      </w:rPr>
    </w:lvl>
    <w:lvl w:ilvl="1" w:tplc="68CE1A62">
      <w:start w:val="4"/>
      <w:numFmt w:val="bullet"/>
      <w:lvlText w:val="•"/>
      <w:lvlJc w:val="left"/>
      <w:pPr>
        <w:ind w:left="1440" w:hanging="360"/>
      </w:pPr>
      <w:rPr>
        <w:rFonts w:ascii="Times New Roman" w:eastAsia="Calibr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EFA5B55"/>
    <w:multiLevelType w:val="hybridMultilevel"/>
    <w:tmpl w:val="0FE403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12469D8"/>
    <w:multiLevelType w:val="hybridMultilevel"/>
    <w:tmpl w:val="85DA640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2B028C"/>
    <w:multiLevelType w:val="multilevel"/>
    <w:tmpl w:val="653659F0"/>
    <w:lvl w:ilvl="0">
      <w:start w:val="1"/>
      <w:numFmt w:val="bullet"/>
      <w:lvlText w:val=""/>
      <w:lvlJc w:val="left"/>
      <w:pPr>
        <w:ind w:left="3120" w:hanging="360"/>
      </w:pPr>
      <w:rPr>
        <w:rFonts w:ascii="Symbol" w:hAnsi="Symbol" w:hint="default"/>
      </w:rPr>
    </w:lvl>
    <w:lvl w:ilvl="1">
      <w:start w:val="1"/>
      <w:numFmt w:val="decimal"/>
      <w:lvlText w:val="%2."/>
      <w:lvlJc w:val="left"/>
      <w:pPr>
        <w:ind w:left="360" w:hanging="360"/>
      </w:pPr>
      <w:rPr>
        <w:rFonts w:hint="default"/>
      </w:rPr>
    </w:lvl>
    <w:lvl w:ilvl="2">
      <w:start w:val="2"/>
      <w:numFmt w:val="bullet"/>
      <w:lvlText w:val="•"/>
      <w:lvlJc w:val="left"/>
      <w:pPr>
        <w:ind w:left="4920" w:hanging="720"/>
      </w:pPr>
      <w:rPr>
        <w:rFonts w:ascii="Times New Roman" w:eastAsia="Calibri" w:hAnsi="Times New Roman" w:cs="Times New Roman" w:hint="default"/>
        <w:b/>
        <w:sz w:val="28"/>
      </w:rPr>
    </w:lvl>
    <w:lvl w:ilvl="3" w:tentative="1">
      <w:start w:val="1"/>
      <w:numFmt w:val="bullet"/>
      <w:lvlText w:val=""/>
      <w:lvlJc w:val="left"/>
      <w:pPr>
        <w:ind w:left="5280" w:hanging="360"/>
      </w:pPr>
      <w:rPr>
        <w:rFonts w:ascii="Symbol" w:hAnsi="Symbol" w:hint="default"/>
      </w:rPr>
    </w:lvl>
    <w:lvl w:ilvl="4" w:tentative="1">
      <w:start w:val="1"/>
      <w:numFmt w:val="bullet"/>
      <w:lvlText w:val="o"/>
      <w:lvlJc w:val="left"/>
      <w:pPr>
        <w:ind w:left="6000" w:hanging="360"/>
      </w:pPr>
      <w:rPr>
        <w:rFonts w:ascii="Courier New" w:hAnsi="Courier New" w:cs="Courier New" w:hint="default"/>
      </w:rPr>
    </w:lvl>
    <w:lvl w:ilvl="5" w:tentative="1">
      <w:start w:val="1"/>
      <w:numFmt w:val="bullet"/>
      <w:lvlText w:val=""/>
      <w:lvlJc w:val="left"/>
      <w:pPr>
        <w:ind w:left="6720" w:hanging="360"/>
      </w:pPr>
      <w:rPr>
        <w:rFonts w:ascii="Wingdings" w:hAnsi="Wingdings" w:hint="default"/>
      </w:rPr>
    </w:lvl>
    <w:lvl w:ilvl="6" w:tentative="1">
      <w:start w:val="1"/>
      <w:numFmt w:val="bullet"/>
      <w:lvlText w:val=""/>
      <w:lvlJc w:val="left"/>
      <w:pPr>
        <w:ind w:left="7440" w:hanging="360"/>
      </w:pPr>
      <w:rPr>
        <w:rFonts w:ascii="Symbol" w:hAnsi="Symbol" w:hint="default"/>
      </w:rPr>
    </w:lvl>
    <w:lvl w:ilvl="7" w:tentative="1">
      <w:start w:val="1"/>
      <w:numFmt w:val="bullet"/>
      <w:lvlText w:val="o"/>
      <w:lvlJc w:val="left"/>
      <w:pPr>
        <w:ind w:left="8160" w:hanging="360"/>
      </w:pPr>
      <w:rPr>
        <w:rFonts w:ascii="Courier New" w:hAnsi="Courier New" w:cs="Courier New" w:hint="default"/>
      </w:rPr>
    </w:lvl>
    <w:lvl w:ilvl="8" w:tentative="1">
      <w:start w:val="1"/>
      <w:numFmt w:val="bullet"/>
      <w:lvlText w:val=""/>
      <w:lvlJc w:val="left"/>
      <w:pPr>
        <w:ind w:left="8880" w:hanging="360"/>
      </w:pPr>
      <w:rPr>
        <w:rFonts w:ascii="Wingdings" w:hAnsi="Wingdings" w:hint="default"/>
      </w:rPr>
    </w:lvl>
  </w:abstractNum>
  <w:abstractNum w:abstractNumId="20" w15:restartNumberingAfterBreak="0">
    <w:nsid w:val="3AE779B4"/>
    <w:multiLevelType w:val="hybridMultilevel"/>
    <w:tmpl w:val="5C8A81F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CEF4DA5"/>
    <w:multiLevelType w:val="hybridMultilevel"/>
    <w:tmpl w:val="01D2396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BF1299"/>
    <w:multiLevelType w:val="hybridMultilevel"/>
    <w:tmpl w:val="3DB49E1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2370C2D"/>
    <w:multiLevelType w:val="hybridMultilevel"/>
    <w:tmpl w:val="AA5E6C04"/>
    <w:lvl w:ilvl="0" w:tplc="40090001">
      <w:start w:val="1"/>
      <w:numFmt w:val="bullet"/>
      <w:lvlText w:val=""/>
      <w:lvlJc w:val="left"/>
      <w:pPr>
        <w:ind w:left="1320" w:hanging="360"/>
      </w:pPr>
      <w:rPr>
        <w:rFonts w:ascii="Symbol" w:hAnsi="Symbol" w:hint="default"/>
      </w:rPr>
    </w:lvl>
    <w:lvl w:ilvl="1" w:tplc="40090003" w:tentative="1">
      <w:start w:val="1"/>
      <w:numFmt w:val="bullet"/>
      <w:lvlText w:val="o"/>
      <w:lvlJc w:val="left"/>
      <w:pPr>
        <w:ind w:left="2040" w:hanging="360"/>
      </w:pPr>
      <w:rPr>
        <w:rFonts w:ascii="Courier New" w:hAnsi="Courier New" w:cs="Courier New" w:hint="default"/>
      </w:rPr>
    </w:lvl>
    <w:lvl w:ilvl="2" w:tplc="40090005" w:tentative="1">
      <w:start w:val="1"/>
      <w:numFmt w:val="bullet"/>
      <w:lvlText w:val=""/>
      <w:lvlJc w:val="left"/>
      <w:pPr>
        <w:ind w:left="2760" w:hanging="360"/>
      </w:pPr>
      <w:rPr>
        <w:rFonts w:ascii="Wingdings" w:hAnsi="Wingdings" w:hint="default"/>
      </w:rPr>
    </w:lvl>
    <w:lvl w:ilvl="3" w:tplc="40090001" w:tentative="1">
      <w:start w:val="1"/>
      <w:numFmt w:val="bullet"/>
      <w:lvlText w:val=""/>
      <w:lvlJc w:val="left"/>
      <w:pPr>
        <w:ind w:left="3480" w:hanging="360"/>
      </w:pPr>
      <w:rPr>
        <w:rFonts w:ascii="Symbol" w:hAnsi="Symbol" w:hint="default"/>
      </w:rPr>
    </w:lvl>
    <w:lvl w:ilvl="4" w:tplc="40090003" w:tentative="1">
      <w:start w:val="1"/>
      <w:numFmt w:val="bullet"/>
      <w:lvlText w:val="o"/>
      <w:lvlJc w:val="left"/>
      <w:pPr>
        <w:ind w:left="4200" w:hanging="360"/>
      </w:pPr>
      <w:rPr>
        <w:rFonts w:ascii="Courier New" w:hAnsi="Courier New" w:cs="Courier New" w:hint="default"/>
      </w:rPr>
    </w:lvl>
    <w:lvl w:ilvl="5" w:tplc="40090005" w:tentative="1">
      <w:start w:val="1"/>
      <w:numFmt w:val="bullet"/>
      <w:lvlText w:val=""/>
      <w:lvlJc w:val="left"/>
      <w:pPr>
        <w:ind w:left="4920" w:hanging="360"/>
      </w:pPr>
      <w:rPr>
        <w:rFonts w:ascii="Wingdings" w:hAnsi="Wingdings" w:hint="default"/>
      </w:rPr>
    </w:lvl>
    <w:lvl w:ilvl="6" w:tplc="40090001" w:tentative="1">
      <w:start w:val="1"/>
      <w:numFmt w:val="bullet"/>
      <w:lvlText w:val=""/>
      <w:lvlJc w:val="left"/>
      <w:pPr>
        <w:ind w:left="5640" w:hanging="360"/>
      </w:pPr>
      <w:rPr>
        <w:rFonts w:ascii="Symbol" w:hAnsi="Symbol" w:hint="default"/>
      </w:rPr>
    </w:lvl>
    <w:lvl w:ilvl="7" w:tplc="40090003" w:tentative="1">
      <w:start w:val="1"/>
      <w:numFmt w:val="bullet"/>
      <w:lvlText w:val="o"/>
      <w:lvlJc w:val="left"/>
      <w:pPr>
        <w:ind w:left="6360" w:hanging="360"/>
      </w:pPr>
      <w:rPr>
        <w:rFonts w:ascii="Courier New" w:hAnsi="Courier New" w:cs="Courier New" w:hint="default"/>
      </w:rPr>
    </w:lvl>
    <w:lvl w:ilvl="8" w:tplc="40090005" w:tentative="1">
      <w:start w:val="1"/>
      <w:numFmt w:val="bullet"/>
      <w:lvlText w:val=""/>
      <w:lvlJc w:val="left"/>
      <w:pPr>
        <w:ind w:left="7080" w:hanging="360"/>
      </w:pPr>
      <w:rPr>
        <w:rFonts w:ascii="Wingdings" w:hAnsi="Wingdings" w:hint="default"/>
      </w:rPr>
    </w:lvl>
  </w:abstractNum>
  <w:abstractNum w:abstractNumId="24" w15:restartNumberingAfterBreak="0">
    <w:nsid w:val="479E3670"/>
    <w:multiLevelType w:val="hybridMultilevel"/>
    <w:tmpl w:val="59E406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8174E43"/>
    <w:multiLevelType w:val="hybridMultilevel"/>
    <w:tmpl w:val="5EE044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15:restartNumberingAfterBreak="0">
    <w:nsid w:val="4D0F79AF"/>
    <w:multiLevelType w:val="hybridMultilevel"/>
    <w:tmpl w:val="2C4604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EBA7C15"/>
    <w:multiLevelType w:val="hybridMultilevel"/>
    <w:tmpl w:val="27B6F2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BB39F6"/>
    <w:multiLevelType w:val="hybridMultilevel"/>
    <w:tmpl w:val="AFB67E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60C58F6"/>
    <w:multiLevelType w:val="hybridMultilevel"/>
    <w:tmpl w:val="55E6ACE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01005B"/>
    <w:multiLevelType w:val="hybridMultilevel"/>
    <w:tmpl w:val="39D03C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70224C2"/>
    <w:multiLevelType w:val="hybridMultilevel"/>
    <w:tmpl w:val="CF441D6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5B6F7071"/>
    <w:multiLevelType w:val="hybridMultilevel"/>
    <w:tmpl w:val="E75E99A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6A1564"/>
    <w:multiLevelType w:val="hybridMultilevel"/>
    <w:tmpl w:val="93E6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7923AB"/>
    <w:multiLevelType w:val="multilevel"/>
    <w:tmpl w:val="696E6907"/>
    <w:lvl w:ilvl="0">
      <w:start w:val="1"/>
      <w:numFmt w:val="lowerLetter"/>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15:restartNumberingAfterBreak="0">
    <w:nsid w:val="5D846CDF"/>
    <w:multiLevelType w:val="hybridMultilevel"/>
    <w:tmpl w:val="F5C663C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523DE0"/>
    <w:multiLevelType w:val="hybridMultilevel"/>
    <w:tmpl w:val="996C49FA"/>
    <w:lvl w:ilvl="0" w:tplc="4009000B">
      <w:start w:val="1"/>
      <w:numFmt w:val="bullet"/>
      <w:lvlText w:val=""/>
      <w:lvlJc w:val="left"/>
      <w:pPr>
        <w:ind w:left="810" w:hanging="360"/>
      </w:pPr>
      <w:rPr>
        <w:rFonts w:ascii="Wingdings" w:hAnsi="Wingdings" w:hint="default"/>
      </w:rPr>
    </w:lvl>
    <w:lvl w:ilvl="1" w:tplc="40090003" w:tentative="1">
      <w:start w:val="1"/>
      <w:numFmt w:val="bullet"/>
      <w:lvlText w:val="o"/>
      <w:lvlJc w:val="left"/>
      <w:pPr>
        <w:ind w:left="1530" w:hanging="360"/>
      </w:pPr>
      <w:rPr>
        <w:rFonts w:ascii="Courier New" w:hAnsi="Courier New" w:cs="Courier New" w:hint="default"/>
      </w:rPr>
    </w:lvl>
    <w:lvl w:ilvl="2" w:tplc="40090005" w:tentative="1">
      <w:start w:val="1"/>
      <w:numFmt w:val="bullet"/>
      <w:lvlText w:val=""/>
      <w:lvlJc w:val="left"/>
      <w:pPr>
        <w:ind w:left="2250" w:hanging="360"/>
      </w:pPr>
      <w:rPr>
        <w:rFonts w:ascii="Wingdings" w:hAnsi="Wingdings" w:hint="default"/>
      </w:rPr>
    </w:lvl>
    <w:lvl w:ilvl="3" w:tplc="40090001" w:tentative="1">
      <w:start w:val="1"/>
      <w:numFmt w:val="bullet"/>
      <w:lvlText w:val=""/>
      <w:lvlJc w:val="left"/>
      <w:pPr>
        <w:ind w:left="2970" w:hanging="360"/>
      </w:pPr>
      <w:rPr>
        <w:rFonts w:ascii="Symbol" w:hAnsi="Symbol" w:hint="default"/>
      </w:rPr>
    </w:lvl>
    <w:lvl w:ilvl="4" w:tplc="40090003" w:tentative="1">
      <w:start w:val="1"/>
      <w:numFmt w:val="bullet"/>
      <w:lvlText w:val="o"/>
      <w:lvlJc w:val="left"/>
      <w:pPr>
        <w:ind w:left="3690" w:hanging="360"/>
      </w:pPr>
      <w:rPr>
        <w:rFonts w:ascii="Courier New" w:hAnsi="Courier New" w:cs="Courier New" w:hint="default"/>
      </w:rPr>
    </w:lvl>
    <w:lvl w:ilvl="5" w:tplc="40090005" w:tentative="1">
      <w:start w:val="1"/>
      <w:numFmt w:val="bullet"/>
      <w:lvlText w:val=""/>
      <w:lvlJc w:val="left"/>
      <w:pPr>
        <w:ind w:left="4410" w:hanging="360"/>
      </w:pPr>
      <w:rPr>
        <w:rFonts w:ascii="Wingdings" w:hAnsi="Wingdings" w:hint="default"/>
      </w:rPr>
    </w:lvl>
    <w:lvl w:ilvl="6" w:tplc="40090001" w:tentative="1">
      <w:start w:val="1"/>
      <w:numFmt w:val="bullet"/>
      <w:lvlText w:val=""/>
      <w:lvlJc w:val="left"/>
      <w:pPr>
        <w:ind w:left="5130" w:hanging="360"/>
      </w:pPr>
      <w:rPr>
        <w:rFonts w:ascii="Symbol" w:hAnsi="Symbol" w:hint="default"/>
      </w:rPr>
    </w:lvl>
    <w:lvl w:ilvl="7" w:tplc="40090003" w:tentative="1">
      <w:start w:val="1"/>
      <w:numFmt w:val="bullet"/>
      <w:lvlText w:val="o"/>
      <w:lvlJc w:val="left"/>
      <w:pPr>
        <w:ind w:left="5850" w:hanging="360"/>
      </w:pPr>
      <w:rPr>
        <w:rFonts w:ascii="Courier New" w:hAnsi="Courier New" w:cs="Courier New" w:hint="default"/>
      </w:rPr>
    </w:lvl>
    <w:lvl w:ilvl="8" w:tplc="40090005" w:tentative="1">
      <w:start w:val="1"/>
      <w:numFmt w:val="bullet"/>
      <w:lvlText w:val=""/>
      <w:lvlJc w:val="left"/>
      <w:pPr>
        <w:ind w:left="6570" w:hanging="360"/>
      </w:pPr>
      <w:rPr>
        <w:rFonts w:ascii="Wingdings" w:hAnsi="Wingdings" w:hint="default"/>
      </w:rPr>
    </w:lvl>
  </w:abstractNum>
  <w:abstractNum w:abstractNumId="37" w15:restartNumberingAfterBreak="0">
    <w:nsid w:val="66742ECA"/>
    <w:multiLevelType w:val="multilevel"/>
    <w:tmpl w:val="65C91AA6"/>
    <w:lvl w:ilvl="0">
      <w:start w:val="1"/>
      <w:numFmt w:val="bullet"/>
      <w:lvlText w:val=""/>
      <w:lvlJc w:val="left"/>
      <w:pPr>
        <w:ind w:left="990" w:hanging="360"/>
      </w:pPr>
      <w:rPr>
        <w:rFonts w:ascii="Symbol" w:hAnsi="Symbol" w:hint="default"/>
      </w:rPr>
    </w:lvl>
    <w:lvl w:ilvl="1" w:tentative="1">
      <w:start w:val="1"/>
      <w:numFmt w:val="bullet"/>
      <w:lvlText w:val="o"/>
      <w:lvlJc w:val="left"/>
      <w:pPr>
        <w:ind w:left="1710" w:hanging="360"/>
      </w:pPr>
      <w:rPr>
        <w:rFonts w:ascii="Courier New" w:hAnsi="Courier New" w:cs="Courier New" w:hint="default"/>
      </w:rPr>
    </w:lvl>
    <w:lvl w:ilvl="2" w:tentative="1">
      <w:start w:val="1"/>
      <w:numFmt w:val="bullet"/>
      <w:lvlText w:val=""/>
      <w:lvlJc w:val="left"/>
      <w:pPr>
        <w:ind w:left="2430" w:hanging="360"/>
      </w:pPr>
      <w:rPr>
        <w:rFonts w:ascii="Wingdings" w:hAnsi="Wingdings" w:hint="default"/>
      </w:rPr>
    </w:lvl>
    <w:lvl w:ilvl="3" w:tentative="1">
      <w:start w:val="1"/>
      <w:numFmt w:val="bullet"/>
      <w:lvlText w:val=""/>
      <w:lvlJc w:val="left"/>
      <w:pPr>
        <w:ind w:left="3150" w:hanging="360"/>
      </w:pPr>
      <w:rPr>
        <w:rFonts w:ascii="Symbol" w:hAnsi="Symbol" w:hint="default"/>
      </w:rPr>
    </w:lvl>
    <w:lvl w:ilvl="4" w:tentative="1">
      <w:start w:val="1"/>
      <w:numFmt w:val="bullet"/>
      <w:lvlText w:val="o"/>
      <w:lvlJc w:val="left"/>
      <w:pPr>
        <w:ind w:left="3870" w:hanging="360"/>
      </w:pPr>
      <w:rPr>
        <w:rFonts w:ascii="Courier New" w:hAnsi="Courier New" w:cs="Courier New" w:hint="default"/>
      </w:rPr>
    </w:lvl>
    <w:lvl w:ilvl="5" w:tentative="1">
      <w:start w:val="1"/>
      <w:numFmt w:val="bullet"/>
      <w:lvlText w:val=""/>
      <w:lvlJc w:val="left"/>
      <w:pPr>
        <w:ind w:left="4590" w:hanging="360"/>
      </w:pPr>
      <w:rPr>
        <w:rFonts w:ascii="Wingdings" w:hAnsi="Wingdings" w:hint="default"/>
      </w:rPr>
    </w:lvl>
    <w:lvl w:ilvl="6" w:tentative="1">
      <w:start w:val="1"/>
      <w:numFmt w:val="bullet"/>
      <w:lvlText w:val=""/>
      <w:lvlJc w:val="left"/>
      <w:pPr>
        <w:ind w:left="5310" w:hanging="360"/>
      </w:pPr>
      <w:rPr>
        <w:rFonts w:ascii="Symbol" w:hAnsi="Symbol" w:hint="default"/>
      </w:rPr>
    </w:lvl>
    <w:lvl w:ilvl="7" w:tentative="1">
      <w:start w:val="1"/>
      <w:numFmt w:val="bullet"/>
      <w:lvlText w:val="o"/>
      <w:lvlJc w:val="left"/>
      <w:pPr>
        <w:ind w:left="6030" w:hanging="360"/>
      </w:pPr>
      <w:rPr>
        <w:rFonts w:ascii="Courier New" w:hAnsi="Courier New" w:cs="Courier New" w:hint="default"/>
      </w:rPr>
    </w:lvl>
    <w:lvl w:ilvl="8" w:tentative="1">
      <w:start w:val="1"/>
      <w:numFmt w:val="bullet"/>
      <w:lvlText w:val=""/>
      <w:lvlJc w:val="left"/>
      <w:pPr>
        <w:ind w:left="6750" w:hanging="360"/>
      </w:pPr>
      <w:rPr>
        <w:rFonts w:ascii="Wingdings" w:hAnsi="Wingdings" w:hint="default"/>
      </w:rPr>
    </w:lvl>
  </w:abstractNum>
  <w:abstractNum w:abstractNumId="38" w15:restartNumberingAfterBreak="0">
    <w:nsid w:val="6A0B6613"/>
    <w:multiLevelType w:val="hybridMultilevel"/>
    <w:tmpl w:val="97DA0356"/>
    <w:lvl w:ilvl="0" w:tplc="4009000F">
      <w:start w:val="1"/>
      <w:numFmt w:val="decimal"/>
      <w:lvlText w:val="%1."/>
      <w:lvlJc w:val="left"/>
      <w:pPr>
        <w:ind w:left="720" w:hanging="360"/>
      </w:pPr>
    </w:lvl>
    <w:lvl w:ilvl="1" w:tplc="4009000F">
      <w:start w:val="1"/>
      <w:numFmt w:val="decimal"/>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6D1F03E1"/>
    <w:multiLevelType w:val="hybridMultilevel"/>
    <w:tmpl w:val="A6404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0E3131D"/>
    <w:multiLevelType w:val="hybridMultilevel"/>
    <w:tmpl w:val="CBF2B5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3500AD3"/>
    <w:multiLevelType w:val="hybridMultilevel"/>
    <w:tmpl w:val="D8908D9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3E01F72"/>
    <w:multiLevelType w:val="hybridMultilevel"/>
    <w:tmpl w:val="1932D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A3874"/>
    <w:multiLevelType w:val="hybridMultilevel"/>
    <w:tmpl w:val="110A2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DCC3C6E"/>
    <w:multiLevelType w:val="hybridMultilevel"/>
    <w:tmpl w:val="A82E935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34"/>
  </w:num>
  <w:num w:numId="4">
    <w:abstractNumId w:val="36"/>
  </w:num>
  <w:num w:numId="5">
    <w:abstractNumId w:val="44"/>
  </w:num>
  <w:num w:numId="6">
    <w:abstractNumId w:val="37"/>
  </w:num>
  <w:num w:numId="7">
    <w:abstractNumId w:val="13"/>
  </w:num>
  <w:num w:numId="8">
    <w:abstractNumId w:val="11"/>
  </w:num>
  <w:num w:numId="9">
    <w:abstractNumId w:val="33"/>
  </w:num>
  <w:num w:numId="10">
    <w:abstractNumId w:val="39"/>
  </w:num>
  <w:num w:numId="11">
    <w:abstractNumId w:val="27"/>
  </w:num>
  <w:num w:numId="12">
    <w:abstractNumId w:val="31"/>
  </w:num>
  <w:num w:numId="13">
    <w:abstractNumId w:val="6"/>
  </w:num>
  <w:num w:numId="14">
    <w:abstractNumId w:val="16"/>
  </w:num>
  <w:num w:numId="15">
    <w:abstractNumId w:val="42"/>
  </w:num>
  <w:num w:numId="16">
    <w:abstractNumId w:val="7"/>
  </w:num>
  <w:num w:numId="17">
    <w:abstractNumId w:val="20"/>
  </w:num>
  <w:num w:numId="18">
    <w:abstractNumId w:val="5"/>
  </w:num>
  <w:num w:numId="19">
    <w:abstractNumId w:val="10"/>
  </w:num>
  <w:num w:numId="20">
    <w:abstractNumId w:val="21"/>
  </w:num>
  <w:num w:numId="21">
    <w:abstractNumId w:val="15"/>
  </w:num>
  <w:num w:numId="22">
    <w:abstractNumId w:val="2"/>
  </w:num>
  <w:num w:numId="23">
    <w:abstractNumId w:val="18"/>
  </w:num>
  <w:num w:numId="24">
    <w:abstractNumId w:val="3"/>
  </w:num>
  <w:num w:numId="25">
    <w:abstractNumId w:val="22"/>
  </w:num>
  <w:num w:numId="26">
    <w:abstractNumId w:val="41"/>
  </w:num>
  <w:num w:numId="27">
    <w:abstractNumId w:val="35"/>
  </w:num>
  <w:num w:numId="28">
    <w:abstractNumId w:val="14"/>
  </w:num>
  <w:num w:numId="29">
    <w:abstractNumId w:val="32"/>
  </w:num>
  <w:num w:numId="30">
    <w:abstractNumId w:val="29"/>
  </w:num>
  <w:num w:numId="31">
    <w:abstractNumId w:val="8"/>
  </w:num>
  <w:num w:numId="32">
    <w:abstractNumId w:val="43"/>
  </w:num>
  <w:num w:numId="33">
    <w:abstractNumId w:val="17"/>
  </w:num>
  <w:num w:numId="34">
    <w:abstractNumId w:val="23"/>
  </w:num>
  <w:num w:numId="35">
    <w:abstractNumId w:val="30"/>
  </w:num>
  <w:num w:numId="36">
    <w:abstractNumId w:val="9"/>
  </w:num>
  <w:num w:numId="37">
    <w:abstractNumId w:val="26"/>
  </w:num>
  <w:num w:numId="38">
    <w:abstractNumId w:val="0"/>
  </w:num>
  <w:num w:numId="39">
    <w:abstractNumId w:val="25"/>
  </w:num>
  <w:num w:numId="40">
    <w:abstractNumId w:val="40"/>
  </w:num>
  <w:num w:numId="41">
    <w:abstractNumId w:val="28"/>
  </w:num>
  <w:num w:numId="42">
    <w:abstractNumId w:val="1"/>
  </w:num>
  <w:num w:numId="43">
    <w:abstractNumId w:val="4"/>
  </w:num>
  <w:num w:numId="44">
    <w:abstractNumId w:val="24"/>
  </w:num>
  <w:num w:numId="45">
    <w:abstractNumId w:val="3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bordersDoNotSurroundHeader/>
  <w:bordersDoNotSurroundFooter/>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A55"/>
    <w:rsid w:val="000003B6"/>
    <w:rsid w:val="00003AB0"/>
    <w:rsid w:val="00012C88"/>
    <w:rsid w:val="00040924"/>
    <w:rsid w:val="00055982"/>
    <w:rsid w:val="000872DD"/>
    <w:rsid w:val="00095E5F"/>
    <w:rsid w:val="000B583B"/>
    <w:rsid w:val="001069B9"/>
    <w:rsid w:val="00107C14"/>
    <w:rsid w:val="00130E00"/>
    <w:rsid w:val="0013759F"/>
    <w:rsid w:val="00151128"/>
    <w:rsid w:val="00180692"/>
    <w:rsid w:val="00181336"/>
    <w:rsid w:val="001B4867"/>
    <w:rsid w:val="001F7A55"/>
    <w:rsid w:val="00216CE5"/>
    <w:rsid w:val="00246BBF"/>
    <w:rsid w:val="002925BC"/>
    <w:rsid w:val="002A5AAD"/>
    <w:rsid w:val="002B090E"/>
    <w:rsid w:val="002C007D"/>
    <w:rsid w:val="002C316F"/>
    <w:rsid w:val="002D21AC"/>
    <w:rsid w:val="003112A3"/>
    <w:rsid w:val="00341F21"/>
    <w:rsid w:val="00344F63"/>
    <w:rsid w:val="0038443F"/>
    <w:rsid w:val="003B0D9A"/>
    <w:rsid w:val="003C627D"/>
    <w:rsid w:val="003D2F11"/>
    <w:rsid w:val="003E0AD3"/>
    <w:rsid w:val="0040720E"/>
    <w:rsid w:val="00445BB5"/>
    <w:rsid w:val="00452C88"/>
    <w:rsid w:val="00461784"/>
    <w:rsid w:val="00467889"/>
    <w:rsid w:val="004907DA"/>
    <w:rsid w:val="004A6FBB"/>
    <w:rsid w:val="004C22AF"/>
    <w:rsid w:val="00523488"/>
    <w:rsid w:val="00526DDF"/>
    <w:rsid w:val="00540CD1"/>
    <w:rsid w:val="005C77B1"/>
    <w:rsid w:val="005E596F"/>
    <w:rsid w:val="00622B38"/>
    <w:rsid w:val="00651DC7"/>
    <w:rsid w:val="006804AA"/>
    <w:rsid w:val="006C043C"/>
    <w:rsid w:val="006C615E"/>
    <w:rsid w:val="006D2A2A"/>
    <w:rsid w:val="006D43F4"/>
    <w:rsid w:val="006F5BDF"/>
    <w:rsid w:val="007368A6"/>
    <w:rsid w:val="00786620"/>
    <w:rsid w:val="007A0501"/>
    <w:rsid w:val="007D50DB"/>
    <w:rsid w:val="00816014"/>
    <w:rsid w:val="008359B4"/>
    <w:rsid w:val="008501BA"/>
    <w:rsid w:val="008A6E36"/>
    <w:rsid w:val="008C6256"/>
    <w:rsid w:val="009141DF"/>
    <w:rsid w:val="009832B6"/>
    <w:rsid w:val="009C088C"/>
    <w:rsid w:val="009E34C6"/>
    <w:rsid w:val="00A301E5"/>
    <w:rsid w:val="00A475D0"/>
    <w:rsid w:val="00A54011"/>
    <w:rsid w:val="00A61A43"/>
    <w:rsid w:val="00A83313"/>
    <w:rsid w:val="00AC6AA6"/>
    <w:rsid w:val="00B04299"/>
    <w:rsid w:val="00B65379"/>
    <w:rsid w:val="00B65E09"/>
    <w:rsid w:val="00C52F81"/>
    <w:rsid w:val="00C62258"/>
    <w:rsid w:val="00C630CD"/>
    <w:rsid w:val="00C65891"/>
    <w:rsid w:val="00C82AC4"/>
    <w:rsid w:val="00CA7342"/>
    <w:rsid w:val="00CC6BE5"/>
    <w:rsid w:val="00CF6B6A"/>
    <w:rsid w:val="00D24BB5"/>
    <w:rsid w:val="00D32CC4"/>
    <w:rsid w:val="00D44D67"/>
    <w:rsid w:val="00DC0055"/>
    <w:rsid w:val="00DC5943"/>
    <w:rsid w:val="00DD711D"/>
    <w:rsid w:val="00DF46D9"/>
    <w:rsid w:val="00DF60AE"/>
    <w:rsid w:val="00E11038"/>
    <w:rsid w:val="00E16337"/>
    <w:rsid w:val="00E76744"/>
    <w:rsid w:val="00E80397"/>
    <w:rsid w:val="00E847C8"/>
    <w:rsid w:val="00E86CEF"/>
    <w:rsid w:val="00EA50C4"/>
    <w:rsid w:val="00EA5CBF"/>
    <w:rsid w:val="00EB6FDF"/>
    <w:rsid w:val="00EC64EE"/>
    <w:rsid w:val="00F01743"/>
    <w:rsid w:val="00F05657"/>
    <w:rsid w:val="00F24A2D"/>
    <w:rsid w:val="00F42349"/>
    <w:rsid w:val="00F5397C"/>
    <w:rsid w:val="00F85EC6"/>
    <w:rsid w:val="00FA6EBF"/>
    <w:rsid w:val="00FC49E3"/>
    <w:rsid w:val="00FE2381"/>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1D88F5"/>
  <w15:docId w15:val="{B0CAFC4F-FDB4-46F3-BF2B-F3E5CB121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A55"/>
    <w:rPr>
      <w:rFonts w:ascii="Calibri" w:eastAsia="Calibri" w:hAnsi="Calibri" w:cs="Times New Roman"/>
    </w:rPr>
  </w:style>
  <w:style w:type="paragraph" w:styleId="Heading4">
    <w:name w:val="heading 4"/>
    <w:basedOn w:val="Normal"/>
    <w:link w:val="Heading4Char"/>
    <w:uiPriority w:val="99"/>
    <w:qFormat/>
    <w:rsid w:val="00E80397"/>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F7A55"/>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customStyle="1" w:styleId="ListParagraph1">
    <w:name w:val="List Paragraph1"/>
    <w:basedOn w:val="Normal"/>
    <w:uiPriority w:val="34"/>
    <w:qFormat/>
    <w:rsid w:val="001F7A55"/>
    <w:pPr>
      <w:ind w:left="720"/>
      <w:contextualSpacing/>
    </w:pPr>
  </w:style>
  <w:style w:type="paragraph" w:styleId="Footer">
    <w:name w:val="footer"/>
    <w:basedOn w:val="Normal"/>
    <w:link w:val="FooterChar"/>
    <w:uiPriority w:val="99"/>
    <w:unhideWhenUsed/>
    <w:rsid w:val="001F7A55"/>
    <w:pPr>
      <w:tabs>
        <w:tab w:val="center" w:pos="4513"/>
        <w:tab w:val="right" w:pos="9026"/>
      </w:tabs>
    </w:pPr>
  </w:style>
  <w:style w:type="character" w:customStyle="1" w:styleId="FooterChar">
    <w:name w:val="Footer Char"/>
    <w:basedOn w:val="DefaultParagraphFont"/>
    <w:link w:val="Footer"/>
    <w:uiPriority w:val="99"/>
    <w:rsid w:val="001F7A55"/>
    <w:rPr>
      <w:rFonts w:ascii="Calibri" w:eastAsia="Calibri" w:hAnsi="Calibri" w:cs="Times New Roman"/>
    </w:rPr>
  </w:style>
  <w:style w:type="paragraph" w:styleId="ListParagraph">
    <w:name w:val="List Paragraph"/>
    <w:aliases w:val="paragraph head,Ril BOdy,phoenix"/>
    <w:basedOn w:val="Normal"/>
    <w:link w:val="ListParagraphChar"/>
    <w:uiPriority w:val="34"/>
    <w:qFormat/>
    <w:rsid w:val="001F7A55"/>
    <w:pPr>
      <w:ind w:left="720"/>
      <w:contextualSpacing/>
    </w:pPr>
    <w:rPr>
      <w:rFonts w:asciiTheme="minorHAnsi" w:eastAsiaTheme="minorEastAsia" w:hAnsiTheme="minorHAnsi" w:cstheme="minorBidi"/>
      <w:lang w:val="en-GB" w:eastAsia="en-GB"/>
    </w:rPr>
  </w:style>
  <w:style w:type="character" w:customStyle="1" w:styleId="Heading4Char">
    <w:name w:val="Heading 4 Char"/>
    <w:basedOn w:val="DefaultParagraphFont"/>
    <w:link w:val="Heading4"/>
    <w:uiPriority w:val="99"/>
    <w:rsid w:val="00E80397"/>
    <w:rPr>
      <w:rFonts w:ascii="Times New Roman" w:eastAsia="Times New Roman" w:hAnsi="Times New Roman" w:cs="Times New Roman"/>
      <w:b/>
      <w:bCs/>
      <w:sz w:val="24"/>
      <w:szCs w:val="24"/>
    </w:rPr>
  </w:style>
  <w:style w:type="paragraph" w:styleId="NormalWeb">
    <w:name w:val="Normal (Web)"/>
    <w:basedOn w:val="Normal"/>
    <w:rsid w:val="00E80397"/>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E80397"/>
    <w:rPr>
      <w:rFonts w:cs="Times New Roman"/>
      <w:color w:val="0000FF"/>
      <w:u w:val="single"/>
    </w:rPr>
  </w:style>
  <w:style w:type="character" w:customStyle="1" w:styleId="l828063tub0">
    <w:name w:val="l828063tub0"/>
    <w:basedOn w:val="DefaultParagraphFont"/>
    <w:uiPriority w:val="99"/>
    <w:rsid w:val="00E80397"/>
    <w:rPr>
      <w:rFonts w:cs="Times New Roman"/>
    </w:rPr>
  </w:style>
  <w:style w:type="table" w:styleId="TableGrid">
    <w:name w:val="Table Grid"/>
    <w:basedOn w:val="TableNormal"/>
    <w:uiPriority w:val="59"/>
    <w:unhideWhenUsed/>
    <w:rsid w:val="00E80397"/>
    <w:pPr>
      <w:spacing w:after="0" w:line="240" w:lineRule="auto"/>
    </w:pPr>
    <w:rPr>
      <w:rFonts w:ascii="Times New Roman" w:eastAsia="SimSu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0397"/>
    <w:pPr>
      <w:spacing w:after="0" w:line="240" w:lineRule="auto"/>
    </w:pPr>
    <w:rPr>
      <w:rFonts w:ascii="Tahoma" w:eastAsiaTheme="minorEastAsia" w:hAnsi="Tahoma" w:cs="Tahoma"/>
      <w:sz w:val="16"/>
      <w:szCs w:val="16"/>
      <w:lang w:val="en-IN" w:eastAsia="en-IN"/>
    </w:rPr>
  </w:style>
  <w:style w:type="character" w:customStyle="1" w:styleId="BalloonTextChar">
    <w:name w:val="Balloon Text Char"/>
    <w:basedOn w:val="DefaultParagraphFont"/>
    <w:link w:val="BalloonText"/>
    <w:uiPriority w:val="99"/>
    <w:semiHidden/>
    <w:rsid w:val="00E80397"/>
    <w:rPr>
      <w:rFonts w:ascii="Tahoma" w:eastAsiaTheme="minorEastAsia" w:hAnsi="Tahoma" w:cs="Tahoma"/>
      <w:sz w:val="16"/>
      <w:szCs w:val="16"/>
      <w:lang w:val="en-IN" w:eastAsia="en-IN"/>
    </w:rPr>
  </w:style>
  <w:style w:type="paragraph" w:styleId="Header">
    <w:name w:val="header"/>
    <w:basedOn w:val="Normal"/>
    <w:link w:val="HeaderChar"/>
    <w:uiPriority w:val="99"/>
    <w:unhideWhenUsed/>
    <w:rsid w:val="00E80397"/>
    <w:pPr>
      <w:tabs>
        <w:tab w:val="center" w:pos="4513"/>
        <w:tab w:val="right" w:pos="9026"/>
      </w:tabs>
      <w:spacing w:after="0" w:line="240" w:lineRule="auto"/>
    </w:pPr>
    <w:rPr>
      <w:rFonts w:asciiTheme="minorHAnsi" w:eastAsiaTheme="minorEastAsia" w:hAnsiTheme="minorHAnsi" w:cstheme="minorBidi"/>
      <w:lang w:val="en-IN" w:eastAsia="en-IN"/>
    </w:rPr>
  </w:style>
  <w:style w:type="character" w:customStyle="1" w:styleId="HeaderChar">
    <w:name w:val="Header Char"/>
    <w:basedOn w:val="DefaultParagraphFont"/>
    <w:link w:val="Header"/>
    <w:uiPriority w:val="99"/>
    <w:rsid w:val="00E80397"/>
    <w:rPr>
      <w:rFonts w:eastAsiaTheme="minorEastAsia"/>
      <w:lang w:val="en-IN" w:eastAsia="en-IN"/>
    </w:rPr>
  </w:style>
  <w:style w:type="paragraph" w:styleId="NoSpacing">
    <w:name w:val="No Spacing"/>
    <w:uiPriority w:val="1"/>
    <w:qFormat/>
    <w:rsid w:val="003C627D"/>
    <w:pPr>
      <w:spacing w:after="0" w:line="240" w:lineRule="auto"/>
    </w:pPr>
    <w:rPr>
      <w:rFonts w:ascii="Calibri" w:eastAsia="Calibri" w:hAnsi="Calibri" w:cs="Times New Roman"/>
    </w:rPr>
  </w:style>
  <w:style w:type="character" w:customStyle="1" w:styleId="ListParagraphChar">
    <w:name w:val="List Paragraph Char"/>
    <w:aliases w:val="paragraph head Char,Ril BOdy Char,phoenix Char"/>
    <w:basedOn w:val="DefaultParagraphFont"/>
    <w:link w:val="ListParagraph"/>
    <w:uiPriority w:val="34"/>
    <w:rsid w:val="000003B6"/>
    <w:rPr>
      <w:rFonts w:eastAsiaTheme="minorEastAsia"/>
      <w:lang w:val="en-GB" w:eastAsia="en-GB"/>
    </w:rPr>
  </w:style>
  <w:style w:type="character" w:customStyle="1" w:styleId="sw">
    <w:name w:val="sw"/>
    <w:basedOn w:val="DefaultParagraphFont"/>
    <w:rsid w:val="00914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oter" Target="footer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researchgate.net"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www.projectshub.com" TargetMode="External"/><Relationship Id="rId28"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header" Target="header1.xml"/><Relationship Id="rId30" Type="http://schemas.openxmlformats.org/officeDocument/2006/relationships/footer" Target="footer4.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Sheet19!$B$1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Sheet19!$A$2:$A$4</c:f>
              <c:strCache>
                <c:ptCount val="3"/>
                <c:pt idx="0">
                  <c:v>Public sector bank</c:v>
                </c:pt>
                <c:pt idx="1">
                  <c:v>Private sector bank</c:v>
                </c:pt>
                <c:pt idx="2">
                  <c:v>New generation bank</c:v>
                </c:pt>
              </c:strCache>
            </c:strRef>
          </c:cat>
          <c:val>
            <c:numRef>
              <c:f>Sheet19!$B$2:$B$4</c:f>
              <c:numCache>
                <c:formatCode>General</c:formatCode>
                <c:ptCount val="3"/>
                <c:pt idx="0">
                  <c:v>30</c:v>
                </c:pt>
                <c:pt idx="1">
                  <c:v>36</c:v>
                </c:pt>
                <c:pt idx="2">
                  <c:v>34</c:v>
                </c:pt>
              </c:numCache>
            </c:numRef>
          </c:val>
          <c:extLst>
            <c:ext xmlns:c16="http://schemas.microsoft.com/office/drawing/2014/chart" uri="{C3380CC4-5D6E-409C-BE32-E72D297353CC}">
              <c16:uniqueId val="{00000000-6C2C-4946-BA8D-8065CE0B7E7E}"/>
            </c:ext>
          </c:extLst>
        </c:ser>
        <c:dLbls>
          <c:showLegendKey val="0"/>
          <c:showVal val="0"/>
          <c:showCatName val="0"/>
          <c:showSerName val="0"/>
          <c:showPercent val="0"/>
          <c:showBubbleSize val="0"/>
        </c:dLbls>
        <c:gapWidth val="150"/>
        <c:overlap val="100"/>
        <c:axId val="500146480"/>
        <c:axId val="500145696"/>
      </c:barChart>
      <c:catAx>
        <c:axId val="500146480"/>
        <c:scaling>
          <c:orientation val="minMax"/>
        </c:scaling>
        <c:delete val="0"/>
        <c:axPos val="b"/>
        <c:numFmt formatCode="General" sourceLinked="0"/>
        <c:majorTickMark val="out"/>
        <c:minorTickMark val="none"/>
        <c:tickLblPos val="nextTo"/>
        <c:crossAx val="500145696"/>
        <c:crosses val="autoZero"/>
        <c:auto val="1"/>
        <c:lblAlgn val="ctr"/>
        <c:lblOffset val="100"/>
        <c:noMultiLvlLbl val="0"/>
      </c:catAx>
      <c:valAx>
        <c:axId val="500145696"/>
        <c:scaling>
          <c:orientation val="minMax"/>
        </c:scaling>
        <c:delete val="0"/>
        <c:axPos val="l"/>
        <c:majorGridlines/>
        <c:numFmt formatCode="General" sourceLinked="1"/>
        <c:majorTickMark val="out"/>
        <c:minorTickMark val="none"/>
        <c:tickLblPos val="nextTo"/>
        <c:crossAx val="50014648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Sheet18!$I$13</c:f>
              <c:strCache>
                <c:ptCount val="1"/>
                <c:pt idx="0">
                  <c:v>Percentage</c:v>
                </c:pt>
              </c:strCache>
            </c:strRef>
          </c:tx>
          <c:spPr>
            <a:solidFill>
              <a:schemeClr val="accent1"/>
            </a:solidFill>
            <a:ln>
              <a:noFill/>
            </a:ln>
            <a:effectLst/>
          </c:spPr>
          <c:invertIfNegative val="0"/>
          <c:cat>
            <c:strRef>
              <c:f>Sheet18!$H$14:$H$17</c:f>
              <c:strCache>
                <c:ptCount val="4"/>
                <c:pt idx="0">
                  <c:v>Business </c:v>
                </c:pt>
                <c:pt idx="1">
                  <c:v>Profession </c:v>
                </c:pt>
                <c:pt idx="2">
                  <c:v>Govt. employee </c:v>
                </c:pt>
                <c:pt idx="3">
                  <c:v>Others </c:v>
                </c:pt>
              </c:strCache>
            </c:strRef>
          </c:cat>
          <c:val>
            <c:numRef>
              <c:f>Sheet18!$I$14:$I$17</c:f>
              <c:numCache>
                <c:formatCode>General</c:formatCode>
                <c:ptCount val="4"/>
                <c:pt idx="0">
                  <c:v>60</c:v>
                </c:pt>
                <c:pt idx="1">
                  <c:v>20</c:v>
                </c:pt>
                <c:pt idx="2">
                  <c:v>16</c:v>
                </c:pt>
                <c:pt idx="3">
                  <c:v>4</c:v>
                </c:pt>
              </c:numCache>
            </c:numRef>
          </c:val>
          <c:extLst>
            <c:ext xmlns:c16="http://schemas.microsoft.com/office/drawing/2014/chart" uri="{C3380CC4-5D6E-409C-BE32-E72D297353CC}">
              <c16:uniqueId val="{00000000-78CC-42EC-B4F9-B4D9AEFA1C3E}"/>
            </c:ext>
          </c:extLst>
        </c:ser>
        <c:dLbls>
          <c:showLegendKey val="0"/>
          <c:showVal val="0"/>
          <c:showCatName val="0"/>
          <c:showSerName val="0"/>
          <c:showPercent val="0"/>
          <c:showBubbleSize val="0"/>
        </c:dLbls>
        <c:gapWidth val="150"/>
        <c:overlap val="100"/>
        <c:axId val="1034683136"/>
        <c:axId val="1034678560"/>
      </c:barChart>
      <c:catAx>
        <c:axId val="1034683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4678560"/>
        <c:crosses val="autoZero"/>
        <c:auto val="1"/>
        <c:lblAlgn val="ctr"/>
        <c:lblOffset val="100"/>
        <c:noMultiLvlLbl val="0"/>
      </c:catAx>
      <c:valAx>
        <c:axId val="1034678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4683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Sheet21!$A$2:$A$5</c:f>
              <c:strCache>
                <c:ptCount val="4"/>
                <c:pt idx="0">
                  <c:v>Advertisement in print media</c:v>
                </c:pt>
                <c:pt idx="1">
                  <c:v>Online advertisement</c:v>
                </c:pt>
                <c:pt idx="2">
                  <c:v>Through friends and relatives</c:v>
                </c:pt>
                <c:pt idx="3">
                  <c:v>Through bank officials</c:v>
                </c:pt>
              </c:strCache>
            </c:strRef>
          </c:cat>
          <c:val>
            <c:numRef>
              <c:f>Sheet21!$B$2:$B$5</c:f>
              <c:numCache>
                <c:formatCode>General</c:formatCode>
                <c:ptCount val="4"/>
                <c:pt idx="0">
                  <c:v>22</c:v>
                </c:pt>
                <c:pt idx="1">
                  <c:v>30</c:v>
                </c:pt>
                <c:pt idx="2">
                  <c:v>20</c:v>
                </c:pt>
                <c:pt idx="3">
                  <c:v>28</c:v>
                </c:pt>
              </c:numCache>
            </c:numRef>
          </c:val>
          <c:extLst>
            <c:ext xmlns:c16="http://schemas.microsoft.com/office/drawing/2014/chart" uri="{C3380CC4-5D6E-409C-BE32-E72D297353CC}">
              <c16:uniqueId val="{00000000-5B86-4F05-95CC-988D74A330BE}"/>
            </c:ext>
          </c:extLst>
        </c:ser>
        <c:dLbls>
          <c:showLegendKey val="0"/>
          <c:showVal val="0"/>
          <c:showCatName val="0"/>
          <c:showSerName val="0"/>
          <c:showPercent val="0"/>
          <c:showBubbleSize val="0"/>
        </c:dLbls>
        <c:gapWidth val="150"/>
        <c:axId val="490863032"/>
        <c:axId val="490867736"/>
      </c:barChart>
      <c:catAx>
        <c:axId val="490863032"/>
        <c:scaling>
          <c:orientation val="minMax"/>
        </c:scaling>
        <c:delete val="0"/>
        <c:axPos val="b"/>
        <c:numFmt formatCode="General" sourceLinked="0"/>
        <c:majorTickMark val="out"/>
        <c:minorTickMark val="none"/>
        <c:tickLblPos val="nextTo"/>
        <c:crossAx val="490867736"/>
        <c:crosses val="autoZero"/>
        <c:auto val="1"/>
        <c:lblAlgn val="ctr"/>
        <c:lblOffset val="100"/>
        <c:noMultiLvlLbl val="0"/>
      </c:catAx>
      <c:valAx>
        <c:axId val="490867736"/>
        <c:scaling>
          <c:orientation val="minMax"/>
        </c:scaling>
        <c:delete val="0"/>
        <c:axPos val="l"/>
        <c:majorGridlines/>
        <c:numFmt formatCode="General" sourceLinked="1"/>
        <c:majorTickMark val="out"/>
        <c:minorTickMark val="none"/>
        <c:tickLblPos val="nextTo"/>
        <c:crossAx val="490863032"/>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Sheet22!$B$1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Sheet22!$A$2:$A$6</c:f>
              <c:strCache>
                <c:ptCount val="5"/>
                <c:pt idx="0">
                  <c:v>Less than 1 year</c:v>
                </c:pt>
                <c:pt idx="1">
                  <c:v>1-2 year</c:v>
                </c:pt>
                <c:pt idx="2">
                  <c:v>2-3 year</c:v>
                </c:pt>
                <c:pt idx="3">
                  <c:v>3-5 year</c:v>
                </c:pt>
                <c:pt idx="4">
                  <c:v>Above 5 year</c:v>
                </c:pt>
              </c:strCache>
            </c:strRef>
          </c:cat>
          <c:val>
            <c:numRef>
              <c:f>Sheet22!$B$2:$B$6</c:f>
              <c:numCache>
                <c:formatCode>General</c:formatCode>
                <c:ptCount val="5"/>
                <c:pt idx="0">
                  <c:v>24</c:v>
                </c:pt>
                <c:pt idx="1">
                  <c:v>20</c:v>
                </c:pt>
                <c:pt idx="2">
                  <c:v>16</c:v>
                </c:pt>
                <c:pt idx="3">
                  <c:v>26</c:v>
                </c:pt>
                <c:pt idx="4">
                  <c:v>14</c:v>
                </c:pt>
              </c:numCache>
            </c:numRef>
          </c:val>
          <c:extLst>
            <c:ext xmlns:c16="http://schemas.microsoft.com/office/drawing/2014/chart" uri="{C3380CC4-5D6E-409C-BE32-E72D297353CC}">
              <c16:uniqueId val="{00000000-1D78-44E9-B122-83EDDA5852A1}"/>
            </c:ext>
          </c:extLst>
        </c:ser>
        <c:dLbls>
          <c:showLegendKey val="0"/>
          <c:showVal val="0"/>
          <c:showCatName val="0"/>
          <c:showSerName val="0"/>
          <c:showPercent val="0"/>
          <c:showBubbleSize val="0"/>
        </c:dLbls>
        <c:gapWidth val="150"/>
        <c:axId val="490864992"/>
        <c:axId val="490869304"/>
      </c:barChart>
      <c:catAx>
        <c:axId val="490864992"/>
        <c:scaling>
          <c:orientation val="minMax"/>
        </c:scaling>
        <c:delete val="0"/>
        <c:axPos val="b"/>
        <c:numFmt formatCode="General" sourceLinked="0"/>
        <c:majorTickMark val="out"/>
        <c:minorTickMark val="none"/>
        <c:tickLblPos val="nextTo"/>
        <c:crossAx val="490869304"/>
        <c:crosses val="autoZero"/>
        <c:auto val="1"/>
        <c:lblAlgn val="ctr"/>
        <c:lblOffset val="100"/>
        <c:noMultiLvlLbl val="0"/>
      </c:catAx>
      <c:valAx>
        <c:axId val="490869304"/>
        <c:scaling>
          <c:orientation val="minMax"/>
        </c:scaling>
        <c:delete val="0"/>
        <c:axPos val="l"/>
        <c:majorGridlines/>
        <c:numFmt formatCode="General" sourceLinked="1"/>
        <c:majorTickMark val="out"/>
        <c:minorTickMark val="none"/>
        <c:tickLblPos val="nextTo"/>
        <c:crossAx val="49086499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Sheet23!$B$1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Sheet23!$A$2:$A$5</c:f>
              <c:strCache>
                <c:ptCount val="4"/>
                <c:pt idx="0">
                  <c:v>Very high</c:v>
                </c:pt>
                <c:pt idx="1">
                  <c:v>High</c:v>
                </c:pt>
                <c:pt idx="2">
                  <c:v>Average</c:v>
                </c:pt>
                <c:pt idx="3">
                  <c:v>Medium</c:v>
                </c:pt>
              </c:strCache>
            </c:strRef>
          </c:cat>
          <c:val>
            <c:numRef>
              <c:f>Sheet23!$B$2:$B$5</c:f>
              <c:numCache>
                <c:formatCode>General</c:formatCode>
                <c:ptCount val="4"/>
                <c:pt idx="0">
                  <c:v>20</c:v>
                </c:pt>
                <c:pt idx="1">
                  <c:v>30</c:v>
                </c:pt>
                <c:pt idx="2">
                  <c:v>24</c:v>
                </c:pt>
                <c:pt idx="3">
                  <c:v>26</c:v>
                </c:pt>
              </c:numCache>
            </c:numRef>
          </c:val>
          <c:extLst>
            <c:ext xmlns:c16="http://schemas.microsoft.com/office/drawing/2014/chart" uri="{C3380CC4-5D6E-409C-BE32-E72D297353CC}">
              <c16:uniqueId val="{00000000-4AC2-45EF-B41E-63ED59A2211F}"/>
            </c:ext>
          </c:extLst>
        </c:ser>
        <c:dLbls>
          <c:showLegendKey val="0"/>
          <c:showVal val="0"/>
          <c:showCatName val="0"/>
          <c:showSerName val="0"/>
          <c:showPercent val="0"/>
          <c:showBubbleSize val="0"/>
        </c:dLbls>
        <c:gapWidth val="150"/>
        <c:axId val="490865384"/>
        <c:axId val="490866168"/>
      </c:barChart>
      <c:catAx>
        <c:axId val="490865384"/>
        <c:scaling>
          <c:orientation val="minMax"/>
        </c:scaling>
        <c:delete val="0"/>
        <c:axPos val="b"/>
        <c:numFmt formatCode="General" sourceLinked="0"/>
        <c:majorTickMark val="out"/>
        <c:minorTickMark val="none"/>
        <c:tickLblPos val="nextTo"/>
        <c:crossAx val="490866168"/>
        <c:crosses val="autoZero"/>
        <c:auto val="1"/>
        <c:lblAlgn val="ctr"/>
        <c:lblOffset val="100"/>
        <c:noMultiLvlLbl val="0"/>
      </c:catAx>
      <c:valAx>
        <c:axId val="490866168"/>
        <c:scaling>
          <c:orientation val="minMax"/>
        </c:scaling>
        <c:delete val="0"/>
        <c:axPos val="l"/>
        <c:majorGridlines/>
        <c:numFmt formatCode="General" sourceLinked="1"/>
        <c:majorTickMark val="out"/>
        <c:minorTickMark val="none"/>
        <c:tickLblPos val="nextTo"/>
        <c:crossAx val="490865384"/>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Sheet1!$A$2:$A$4</c:f>
              <c:strCache>
                <c:ptCount val="3"/>
                <c:pt idx="0">
                  <c:v>Regularly</c:v>
                </c:pt>
                <c:pt idx="1">
                  <c:v>Rarely </c:v>
                </c:pt>
                <c:pt idx="2">
                  <c:v>Occasionally </c:v>
                </c:pt>
              </c:strCache>
            </c:strRef>
          </c:cat>
          <c:val>
            <c:numRef>
              <c:f>Sheet1!$B$2:$B$4</c:f>
              <c:numCache>
                <c:formatCode>General</c:formatCode>
                <c:ptCount val="3"/>
                <c:pt idx="0">
                  <c:v>50</c:v>
                </c:pt>
                <c:pt idx="1">
                  <c:v>24</c:v>
                </c:pt>
                <c:pt idx="2">
                  <c:v>26</c:v>
                </c:pt>
              </c:numCache>
            </c:numRef>
          </c:val>
          <c:extLst>
            <c:ext xmlns:c16="http://schemas.microsoft.com/office/drawing/2014/chart" uri="{C3380CC4-5D6E-409C-BE32-E72D297353CC}">
              <c16:uniqueId val="{00000000-E288-41B6-BA53-650C47657B1A}"/>
            </c:ext>
          </c:extLst>
        </c:ser>
        <c:dLbls>
          <c:showLegendKey val="0"/>
          <c:showVal val="0"/>
          <c:showCatName val="0"/>
          <c:showSerName val="0"/>
          <c:showPercent val="0"/>
          <c:showBubbleSize val="0"/>
        </c:dLbls>
        <c:gapWidth val="150"/>
        <c:overlap val="100"/>
        <c:axId val="502028080"/>
        <c:axId val="502021808"/>
      </c:barChart>
      <c:catAx>
        <c:axId val="502028080"/>
        <c:scaling>
          <c:orientation val="minMax"/>
        </c:scaling>
        <c:delete val="0"/>
        <c:axPos val="b"/>
        <c:numFmt formatCode="General" sourceLinked="0"/>
        <c:majorTickMark val="out"/>
        <c:minorTickMark val="none"/>
        <c:tickLblPos val="nextTo"/>
        <c:crossAx val="502021808"/>
        <c:crosses val="autoZero"/>
        <c:auto val="1"/>
        <c:lblAlgn val="ctr"/>
        <c:lblOffset val="100"/>
        <c:noMultiLvlLbl val="0"/>
      </c:catAx>
      <c:valAx>
        <c:axId val="502021808"/>
        <c:scaling>
          <c:orientation val="minMax"/>
        </c:scaling>
        <c:delete val="0"/>
        <c:axPos val="l"/>
        <c:majorGridlines/>
        <c:numFmt formatCode="General" sourceLinked="1"/>
        <c:majorTickMark val="out"/>
        <c:minorTickMark val="none"/>
        <c:tickLblPos val="nextTo"/>
        <c:crossAx val="502028080"/>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Sheet25!$B$1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Sheet25!$A$2:$A$5</c:f>
              <c:strCache>
                <c:ptCount val="4"/>
                <c:pt idx="0">
                  <c:v>Excellent</c:v>
                </c:pt>
                <c:pt idx="1">
                  <c:v>Good</c:v>
                </c:pt>
                <c:pt idx="2">
                  <c:v>Average</c:v>
                </c:pt>
                <c:pt idx="3">
                  <c:v>Poor</c:v>
                </c:pt>
              </c:strCache>
            </c:strRef>
          </c:cat>
          <c:val>
            <c:numRef>
              <c:f>Sheet25!$B$2:$B$5</c:f>
              <c:numCache>
                <c:formatCode>General</c:formatCode>
                <c:ptCount val="4"/>
                <c:pt idx="0">
                  <c:v>30</c:v>
                </c:pt>
                <c:pt idx="1">
                  <c:v>36</c:v>
                </c:pt>
                <c:pt idx="2">
                  <c:v>24</c:v>
                </c:pt>
                <c:pt idx="3">
                  <c:v>10</c:v>
                </c:pt>
              </c:numCache>
            </c:numRef>
          </c:val>
          <c:extLst>
            <c:ext xmlns:c16="http://schemas.microsoft.com/office/drawing/2014/chart" uri="{C3380CC4-5D6E-409C-BE32-E72D297353CC}">
              <c16:uniqueId val="{00000000-572D-4663-9FD6-3E9CD19C702D}"/>
            </c:ext>
          </c:extLst>
        </c:ser>
        <c:dLbls>
          <c:showLegendKey val="0"/>
          <c:showVal val="0"/>
          <c:showCatName val="0"/>
          <c:showSerName val="0"/>
          <c:showPercent val="0"/>
          <c:showBubbleSize val="0"/>
        </c:dLbls>
        <c:gapWidth val="150"/>
        <c:axId val="502023768"/>
        <c:axId val="502024944"/>
      </c:barChart>
      <c:catAx>
        <c:axId val="502023768"/>
        <c:scaling>
          <c:orientation val="minMax"/>
        </c:scaling>
        <c:delete val="0"/>
        <c:axPos val="b"/>
        <c:numFmt formatCode="General" sourceLinked="0"/>
        <c:majorTickMark val="out"/>
        <c:minorTickMark val="none"/>
        <c:tickLblPos val="nextTo"/>
        <c:crossAx val="502024944"/>
        <c:crosses val="autoZero"/>
        <c:auto val="1"/>
        <c:lblAlgn val="ctr"/>
        <c:lblOffset val="100"/>
        <c:noMultiLvlLbl val="0"/>
      </c:catAx>
      <c:valAx>
        <c:axId val="502024944"/>
        <c:scaling>
          <c:orientation val="minMax"/>
        </c:scaling>
        <c:delete val="0"/>
        <c:axPos val="l"/>
        <c:majorGridlines/>
        <c:numFmt formatCode="General" sourceLinked="1"/>
        <c:majorTickMark val="out"/>
        <c:minorTickMark val="none"/>
        <c:tickLblPos val="nextTo"/>
        <c:crossAx val="502023768"/>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Sheet26!$B$1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Sheet26!$A$2:$A$6</c:f>
              <c:strCache>
                <c:ptCount val="5"/>
                <c:pt idx="0">
                  <c:v>Statement of accounts</c:v>
                </c:pt>
                <c:pt idx="1">
                  <c:v>Funds transfer</c:v>
                </c:pt>
                <c:pt idx="2">
                  <c:v>Tax payment</c:v>
                </c:pt>
                <c:pt idx="3">
                  <c:v>Online shopping</c:v>
                </c:pt>
                <c:pt idx="4">
                  <c:v>E-ticketing</c:v>
                </c:pt>
              </c:strCache>
            </c:strRef>
          </c:cat>
          <c:val>
            <c:numRef>
              <c:f>Sheet26!$B$2:$B$6</c:f>
              <c:numCache>
                <c:formatCode>General</c:formatCode>
                <c:ptCount val="5"/>
                <c:pt idx="0">
                  <c:v>16</c:v>
                </c:pt>
                <c:pt idx="1">
                  <c:v>20</c:v>
                </c:pt>
                <c:pt idx="2">
                  <c:v>22</c:v>
                </c:pt>
                <c:pt idx="3">
                  <c:v>32</c:v>
                </c:pt>
                <c:pt idx="4">
                  <c:v>10</c:v>
                </c:pt>
              </c:numCache>
            </c:numRef>
          </c:val>
          <c:extLst>
            <c:ext xmlns:c16="http://schemas.microsoft.com/office/drawing/2014/chart" uri="{C3380CC4-5D6E-409C-BE32-E72D297353CC}">
              <c16:uniqueId val="{00000000-618B-4447-AF13-EA3565C701C2}"/>
            </c:ext>
          </c:extLst>
        </c:ser>
        <c:dLbls>
          <c:showLegendKey val="0"/>
          <c:showVal val="0"/>
          <c:showCatName val="0"/>
          <c:showSerName val="0"/>
          <c:showPercent val="0"/>
          <c:showBubbleSize val="0"/>
        </c:dLbls>
        <c:gapWidth val="150"/>
        <c:axId val="502027296"/>
        <c:axId val="502022592"/>
      </c:barChart>
      <c:catAx>
        <c:axId val="502027296"/>
        <c:scaling>
          <c:orientation val="minMax"/>
        </c:scaling>
        <c:delete val="0"/>
        <c:axPos val="b"/>
        <c:numFmt formatCode="General" sourceLinked="0"/>
        <c:majorTickMark val="out"/>
        <c:minorTickMark val="none"/>
        <c:tickLblPos val="nextTo"/>
        <c:crossAx val="502022592"/>
        <c:crosses val="autoZero"/>
        <c:auto val="1"/>
        <c:lblAlgn val="ctr"/>
        <c:lblOffset val="100"/>
        <c:noMultiLvlLbl val="0"/>
      </c:catAx>
      <c:valAx>
        <c:axId val="502022592"/>
        <c:scaling>
          <c:orientation val="minMax"/>
        </c:scaling>
        <c:delete val="0"/>
        <c:axPos val="l"/>
        <c:majorGridlines/>
        <c:numFmt formatCode="General" sourceLinked="1"/>
        <c:majorTickMark val="out"/>
        <c:minorTickMark val="none"/>
        <c:tickLblPos val="nextTo"/>
        <c:crossAx val="502027296"/>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Sheet27!$B$1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Sheet27!$A$2:$A$5</c:f>
              <c:strCache>
                <c:ptCount val="4"/>
                <c:pt idx="0">
                  <c:v>Branch banking</c:v>
                </c:pt>
                <c:pt idx="1">
                  <c:v>Internet banking</c:v>
                </c:pt>
                <c:pt idx="2">
                  <c:v>Phone banking</c:v>
                </c:pt>
                <c:pt idx="3">
                  <c:v>Mobile banking</c:v>
                </c:pt>
              </c:strCache>
            </c:strRef>
          </c:cat>
          <c:val>
            <c:numRef>
              <c:f>Sheet27!$B$2:$B$5</c:f>
              <c:numCache>
                <c:formatCode>General</c:formatCode>
                <c:ptCount val="4"/>
                <c:pt idx="0">
                  <c:v>14</c:v>
                </c:pt>
                <c:pt idx="1">
                  <c:v>24</c:v>
                </c:pt>
                <c:pt idx="2">
                  <c:v>20</c:v>
                </c:pt>
                <c:pt idx="3">
                  <c:v>30</c:v>
                </c:pt>
              </c:numCache>
            </c:numRef>
          </c:val>
          <c:extLst>
            <c:ext xmlns:c16="http://schemas.microsoft.com/office/drawing/2014/chart" uri="{C3380CC4-5D6E-409C-BE32-E72D297353CC}">
              <c16:uniqueId val="{00000000-24D4-4394-B9BD-D6A479D5C3C2}"/>
            </c:ext>
          </c:extLst>
        </c:ser>
        <c:dLbls>
          <c:showLegendKey val="0"/>
          <c:showVal val="0"/>
          <c:showCatName val="0"/>
          <c:showSerName val="0"/>
          <c:showPercent val="0"/>
          <c:showBubbleSize val="0"/>
        </c:dLbls>
        <c:gapWidth val="150"/>
        <c:axId val="502026120"/>
        <c:axId val="479014952"/>
      </c:barChart>
      <c:catAx>
        <c:axId val="502026120"/>
        <c:scaling>
          <c:orientation val="minMax"/>
        </c:scaling>
        <c:delete val="0"/>
        <c:axPos val="b"/>
        <c:numFmt formatCode="General" sourceLinked="0"/>
        <c:majorTickMark val="out"/>
        <c:minorTickMark val="none"/>
        <c:tickLblPos val="nextTo"/>
        <c:crossAx val="479014952"/>
        <c:crosses val="autoZero"/>
        <c:auto val="1"/>
        <c:lblAlgn val="ctr"/>
        <c:lblOffset val="100"/>
        <c:noMultiLvlLbl val="0"/>
      </c:catAx>
      <c:valAx>
        <c:axId val="479014952"/>
        <c:scaling>
          <c:orientation val="minMax"/>
        </c:scaling>
        <c:delete val="0"/>
        <c:axPos val="l"/>
        <c:majorGridlines/>
        <c:numFmt formatCode="General" sourceLinked="1"/>
        <c:majorTickMark val="out"/>
        <c:minorTickMark val="none"/>
        <c:tickLblPos val="nextTo"/>
        <c:crossAx val="502026120"/>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Sheet28!$B$1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Sheet28!$A$2:$A$5</c:f>
              <c:strCache>
                <c:ptCount val="4"/>
                <c:pt idx="0">
                  <c:v>Strongly agree</c:v>
                </c:pt>
                <c:pt idx="1">
                  <c:v>Agree</c:v>
                </c:pt>
                <c:pt idx="2">
                  <c:v>Neutral</c:v>
                </c:pt>
                <c:pt idx="3">
                  <c:v>Disagree</c:v>
                </c:pt>
              </c:strCache>
            </c:strRef>
          </c:cat>
          <c:val>
            <c:numRef>
              <c:f>Sheet28!$B$2:$B$5</c:f>
              <c:numCache>
                <c:formatCode>General</c:formatCode>
                <c:ptCount val="4"/>
                <c:pt idx="0">
                  <c:v>30</c:v>
                </c:pt>
                <c:pt idx="1">
                  <c:v>36</c:v>
                </c:pt>
                <c:pt idx="2">
                  <c:v>20</c:v>
                </c:pt>
                <c:pt idx="3">
                  <c:v>14</c:v>
                </c:pt>
              </c:numCache>
            </c:numRef>
          </c:val>
          <c:extLst>
            <c:ext xmlns:c16="http://schemas.microsoft.com/office/drawing/2014/chart" uri="{C3380CC4-5D6E-409C-BE32-E72D297353CC}">
              <c16:uniqueId val="{00000000-0E46-4DF5-826F-CB3873C61A23}"/>
            </c:ext>
          </c:extLst>
        </c:ser>
        <c:dLbls>
          <c:showLegendKey val="0"/>
          <c:showVal val="0"/>
          <c:showCatName val="0"/>
          <c:showSerName val="0"/>
          <c:showPercent val="0"/>
          <c:showBubbleSize val="0"/>
        </c:dLbls>
        <c:gapWidth val="150"/>
        <c:axId val="479016520"/>
        <c:axId val="479015344"/>
      </c:barChart>
      <c:catAx>
        <c:axId val="479016520"/>
        <c:scaling>
          <c:orientation val="minMax"/>
        </c:scaling>
        <c:delete val="0"/>
        <c:axPos val="b"/>
        <c:numFmt formatCode="General" sourceLinked="0"/>
        <c:majorTickMark val="out"/>
        <c:minorTickMark val="none"/>
        <c:tickLblPos val="nextTo"/>
        <c:crossAx val="479015344"/>
        <c:crosses val="autoZero"/>
        <c:auto val="1"/>
        <c:lblAlgn val="ctr"/>
        <c:lblOffset val="100"/>
        <c:noMultiLvlLbl val="0"/>
      </c:catAx>
      <c:valAx>
        <c:axId val="479015344"/>
        <c:scaling>
          <c:orientation val="minMax"/>
        </c:scaling>
        <c:delete val="0"/>
        <c:axPos val="l"/>
        <c:majorGridlines/>
        <c:numFmt formatCode="General" sourceLinked="1"/>
        <c:majorTickMark val="out"/>
        <c:minorTickMark val="none"/>
        <c:tickLblPos val="nextTo"/>
        <c:crossAx val="479016520"/>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Sheet29!$B$1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Sheet29!$A$2:$A$5</c:f>
              <c:strCache>
                <c:ptCount val="4"/>
                <c:pt idx="0">
                  <c:v>Strongly agree</c:v>
                </c:pt>
                <c:pt idx="1">
                  <c:v>Agree</c:v>
                </c:pt>
                <c:pt idx="2">
                  <c:v>Neutral</c:v>
                </c:pt>
                <c:pt idx="3">
                  <c:v>Disagree</c:v>
                </c:pt>
              </c:strCache>
            </c:strRef>
          </c:cat>
          <c:val>
            <c:numRef>
              <c:f>Sheet29!$B$2:$B$5</c:f>
              <c:numCache>
                <c:formatCode>General</c:formatCode>
                <c:ptCount val="4"/>
                <c:pt idx="0">
                  <c:v>28</c:v>
                </c:pt>
                <c:pt idx="1">
                  <c:v>30</c:v>
                </c:pt>
                <c:pt idx="2">
                  <c:v>20</c:v>
                </c:pt>
                <c:pt idx="3">
                  <c:v>22</c:v>
                </c:pt>
              </c:numCache>
            </c:numRef>
          </c:val>
          <c:extLst>
            <c:ext xmlns:c16="http://schemas.microsoft.com/office/drawing/2014/chart" uri="{C3380CC4-5D6E-409C-BE32-E72D297353CC}">
              <c16:uniqueId val="{00000000-B232-4835-9DC1-172026DA42B6}"/>
            </c:ext>
          </c:extLst>
        </c:ser>
        <c:dLbls>
          <c:showLegendKey val="0"/>
          <c:showVal val="0"/>
          <c:showCatName val="0"/>
          <c:showSerName val="0"/>
          <c:showPercent val="0"/>
          <c:showBubbleSize val="0"/>
        </c:dLbls>
        <c:gapWidth val="150"/>
        <c:axId val="479017304"/>
        <c:axId val="479018872"/>
      </c:barChart>
      <c:catAx>
        <c:axId val="479017304"/>
        <c:scaling>
          <c:orientation val="minMax"/>
        </c:scaling>
        <c:delete val="0"/>
        <c:axPos val="b"/>
        <c:numFmt formatCode="General" sourceLinked="0"/>
        <c:majorTickMark val="out"/>
        <c:minorTickMark val="none"/>
        <c:tickLblPos val="nextTo"/>
        <c:crossAx val="479018872"/>
        <c:crosses val="autoZero"/>
        <c:auto val="1"/>
        <c:lblAlgn val="ctr"/>
        <c:lblOffset val="100"/>
        <c:noMultiLvlLbl val="0"/>
      </c:catAx>
      <c:valAx>
        <c:axId val="479018872"/>
        <c:scaling>
          <c:orientation val="minMax"/>
        </c:scaling>
        <c:delete val="0"/>
        <c:axPos val="l"/>
        <c:majorGridlines/>
        <c:numFmt formatCode="General" sourceLinked="1"/>
        <c:majorTickMark val="out"/>
        <c:minorTickMark val="none"/>
        <c:tickLblPos val="nextTo"/>
        <c:crossAx val="479017304"/>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Sheet30!$B$1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Sheet30!$A$2:$A$5</c:f>
              <c:strCache>
                <c:ptCount val="4"/>
                <c:pt idx="0">
                  <c:v>Strongly agree</c:v>
                </c:pt>
                <c:pt idx="1">
                  <c:v>Agree</c:v>
                </c:pt>
                <c:pt idx="2">
                  <c:v>Neutral</c:v>
                </c:pt>
                <c:pt idx="3">
                  <c:v>Disagree</c:v>
                </c:pt>
              </c:strCache>
            </c:strRef>
          </c:cat>
          <c:val>
            <c:numRef>
              <c:f>Sheet30!$B$2:$B$5</c:f>
              <c:numCache>
                <c:formatCode>General</c:formatCode>
                <c:ptCount val="4"/>
                <c:pt idx="0">
                  <c:v>40</c:v>
                </c:pt>
                <c:pt idx="1">
                  <c:v>30</c:v>
                </c:pt>
                <c:pt idx="2">
                  <c:v>16</c:v>
                </c:pt>
                <c:pt idx="3">
                  <c:v>14</c:v>
                </c:pt>
              </c:numCache>
            </c:numRef>
          </c:val>
          <c:extLst>
            <c:ext xmlns:c16="http://schemas.microsoft.com/office/drawing/2014/chart" uri="{C3380CC4-5D6E-409C-BE32-E72D297353CC}">
              <c16:uniqueId val="{00000000-036F-4FC0-A864-2DE5ACFA5055}"/>
            </c:ext>
          </c:extLst>
        </c:ser>
        <c:dLbls>
          <c:showLegendKey val="0"/>
          <c:showVal val="0"/>
          <c:showCatName val="0"/>
          <c:showSerName val="0"/>
          <c:showPercent val="0"/>
          <c:showBubbleSize val="0"/>
        </c:dLbls>
        <c:gapWidth val="150"/>
        <c:axId val="483275992"/>
        <c:axId val="483277168"/>
      </c:barChart>
      <c:catAx>
        <c:axId val="483275992"/>
        <c:scaling>
          <c:orientation val="minMax"/>
        </c:scaling>
        <c:delete val="0"/>
        <c:axPos val="b"/>
        <c:numFmt formatCode="General" sourceLinked="0"/>
        <c:majorTickMark val="out"/>
        <c:minorTickMark val="none"/>
        <c:tickLblPos val="nextTo"/>
        <c:crossAx val="483277168"/>
        <c:crosses val="autoZero"/>
        <c:auto val="1"/>
        <c:lblAlgn val="ctr"/>
        <c:lblOffset val="100"/>
        <c:noMultiLvlLbl val="0"/>
      </c:catAx>
      <c:valAx>
        <c:axId val="483277168"/>
        <c:scaling>
          <c:orientation val="minMax"/>
        </c:scaling>
        <c:delete val="0"/>
        <c:axPos val="l"/>
        <c:majorGridlines/>
        <c:numFmt formatCode="General" sourceLinked="1"/>
        <c:majorTickMark val="out"/>
        <c:minorTickMark val="none"/>
        <c:tickLblPos val="nextTo"/>
        <c:crossAx val="483275992"/>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Sheet31!$A$2:$A$5</c:f>
              <c:strCache>
                <c:ptCount val="4"/>
                <c:pt idx="0">
                  <c:v>Strongly agree</c:v>
                </c:pt>
                <c:pt idx="1">
                  <c:v>Agree</c:v>
                </c:pt>
                <c:pt idx="2">
                  <c:v>Neutral</c:v>
                </c:pt>
                <c:pt idx="3">
                  <c:v>Disagree</c:v>
                </c:pt>
              </c:strCache>
            </c:strRef>
          </c:cat>
          <c:val>
            <c:numRef>
              <c:f>Sheet31!$B$2:$B$5</c:f>
              <c:numCache>
                <c:formatCode>General</c:formatCode>
                <c:ptCount val="4"/>
                <c:pt idx="0">
                  <c:v>32</c:v>
                </c:pt>
                <c:pt idx="1">
                  <c:v>40</c:v>
                </c:pt>
                <c:pt idx="2">
                  <c:v>16</c:v>
                </c:pt>
                <c:pt idx="3">
                  <c:v>12</c:v>
                </c:pt>
              </c:numCache>
            </c:numRef>
          </c:val>
          <c:extLst>
            <c:ext xmlns:c16="http://schemas.microsoft.com/office/drawing/2014/chart" uri="{C3380CC4-5D6E-409C-BE32-E72D297353CC}">
              <c16:uniqueId val="{00000000-D7AD-4E24-B913-0518732D9BDC}"/>
            </c:ext>
          </c:extLst>
        </c:ser>
        <c:dLbls>
          <c:showLegendKey val="0"/>
          <c:showVal val="0"/>
          <c:showCatName val="0"/>
          <c:showSerName val="0"/>
          <c:showPercent val="0"/>
          <c:showBubbleSize val="0"/>
        </c:dLbls>
        <c:gapWidth val="150"/>
        <c:axId val="483275600"/>
        <c:axId val="483278344"/>
      </c:barChart>
      <c:catAx>
        <c:axId val="483275600"/>
        <c:scaling>
          <c:orientation val="minMax"/>
        </c:scaling>
        <c:delete val="0"/>
        <c:axPos val="b"/>
        <c:numFmt formatCode="General" sourceLinked="0"/>
        <c:majorTickMark val="out"/>
        <c:minorTickMark val="none"/>
        <c:tickLblPos val="nextTo"/>
        <c:crossAx val="483278344"/>
        <c:crosses val="autoZero"/>
        <c:auto val="1"/>
        <c:lblAlgn val="ctr"/>
        <c:lblOffset val="100"/>
        <c:noMultiLvlLbl val="0"/>
      </c:catAx>
      <c:valAx>
        <c:axId val="483278344"/>
        <c:scaling>
          <c:orientation val="minMax"/>
        </c:scaling>
        <c:delete val="0"/>
        <c:axPos val="l"/>
        <c:majorGridlines/>
        <c:numFmt formatCode="General" sourceLinked="1"/>
        <c:majorTickMark val="out"/>
        <c:minorTickMark val="none"/>
        <c:tickLblPos val="nextTo"/>
        <c:crossAx val="483275600"/>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Sheet32!$B$1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Sheet32!$A$2:$A$5</c:f>
              <c:strCache>
                <c:ptCount val="4"/>
                <c:pt idx="0">
                  <c:v>Strongly agree</c:v>
                </c:pt>
                <c:pt idx="1">
                  <c:v>Agree</c:v>
                </c:pt>
                <c:pt idx="2">
                  <c:v>Neutral</c:v>
                </c:pt>
                <c:pt idx="3">
                  <c:v>Disagree</c:v>
                </c:pt>
              </c:strCache>
            </c:strRef>
          </c:cat>
          <c:val>
            <c:numRef>
              <c:f>Sheet32!$B$2:$B$5</c:f>
              <c:numCache>
                <c:formatCode>General</c:formatCode>
                <c:ptCount val="4"/>
                <c:pt idx="0">
                  <c:v>40</c:v>
                </c:pt>
                <c:pt idx="1">
                  <c:v>24</c:v>
                </c:pt>
                <c:pt idx="2">
                  <c:v>20</c:v>
                </c:pt>
                <c:pt idx="3">
                  <c:v>16</c:v>
                </c:pt>
              </c:numCache>
            </c:numRef>
          </c:val>
          <c:extLst>
            <c:ext xmlns:c16="http://schemas.microsoft.com/office/drawing/2014/chart" uri="{C3380CC4-5D6E-409C-BE32-E72D297353CC}">
              <c16:uniqueId val="{00000000-CB6E-4D5B-BDC7-E7D75182B629}"/>
            </c:ext>
          </c:extLst>
        </c:ser>
        <c:dLbls>
          <c:showLegendKey val="0"/>
          <c:showVal val="0"/>
          <c:showCatName val="0"/>
          <c:showSerName val="0"/>
          <c:showPercent val="0"/>
          <c:showBubbleSize val="0"/>
        </c:dLbls>
        <c:gapWidth val="150"/>
        <c:axId val="412360440"/>
        <c:axId val="412353384"/>
      </c:barChart>
      <c:catAx>
        <c:axId val="412360440"/>
        <c:scaling>
          <c:orientation val="minMax"/>
        </c:scaling>
        <c:delete val="0"/>
        <c:axPos val="b"/>
        <c:numFmt formatCode="General" sourceLinked="0"/>
        <c:majorTickMark val="out"/>
        <c:minorTickMark val="none"/>
        <c:tickLblPos val="nextTo"/>
        <c:crossAx val="412353384"/>
        <c:crosses val="autoZero"/>
        <c:auto val="1"/>
        <c:lblAlgn val="ctr"/>
        <c:lblOffset val="100"/>
        <c:noMultiLvlLbl val="0"/>
      </c:catAx>
      <c:valAx>
        <c:axId val="412353384"/>
        <c:scaling>
          <c:orientation val="minMax"/>
        </c:scaling>
        <c:delete val="0"/>
        <c:axPos val="l"/>
        <c:majorGridlines/>
        <c:numFmt formatCode="General" sourceLinked="1"/>
        <c:majorTickMark val="out"/>
        <c:minorTickMark val="none"/>
        <c:tickLblPos val="nextTo"/>
        <c:crossAx val="412360440"/>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Sheet33!$B$1</c:f>
              <c:strCache>
                <c:ptCount val="1"/>
                <c:pt idx="0">
                  <c:v>Percentage</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Sheet33!$A$2:$A$3</c:f>
              <c:strCache>
                <c:ptCount val="2"/>
                <c:pt idx="0">
                  <c:v>Yes</c:v>
                </c:pt>
                <c:pt idx="1">
                  <c:v>No</c:v>
                </c:pt>
              </c:strCache>
            </c:strRef>
          </c:cat>
          <c:val>
            <c:numRef>
              <c:f>Sheet33!$B$2:$B$3</c:f>
              <c:numCache>
                <c:formatCode>General</c:formatCode>
                <c:ptCount val="2"/>
                <c:pt idx="0">
                  <c:v>70</c:v>
                </c:pt>
                <c:pt idx="1">
                  <c:v>30</c:v>
                </c:pt>
              </c:numCache>
            </c:numRef>
          </c:val>
          <c:extLst>
            <c:ext xmlns:c16="http://schemas.microsoft.com/office/drawing/2014/chart" uri="{C3380CC4-5D6E-409C-BE32-E72D297353CC}">
              <c16:uniqueId val="{00000000-3FD3-46C4-9D3B-83D8E7AE9120}"/>
            </c:ext>
          </c:extLst>
        </c:ser>
        <c:dLbls>
          <c:showLegendKey val="0"/>
          <c:showVal val="0"/>
          <c:showCatName val="0"/>
          <c:showSerName val="0"/>
          <c:showPercent val="1"/>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8E508-9E15-4F83-A839-CA59D1B18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51</Pages>
  <Words>10481</Words>
  <Characters>59746</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SANGI</dc:creator>
  <cp:lastModifiedBy>SANGI PC</cp:lastModifiedBy>
  <cp:revision>30</cp:revision>
  <cp:lastPrinted>2025-04-15T11:26:00Z</cp:lastPrinted>
  <dcterms:created xsi:type="dcterms:W3CDTF">2024-04-06T06:09:00Z</dcterms:created>
  <dcterms:modified xsi:type="dcterms:W3CDTF">2025-04-15T11:53:00Z</dcterms:modified>
</cp:coreProperties>
</file>